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4E7" w:rsidRPr="00A12EE6" w:rsidRDefault="00F7439F" w:rsidP="0090675E">
      <w:pPr>
        <w:pStyle w:val="ConsPlusNormal"/>
        <w:jc w:val="both"/>
        <w:rPr>
          <w:rFonts w:ascii="Times New Roman" w:hAnsi="Times New Roman" w:cs="Times New Roman"/>
          <w:b/>
          <w:sz w:val="28"/>
          <w:szCs w:val="28"/>
        </w:rPr>
      </w:pPr>
      <w:r>
        <w:rPr>
          <w:rFonts w:ascii="Times New Roman" w:hAnsi="Times New Roman" w:cs="Times New Roman"/>
          <w:b/>
          <w:sz w:val="28"/>
          <w:szCs w:val="28"/>
        </w:rPr>
        <w:t xml:space="preserve"> </w:t>
      </w:r>
    </w:p>
    <w:p w:rsidR="009944E7" w:rsidRPr="00A12EE6" w:rsidRDefault="00FC562C" w:rsidP="0033158C">
      <w:pPr>
        <w:pStyle w:val="ConsPlusTitle"/>
        <w:jc w:val="center"/>
        <w:rPr>
          <w:rFonts w:ascii="Times New Roman" w:hAnsi="Times New Roman" w:cs="Times New Roman"/>
          <w:sz w:val="28"/>
          <w:szCs w:val="28"/>
        </w:rPr>
      </w:pPr>
      <w:bookmarkStart w:id="0" w:name="P30"/>
      <w:bookmarkEnd w:id="0"/>
      <w:r w:rsidRPr="00A12EE6">
        <w:rPr>
          <w:rFonts w:ascii="Times New Roman" w:hAnsi="Times New Roman" w:cs="Times New Roman"/>
          <w:sz w:val="28"/>
          <w:szCs w:val="28"/>
        </w:rPr>
        <w:t>Сводны</w:t>
      </w:r>
      <w:r w:rsidR="0090675E" w:rsidRPr="00A12EE6">
        <w:rPr>
          <w:rFonts w:ascii="Times New Roman" w:hAnsi="Times New Roman" w:cs="Times New Roman"/>
          <w:sz w:val="28"/>
          <w:szCs w:val="28"/>
        </w:rPr>
        <w:t>й</w:t>
      </w:r>
      <w:r w:rsidR="0033158C" w:rsidRPr="00A12EE6">
        <w:rPr>
          <w:rFonts w:ascii="Times New Roman" w:hAnsi="Times New Roman" w:cs="Times New Roman"/>
          <w:sz w:val="28"/>
          <w:szCs w:val="28"/>
        </w:rPr>
        <w:t xml:space="preserve"> </w:t>
      </w:r>
      <w:r w:rsidRPr="00A12EE6">
        <w:rPr>
          <w:rFonts w:ascii="Times New Roman" w:hAnsi="Times New Roman" w:cs="Times New Roman"/>
          <w:sz w:val="28"/>
          <w:szCs w:val="28"/>
        </w:rPr>
        <w:t>годовой доклад</w:t>
      </w:r>
    </w:p>
    <w:p w:rsidR="0033158C" w:rsidRPr="00A12EE6" w:rsidRDefault="00FC562C" w:rsidP="0090675E">
      <w:pPr>
        <w:pStyle w:val="ConsPlusTitle"/>
        <w:jc w:val="center"/>
        <w:rPr>
          <w:rFonts w:ascii="Times New Roman" w:hAnsi="Times New Roman" w:cs="Times New Roman"/>
          <w:sz w:val="28"/>
          <w:szCs w:val="28"/>
        </w:rPr>
      </w:pPr>
      <w:r w:rsidRPr="00A12EE6">
        <w:rPr>
          <w:rFonts w:ascii="Times New Roman" w:hAnsi="Times New Roman" w:cs="Times New Roman"/>
          <w:sz w:val="28"/>
          <w:szCs w:val="28"/>
        </w:rPr>
        <w:t>о ходе реализации и оценке эффективности муниципальных  программ Нижневартовского района за 2015 год</w:t>
      </w:r>
    </w:p>
    <w:p w:rsidR="009944E7" w:rsidRPr="00A12EE6" w:rsidRDefault="00FC562C" w:rsidP="0090675E">
      <w:pPr>
        <w:pStyle w:val="ConsPlusTitle"/>
        <w:jc w:val="center"/>
        <w:rPr>
          <w:rFonts w:ascii="Times New Roman" w:hAnsi="Times New Roman" w:cs="Times New Roman"/>
          <w:sz w:val="28"/>
          <w:szCs w:val="28"/>
        </w:rPr>
      </w:pPr>
      <w:r w:rsidRPr="00A12EE6">
        <w:rPr>
          <w:rFonts w:ascii="Times New Roman" w:hAnsi="Times New Roman" w:cs="Times New Roman"/>
          <w:sz w:val="28"/>
          <w:szCs w:val="28"/>
        </w:rPr>
        <w:t xml:space="preserve"> (далее - сводный годовой доклад)</w:t>
      </w:r>
    </w:p>
    <w:p w:rsidR="009944E7" w:rsidRPr="00A12EE6" w:rsidRDefault="009944E7" w:rsidP="0090675E">
      <w:pPr>
        <w:pStyle w:val="ConsPlusNormal"/>
        <w:jc w:val="both"/>
        <w:rPr>
          <w:rFonts w:ascii="Times New Roman" w:hAnsi="Times New Roman" w:cs="Times New Roman"/>
          <w:sz w:val="28"/>
          <w:szCs w:val="28"/>
        </w:rPr>
      </w:pPr>
    </w:p>
    <w:p w:rsidR="009944E7" w:rsidRPr="00A12EE6" w:rsidRDefault="009944E7" w:rsidP="0090675E">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1. Общие сведения</w:t>
      </w:r>
    </w:p>
    <w:p w:rsidR="009944E7" w:rsidRPr="00A12EE6" w:rsidRDefault="009944E7" w:rsidP="0090675E">
      <w:pPr>
        <w:pStyle w:val="ConsPlusNormal"/>
        <w:ind w:firstLine="540"/>
        <w:jc w:val="both"/>
        <w:rPr>
          <w:rFonts w:ascii="Times New Roman" w:hAnsi="Times New Roman" w:cs="Times New Roman"/>
          <w:sz w:val="28"/>
          <w:szCs w:val="28"/>
        </w:rPr>
      </w:pPr>
    </w:p>
    <w:p w:rsidR="009944E7" w:rsidRPr="00A12EE6" w:rsidRDefault="009944E7" w:rsidP="0090675E">
      <w:pPr>
        <w:spacing w:after="0" w:line="240" w:lineRule="auto"/>
        <w:ind w:firstLine="539"/>
        <w:contextualSpacing/>
        <w:jc w:val="both"/>
        <w:rPr>
          <w:rFonts w:ascii="Times New Roman" w:hAnsi="Times New Roman"/>
          <w:sz w:val="28"/>
          <w:szCs w:val="28"/>
        </w:rPr>
      </w:pPr>
      <w:r w:rsidRPr="00A12EE6">
        <w:rPr>
          <w:rFonts w:ascii="Times New Roman" w:hAnsi="Times New Roman" w:cs="Times New Roman"/>
          <w:sz w:val="28"/>
          <w:szCs w:val="28"/>
        </w:rPr>
        <w:t xml:space="preserve">В соответствии со </w:t>
      </w:r>
      <w:hyperlink r:id="rId8" w:history="1">
        <w:r w:rsidRPr="00A12EE6">
          <w:rPr>
            <w:rFonts w:ascii="Times New Roman" w:hAnsi="Times New Roman" w:cs="Times New Roman"/>
            <w:sz w:val="28"/>
            <w:szCs w:val="28"/>
          </w:rPr>
          <w:t>статьей 179</w:t>
        </w:r>
      </w:hyperlink>
      <w:r w:rsidRPr="00A12EE6">
        <w:rPr>
          <w:rFonts w:ascii="Times New Roman" w:hAnsi="Times New Roman" w:cs="Times New Roman"/>
          <w:sz w:val="28"/>
          <w:szCs w:val="28"/>
        </w:rPr>
        <w:t xml:space="preserve"> Бюджетного кодекса Российской Федерации, в целях достижения долгосрочных показателей социально-экономического развития</w:t>
      </w:r>
      <w:r w:rsidR="00DF7943" w:rsidRPr="00A12EE6">
        <w:rPr>
          <w:rFonts w:ascii="Times New Roman" w:hAnsi="Times New Roman" w:cs="Times New Roman"/>
          <w:sz w:val="28"/>
          <w:szCs w:val="28"/>
        </w:rPr>
        <w:t xml:space="preserve"> Нижневартовского района  (далее - район)</w:t>
      </w:r>
      <w:r w:rsidRPr="00A12EE6">
        <w:rPr>
          <w:rFonts w:ascii="Times New Roman" w:hAnsi="Times New Roman" w:cs="Times New Roman"/>
          <w:sz w:val="28"/>
          <w:szCs w:val="28"/>
        </w:rPr>
        <w:t xml:space="preserve">, установленных указами </w:t>
      </w:r>
      <w:r w:rsidR="0033158C" w:rsidRPr="00A12EE6">
        <w:rPr>
          <w:rFonts w:ascii="Times New Roman" w:hAnsi="Times New Roman" w:cs="Times New Roman"/>
          <w:sz w:val="28"/>
          <w:szCs w:val="28"/>
        </w:rPr>
        <w:t xml:space="preserve"> </w:t>
      </w:r>
      <w:r w:rsidRPr="00A12EE6">
        <w:rPr>
          <w:rFonts w:ascii="Times New Roman" w:hAnsi="Times New Roman" w:cs="Times New Roman"/>
          <w:sz w:val="28"/>
          <w:szCs w:val="28"/>
        </w:rPr>
        <w:t xml:space="preserve">Президента Российской Федерации, </w:t>
      </w:r>
      <w:r w:rsidR="00FC562C" w:rsidRPr="00A12EE6">
        <w:rPr>
          <w:rFonts w:ascii="Times New Roman" w:hAnsi="Times New Roman" w:cs="Times New Roman"/>
          <w:sz w:val="28"/>
          <w:szCs w:val="28"/>
        </w:rPr>
        <w:t xml:space="preserve">стратегическими документами </w:t>
      </w:r>
      <w:r w:rsidR="00A97B6A" w:rsidRPr="00A12EE6">
        <w:rPr>
          <w:rFonts w:ascii="Times New Roman" w:hAnsi="Times New Roman" w:cs="Times New Roman"/>
          <w:sz w:val="28"/>
          <w:szCs w:val="28"/>
        </w:rPr>
        <w:t>Х</w:t>
      </w:r>
      <w:r w:rsidR="00A97B6A" w:rsidRPr="00A12EE6">
        <w:rPr>
          <w:rFonts w:ascii="Times New Roman" w:eastAsia="Calibri" w:hAnsi="Times New Roman" w:cs="Times New Roman"/>
          <w:sz w:val="28"/>
          <w:szCs w:val="28"/>
        </w:rPr>
        <w:t>анты-Мансийского автономного округа – Югры</w:t>
      </w:r>
      <w:r w:rsidR="00A97B6A" w:rsidRPr="00A12EE6">
        <w:rPr>
          <w:rFonts w:ascii="Times New Roman" w:hAnsi="Times New Roman"/>
          <w:sz w:val="28"/>
          <w:szCs w:val="28"/>
        </w:rPr>
        <w:t xml:space="preserve"> и</w:t>
      </w:r>
      <w:r w:rsidR="00A97B6A" w:rsidRPr="00A12EE6">
        <w:rPr>
          <w:rFonts w:ascii="Times New Roman" w:eastAsia="Calibri" w:hAnsi="Times New Roman" w:cs="Times New Roman"/>
          <w:sz w:val="28"/>
          <w:szCs w:val="28"/>
        </w:rPr>
        <w:t xml:space="preserve"> </w:t>
      </w:r>
      <w:r w:rsidR="00DF7943" w:rsidRPr="00A12EE6">
        <w:rPr>
          <w:rFonts w:ascii="Times New Roman" w:hAnsi="Times New Roman" w:cs="Times New Roman"/>
          <w:sz w:val="28"/>
          <w:szCs w:val="28"/>
        </w:rPr>
        <w:t>района</w:t>
      </w:r>
      <w:r w:rsidRPr="00A12EE6">
        <w:rPr>
          <w:rFonts w:ascii="Times New Roman" w:hAnsi="Times New Roman" w:cs="Times New Roman"/>
          <w:sz w:val="28"/>
          <w:szCs w:val="28"/>
        </w:rPr>
        <w:t xml:space="preserve">, планирование расходов бюджета </w:t>
      </w:r>
      <w:r w:rsidR="00FC562C" w:rsidRPr="00A12EE6">
        <w:rPr>
          <w:rFonts w:ascii="Times New Roman" w:hAnsi="Times New Roman" w:cs="Times New Roman"/>
          <w:sz w:val="28"/>
          <w:szCs w:val="28"/>
        </w:rPr>
        <w:t xml:space="preserve">района </w:t>
      </w:r>
      <w:r w:rsidRPr="00A12EE6">
        <w:rPr>
          <w:rFonts w:ascii="Times New Roman" w:hAnsi="Times New Roman" w:cs="Times New Roman"/>
          <w:sz w:val="28"/>
          <w:szCs w:val="28"/>
        </w:rPr>
        <w:t xml:space="preserve"> осуществляется в составе </w:t>
      </w:r>
      <w:r w:rsidR="00FC562C"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w:t>
      </w:r>
      <w:r w:rsidR="00D90AF0" w:rsidRPr="00A12EE6">
        <w:rPr>
          <w:rFonts w:ascii="Times New Roman" w:hAnsi="Times New Roman"/>
          <w:sz w:val="28"/>
          <w:szCs w:val="28"/>
        </w:rPr>
        <w:t xml:space="preserve"> </w:t>
      </w:r>
    </w:p>
    <w:p w:rsidR="009944E7" w:rsidRPr="00A12EE6" w:rsidRDefault="00D90AF0" w:rsidP="0090675E">
      <w:pPr>
        <w:pStyle w:val="ConsPlusNormal"/>
        <w:ind w:firstLine="539"/>
        <w:contextualSpacing/>
        <w:jc w:val="both"/>
        <w:rPr>
          <w:rFonts w:ascii="Times New Roman" w:hAnsi="Times New Roman" w:cs="Times New Roman"/>
          <w:sz w:val="28"/>
          <w:szCs w:val="28"/>
        </w:rPr>
      </w:pPr>
      <w:r w:rsidRPr="00A12EE6">
        <w:rPr>
          <w:rFonts w:ascii="Times New Roman" w:hAnsi="Times New Roman" w:cs="Times New Roman"/>
          <w:sz w:val="28"/>
          <w:szCs w:val="28"/>
        </w:rPr>
        <w:t>П</w:t>
      </w:r>
      <w:r w:rsidR="009944E7" w:rsidRPr="00A12EE6">
        <w:rPr>
          <w:rFonts w:ascii="Times New Roman" w:hAnsi="Times New Roman" w:cs="Times New Roman"/>
          <w:sz w:val="28"/>
          <w:szCs w:val="28"/>
        </w:rPr>
        <w:t xml:space="preserve">ереход на программно-целевой метод бюджетного планирования </w:t>
      </w:r>
      <w:r w:rsidR="00A97B6A" w:rsidRPr="00A12EE6">
        <w:rPr>
          <w:rFonts w:ascii="Times New Roman" w:hAnsi="Times New Roman" w:cs="Times New Roman"/>
          <w:sz w:val="28"/>
          <w:szCs w:val="28"/>
        </w:rPr>
        <w:t xml:space="preserve">позволило сконцентрировать </w:t>
      </w:r>
      <w:r w:rsidR="009944E7" w:rsidRPr="00A12EE6">
        <w:rPr>
          <w:rFonts w:ascii="Times New Roman" w:hAnsi="Times New Roman" w:cs="Times New Roman"/>
          <w:sz w:val="28"/>
          <w:szCs w:val="28"/>
        </w:rPr>
        <w:t>ресурс</w:t>
      </w:r>
      <w:r w:rsidR="00A97B6A" w:rsidRPr="00A12EE6">
        <w:rPr>
          <w:rFonts w:ascii="Times New Roman" w:hAnsi="Times New Roman" w:cs="Times New Roman"/>
          <w:sz w:val="28"/>
          <w:szCs w:val="28"/>
        </w:rPr>
        <w:t>ы</w:t>
      </w:r>
      <w:r w:rsidR="009944E7" w:rsidRPr="00A12EE6">
        <w:rPr>
          <w:rFonts w:ascii="Times New Roman" w:hAnsi="Times New Roman" w:cs="Times New Roman"/>
          <w:sz w:val="28"/>
          <w:szCs w:val="28"/>
        </w:rPr>
        <w:t xml:space="preserve">  в </w:t>
      </w:r>
      <w:r w:rsidR="00CC6985" w:rsidRPr="00A12EE6">
        <w:rPr>
          <w:rFonts w:ascii="Times New Roman" w:hAnsi="Times New Roman" w:cs="Times New Roman"/>
          <w:sz w:val="28"/>
          <w:szCs w:val="28"/>
        </w:rPr>
        <w:t>муниципальной</w:t>
      </w:r>
      <w:r w:rsidR="009944E7" w:rsidRPr="00A12EE6">
        <w:rPr>
          <w:rFonts w:ascii="Times New Roman" w:hAnsi="Times New Roman" w:cs="Times New Roman"/>
          <w:sz w:val="28"/>
          <w:szCs w:val="28"/>
        </w:rPr>
        <w:t xml:space="preserve"> программе, </w:t>
      </w:r>
      <w:r w:rsidR="00A97B6A" w:rsidRPr="00A12EE6">
        <w:rPr>
          <w:rFonts w:ascii="Times New Roman" w:hAnsi="Times New Roman" w:cs="Times New Roman"/>
          <w:sz w:val="28"/>
          <w:szCs w:val="28"/>
        </w:rPr>
        <w:t xml:space="preserve">с </w:t>
      </w:r>
      <w:r w:rsidR="009944E7" w:rsidRPr="00A12EE6">
        <w:rPr>
          <w:rFonts w:ascii="Times New Roman" w:hAnsi="Times New Roman" w:cs="Times New Roman"/>
          <w:sz w:val="28"/>
          <w:szCs w:val="28"/>
        </w:rPr>
        <w:t>обеспечение</w:t>
      </w:r>
      <w:r w:rsidR="00A97B6A" w:rsidRPr="00A12EE6">
        <w:rPr>
          <w:rFonts w:ascii="Times New Roman" w:hAnsi="Times New Roman" w:cs="Times New Roman"/>
          <w:sz w:val="28"/>
          <w:szCs w:val="28"/>
        </w:rPr>
        <w:t>м</w:t>
      </w:r>
      <w:r w:rsidR="009944E7" w:rsidRPr="00A12EE6">
        <w:rPr>
          <w:rFonts w:ascii="Times New Roman" w:hAnsi="Times New Roman" w:cs="Times New Roman"/>
          <w:sz w:val="28"/>
          <w:szCs w:val="28"/>
        </w:rPr>
        <w:t xml:space="preserve"> прямой взаимосвязи между распределением бюджетных ресурсов и фактическими или планируемыми результатами их использования в соответствии с установленными приоритетами </w:t>
      </w:r>
      <w:r w:rsidRPr="00A12EE6">
        <w:rPr>
          <w:rFonts w:ascii="Times New Roman" w:hAnsi="Times New Roman"/>
          <w:sz w:val="28"/>
          <w:szCs w:val="28"/>
        </w:rPr>
        <w:t>органов местного самоуправления</w:t>
      </w:r>
      <w:r w:rsidR="009944E7" w:rsidRPr="00A12EE6">
        <w:rPr>
          <w:rFonts w:ascii="Times New Roman" w:hAnsi="Times New Roman" w:cs="Times New Roman"/>
          <w:sz w:val="28"/>
          <w:szCs w:val="28"/>
        </w:rPr>
        <w:t>.</w:t>
      </w:r>
    </w:p>
    <w:p w:rsidR="009944E7" w:rsidRPr="00A12EE6" w:rsidRDefault="009944E7" w:rsidP="0090675E">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Проведение регулярной оценки эффективности </w:t>
      </w:r>
      <w:r w:rsidR="00CC6985" w:rsidRPr="00A12EE6">
        <w:rPr>
          <w:rFonts w:ascii="Times New Roman" w:hAnsi="Times New Roman" w:cs="Times New Roman"/>
          <w:sz w:val="28"/>
          <w:szCs w:val="28"/>
        </w:rPr>
        <w:t xml:space="preserve">муниципальных </w:t>
      </w:r>
      <w:r w:rsidRPr="00A12EE6">
        <w:rPr>
          <w:rFonts w:ascii="Times New Roman" w:hAnsi="Times New Roman" w:cs="Times New Roman"/>
          <w:sz w:val="28"/>
          <w:szCs w:val="28"/>
        </w:rPr>
        <w:t>программ дает возможность их совершенствования</w:t>
      </w:r>
      <w:r w:rsidR="00D90AF0" w:rsidRPr="00A12EE6">
        <w:rPr>
          <w:rFonts w:ascii="Times New Roman" w:hAnsi="Times New Roman" w:cs="Times New Roman"/>
          <w:sz w:val="28"/>
          <w:szCs w:val="28"/>
        </w:rPr>
        <w:t>,</w:t>
      </w:r>
      <w:r w:rsidRPr="00A12EE6">
        <w:rPr>
          <w:rFonts w:ascii="Times New Roman" w:hAnsi="Times New Roman" w:cs="Times New Roman"/>
          <w:sz w:val="28"/>
          <w:szCs w:val="28"/>
        </w:rPr>
        <w:t xml:space="preserve"> особенно важным является анализ соотношения целей, задач и показателей эффективности реализации </w:t>
      </w:r>
      <w:r w:rsidR="00CC6985"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w:t>
      </w:r>
    </w:p>
    <w:p w:rsidR="009944E7" w:rsidRPr="00A12EE6" w:rsidRDefault="009944E7" w:rsidP="0090675E">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В 201</w:t>
      </w:r>
      <w:r w:rsidR="00CC6985" w:rsidRPr="00A12EE6">
        <w:rPr>
          <w:rFonts w:ascii="Times New Roman" w:hAnsi="Times New Roman" w:cs="Times New Roman"/>
          <w:sz w:val="28"/>
          <w:szCs w:val="28"/>
        </w:rPr>
        <w:t>5</w:t>
      </w:r>
      <w:r w:rsidRPr="00A12EE6">
        <w:rPr>
          <w:rFonts w:ascii="Times New Roman" w:hAnsi="Times New Roman" w:cs="Times New Roman"/>
          <w:sz w:val="28"/>
          <w:szCs w:val="28"/>
        </w:rPr>
        <w:t xml:space="preserve"> году </w:t>
      </w:r>
      <w:r w:rsidR="00D90AF0" w:rsidRPr="00A12EE6">
        <w:rPr>
          <w:rFonts w:ascii="Times New Roman" w:hAnsi="Times New Roman" w:cs="Times New Roman"/>
          <w:sz w:val="28"/>
          <w:szCs w:val="28"/>
        </w:rPr>
        <w:t>реализовывалось</w:t>
      </w:r>
      <w:r w:rsidRPr="00A12EE6">
        <w:rPr>
          <w:rFonts w:ascii="Times New Roman" w:hAnsi="Times New Roman" w:cs="Times New Roman"/>
          <w:sz w:val="28"/>
          <w:szCs w:val="28"/>
        </w:rPr>
        <w:t xml:space="preserve"> </w:t>
      </w:r>
      <w:r w:rsidR="0033158C" w:rsidRPr="00A12EE6">
        <w:rPr>
          <w:rFonts w:ascii="Times New Roman" w:hAnsi="Times New Roman" w:cs="Times New Roman"/>
          <w:sz w:val="28"/>
          <w:szCs w:val="28"/>
        </w:rPr>
        <w:t xml:space="preserve">18 </w:t>
      </w:r>
      <w:r w:rsidR="00CC6985"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w:t>
      </w:r>
    </w:p>
    <w:p w:rsidR="009944E7" w:rsidRPr="00A12EE6" w:rsidRDefault="00CC6985" w:rsidP="0090675E">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«Развитие образования в Нижневартовском районе на 2014–2020 годы» (с</w:t>
      </w:r>
      <w:r w:rsidR="009944E7" w:rsidRPr="00A12EE6">
        <w:rPr>
          <w:rFonts w:ascii="Times New Roman" w:hAnsi="Times New Roman" w:cs="Times New Roman"/>
          <w:sz w:val="28"/>
          <w:szCs w:val="28"/>
        </w:rPr>
        <w:t xml:space="preserve">тр. </w:t>
      </w:r>
      <w:r w:rsidR="004562B3">
        <w:rPr>
          <w:rFonts w:ascii="Times New Roman" w:hAnsi="Times New Roman" w:cs="Times New Roman"/>
          <w:sz w:val="28"/>
          <w:szCs w:val="28"/>
        </w:rPr>
        <w:t>7</w:t>
      </w:r>
      <w:r w:rsidR="009944E7" w:rsidRPr="00A12EE6">
        <w:rPr>
          <w:rFonts w:ascii="Times New Roman" w:hAnsi="Times New Roman" w:cs="Times New Roman"/>
          <w:sz w:val="28"/>
          <w:szCs w:val="28"/>
        </w:rPr>
        <w:t>);</w:t>
      </w:r>
    </w:p>
    <w:p w:rsidR="00CC6985" w:rsidRPr="00A12EE6" w:rsidRDefault="00CC6985" w:rsidP="0090675E">
      <w:pPr>
        <w:pStyle w:val="a7"/>
        <w:ind w:left="0" w:firstLine="540"/>
        <w:jc w:val="both"/>
        <w:rPr>
          <w:b/>
          <w:sz w:val="28"/>
          <w:szCs w:val="28"/>
        </w:rPr>
      </w:pPr>
      <w:r w:rsidRPr="00A12EE6">
        <w:rPr>
          <w:sz w:val="28"/>
          <w:szCs w:val="28"/>
        </w:rPr>
        <w:t xml:space="preserve"> «Социальная поддержка жителей Нижневартовского района на 2014−2016 годы» (стр. 1</w:t>
      </w:r>
      <w:r w:rsidR="00B22476">
        <w:rPr>
          <w:sz w:val="28"/>
          <w:szCs w:val="28"/>
        </w:rPr>
        <w:t>3</w:t>
      </w:r>
      <w:r w:rsidRPr="00A12EE6">
        <w:rPr>
          <w:sz w:val="28"/>
          <w:szCs w:val="28"/>
        </w:rPr>
        <w:t>);</w:t>
      </w:r>
    </w:p>
    <w:p w:rsidR="00CC6985" w:rsidRPr="00A12EE6" w:rsidRDefault="00CC6985" w:rsidP="0090675E">
      <w:pPr>
        <w:pStyle w:val="a7"/>
        <w:ind w:left="0" w:firstLine="540"/>
        <w:jc w:val="both"/>
        <w:rPr>
          <w:sz w:val="28"/>
          <w:szCs w:val="28"/>
        </w:rPr>
      </w:pPr>
      <w:r w:rsidRPr="00A12EE6">
        <w:rPr>
          <w:sz w:val="28"/>
          <w:szCs w:val="28"/>
        </w:rPr>
        <w:t>«Развитие культуры и туризма в Нижневартовском районе на 2014−2020 годы» (стр. 1</w:t>
      </w:r>
      <w:r w:rsidR="004562B3">
        <w:rPr>
          <w:sz w:val="28"/>
          <w:szCs w:val="28"/>
        </w:rPr>
        <w:t>6</w:t>
      </w:r>
      <w:r w:rsidRPr="00A12EE6">
        <w:rPr>
          <w:sz w:val="28"/>
          <w:szCs w:val="28"/>
        </w:rPr>
        <w:t>);</w:t>
      </w:r>
    </w:p>
    <w:p w:rsidR="00CC6985" w:rsidRPr="00A12EE6" w:rsidRDefault="00CC6985" w:rsidP="0090675E">
      <w:pPr>
        <w:pStyle w:val="a7"/>
        <w:ind w:left="0" w:firstLine="540"/>
        <w:jc w:val="both"/>
        <w:rPr>
          <w:sz w:val="28"/>
          <w:szCs w:val="28"/>
        </w:rPr>
      </w:pPr>
      <w:r w:rsidRPr="00A12EE6">
        <w:rPr>
          <w:sz w:val="28"/>
          <w:szCs w:val="28"/>
        </w:rPr>
        <w:t>«Развитие физической культуры и спорта в Нижневартовском районе на 2014−2020 годы» (стр. 1</w:t>
      </w:r>
      <w:r w:rsidR="004562B3">
        <w:rPr>
          <w:sz w:val="28"/>
          <w:szCs w:val="28"/>
        </w:rPr>
        <w:t>8</w:t>
      </w:r>
      <w:r w:rsidRPr="00A12EE6">
        <w:rPr>
          <w:sz w:val="28"/>
          <w:szCs w:val="28"/>
        </w:rPr>
        <w:t>);</w:t>
      </w:r>
    </w:p>
    <w:p w:rsidR="00CC6985" w:rsidRPr="00A12EE6" w:rsidRDefault="00CC6985" w:rsidP="0090675E">
      <w:pPr>
        <w:pStyle w:val="a7"/>
        <w:spacing w:after="240"/>
        <w:ind w:left="0" w:firstLine="540"/>
        <w:jc w:val="both"/>
        <w:rPr>
          <w:sz w:val="28"/>
          <w:szCs w:val="28"/>
        </w:rPr>
      </w:pPr>
      <w:r w:rsidRPr="00A12EE6">
        <w:rPr>
          <w:sz w:val="28"/>
          <w:szCs w:val="28"/>
        </w:rPr>
        <w:t xml:space="preserve">«Развитие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2014−2020 годах» (стр. </w:t>
      </w:r>
      <w:r w:rsidR="004562B3">
        <w:rPr>
          <w:sz w:val="28"/>
          <w:szCs w:val="28"/>
        </w:rPr>
        <w:t>2</w:t>
      </w:r>
      <w:r w:rsidRPr="00A12EE6">
        <w:rPr>
          <w:sz w:val="28"/>
          <w:szCs w:val="28"/>
        </w:rPr>
        <w:t>0);</w:t>
      </w:r>
    </w:p>
    <w:p w:rsidR="00CC6985" w:rsidRPr="00A12EE6" w:rsidRDefault="00CC6985" w:rsidP="0090675E">
      <w:pPr>
        <w:pStyle w:val="a7"/>
        <w:spacing w:after="240"/>
        <w:ind w:left="0" w:firstLine="540"/>
        <w:jc w:val="both"/>
        <w:rPr>
          <w:b/>
          <w:bCs/>
          <w:sz w:val="28"/>
          <w:szCs w:val="28"/>
        </w:rPr>
      </w:pPr>
      <w:r w:rsidRPr="00A12EE6">
        <w:rPr>
          <w:bCs/>
          <w:sz w:val="28"/>
          <w:szCs w:val="28"/>
        </w:rPr>
        <w:t xml:space="preserve">«Социально-экономическое развитие коренных малочисленных народов Севера, проживающих в Нижневартовском районе, на 2014–2017 годы» </w:t>
      </w:r>
      <w:r w:rsidRPr="00A12EE6">
        <w:rPr>
          <w:sz w:val="28"/>
          <w:szCs w:val="28"/>
        </w:rPr>
        <w:t xml:space="preserve">(стр. </w:t>
      </w:r>
      <w:r w:rsidR="004562B3">
        <w:rPr>
          <w:sz w:val="28"/>
          <w:szCs w:val="28"/>
        </w:rPr>
        <w:t>23</w:t>
      </w:r>
      <w:r w:rsidRPr="00A12EE6">
        <w:rPr>
          <w:sz w:val="28"/>
          <w:szCs w:val="28"/>
        </w:rPr>
        <w:t>);</w:t>
      </w:r>
    </w:p>
    <w:p w:rsidR="00CC6985" w:rsidRPr="00A12EE6" w:rsidRDefault="00CC6985" w:rsidP="0090675E">
      <w:pPr>
        <w:pStyle w:val="a7"/>
        <w:spacing w:after="240"/>
        <w:ind w:left="0" w:firstLine="540"/>
        <w:jc w:val="both"/>
        <w:rPr>
          <w:b/>
          <w:bCs/>
          <w:sz w:val="28"/>
          <w:szCs w:val="28"/>
        </w:rPr>
      </w:pPr>
      <w:r w:rsidRPr="00A12EE6">
        <w:rPr>
          <w:sz w:val="28"/>
          <w:szCs w:val="28"/>
        </w:rPr>
        <w:t xml:space="preserve">«Обеспечение доступным и комфортным жильем жителей Нижневартовского района в 2014–2020 годах» (стр. </w:t>
      </w:r>
      <w:r w:rsidR="004562B3">
        <w:rPr>
          <w:sz w:val="28"/>
          <w:szCs w:val="28"/>
        </w:rPr>
        <w:t>25</w:t>
      </w:r>
      <w:r w:rsidRPr="00A12EE6">
        <w:rPr>
          <w:sz w:val="28"/>
          <w:szCs w:val="28"/>
        </w:rPr>
        <w:t>);</w:t>
      </w:r>
    </w:p>
    <w:p w:rsidR="00DF7943" w:rsidRPr="00A12EE6" w:rsidRDefault="00CC6985" w:rsidP="0090675E">
      <w:pPr>
        <w:pStyle w:val="a7"/>
        <w:spacing w:after="240"/>
        <w:ind w:left="0" w:firstLine="540"/>
        <w:jc w:val="both"/>
        <w:rPr>
          <w:sz w:val="28"/>
          <w:szCs w:val="28"/>
        </w:rPr>
      </w:pPr>
      <w:r w:rsidRPr="00A12EE6">
        <w:rPr>
          <w:sz w:val="28"/>
          <w:szCs w:val="28"/>
        </w:rPr>
        <w:t xml:space="preserve">«Развитие жилищно-коммунального комплекса и повышение энергетической эффективности в Нижневартовском районе на 2014–2020 годы» (стр. </w:t>
      </w:r>
      <w:r w:rsidR="004562B3">
        <w:rPr>
          <w:sz w:val="28"/>
          <w:szCs w:val="28"/>
        </w:rPr>
        <w:t>27</w:t>
      </w:r>
      <w:r w:rsidRPr="00A12EE6">
        <w:rPr>
          <w:sz w:val="28"/>
          <w:szCs w:val="28"/>
        </w:rPr>
        <w:t>);</w:t>
      </w:r>
    </w:p>
    <w:p w:rsidR="00DF7943" w:rsidRPr="00A12EE6" w:rsidRDefault="00CC6985" w:rsidP="0090675E">
      <w:pPr>
        <w:pStyle w:val="a7"/>
        <w:spacing w:after="240"/>
        <w:ind w:left="0" w:firstLine="540"/>
        <w:jc w:val="both"/>
        <w:rPr>
          <w:sz w:val="28"/>
          <w:szCs w:val="28"/>
        </w:rPr>
      </w:pPr>
      <w:r w:rsidRPr="00A12EE6">
        <w:rPr>
          <w:b/>
          <w:sz w:val="28"/>
          <w:szCs w:val="28"/>
        </w:rPr>
        <w:lastRenderedPageBreak/>
        <w:t xml:space="preserve"> </w:t>
      </w:r>
      <w:r w:rsidRPr="00A12EE6">
        <w:rPr>
          <w:sz w:val="28"/>
          <w:szCs w:val="28"/>
        </w:rPr>
        <w:t xml:space="preserve">«Профилактика правонарушений в сфере общественного порядка в Нижневартовском районе на 2014-2017 годы» </w:t>
      </w:r>
      <w:r w:rsidR="00DF7943" w:rsidRPr="00A12EE6">
        <w:rPr>
          <w:sz w:val="28"/>
          <w:szCs w:val="28"/>
        </w:rPr>
        <w:t xml:space="preserve">(стр. </w:t>
      </w:r>
      <w:r w:rsidR="00B22476">
        <w:rPr>
          <w:sz w:val="28"/>
          <w:szCs w:val="28"/>
        </w:rPr>
        <w:t>29</w:t>
      </w:r>
      <w:r w:rsidR="00DF7943" w:rsidRPr="00A12EE6">
        <w:rPr>
          <w:sz w:val="28"/>
          <w:szCs w:val="28"/>
        </w:rPr>
        <w:t>);</w:t>
      </w:r>
    </w:p>
    <w:p w:rsidR="00DF7943" w:rsidRPr="00A12EE6" w:rsidRDefault="00DF7943" w:rsidP="0090675E">
      <w:pPr>
        <w:pStyle w:val="a7"/>
        <w:spacing w:after="240"/>
        <w:ind w:left="0" w:firstLine="540"/>
        <w:jc w:val="both"/>
        <w:rPr>
          <w:sz w:val="28"/>
          <w:szCs w:val="28"/>
        </w:rPr>
      </w:pPr>
      <w:r w:rsidRPr="00A12EE6">
        <w:rPr>
          <w:sz w:val="28"/>
          <w:szCs w:val="28"/>
        </w:rPr>
        <w:t xml:space="preserve">«Защита населения и территорий от чрезвычайных ситуаций, обеспечение пожарной безопасности в Нижневартовском районе на 2014−2018 годы» (стр. </w:t>
      </w:r>
      <w:r w:rsidR="004562B3">
        <w:rPr>
          <w:sz w:val="28"/>
          <w:szCs w:val="28"/>
        </w:rPr>
        <w:t>3</w:t>
      </w:r>
      <w:r w:rsidR="001F445C">
        <w:rPr>
          <w:sz w:val="28"/>
          <w:szCs w:val="28"/>
        </w:rPr>
        <w:t>1</w:t>
      </w:r>
      <w:r w:rsidRPr="00A12EE6">
        <w:rPr>
          <w:sz w:val="28"/>
          <w:szCs w:val="28"/>
        </w:rPr>
        <w:t>);</w:t>
      </w:r>
    </w:p>
    <w:p w:rsidR="00DF7943" w:rsidRPr="00A12EE6" w:rsidRDefault="00DF7943" w:rsidP="0090675E">
      <w:pPr>
        <w:pStyle w:val="a7"/>
        <w:spacing w:after="240"/>
        <w:ind w:left="0" w:firstLine="540"/>
        <w:jc w:val="both"/>
        <w:rPr>
          <w:b/>
          <w:bCs/>
          <w:sz w:val="28"/>
          <w:szCs w:val="28"/>
        </w:rPr>
      </w:pPr>
      <w:r w:rsidRPr="00A12EE6">
        <w:rPr>
          <w:sz w:val="28"/>
          <w:szCs w:val="28"/>
        </w:rPr>
        <w:t xml:space="preserve">«Обеспечение экологической безопасности в Нижневартовском районе на 2014−2020 годы» (стр. </w:t>
      </w:r>
      <w:r w:rsidR="004562B3">
        <w:rPr>
          <w:sz w:val="28"/>
          <w:szCs w:val="28"/>
        </w:rPr>
        <w:t>3</w:t>
      </w:r>
      <w:r w:rsidR="001F445C">
        <w:rPr>
          <w:sz w:val="28"/>
          <w:szCs w:val="28"/>
        </w:rPr>
        <w:t>3</w:t>
      </w:r>
      <w:r w:rsidRPr="00A12EE6">
        <w:rPr>
          <w:sz w:val="28"/>
          <w:szCs w:val="28"/>
        </w:rPr>
        <w:t>);</w:t>
      </w:r>
    </w:p>
    <w:p w:rsidR="00DF7943" w:rsidRPr="00A12EE6" w:rsidRDefault="00DF7943" w:rsidP="0090675E">
      <w:pPr>
        <w:pStyle w:val="a7"/>
        <w:spacing w:after="240"/>
        <w:ind w:left="0" w:firstLine="540"/>
        <w:jc w:val="both"/>
        <w:rPr>
          <w:b/>
          <w:bCs/>
          <w:sz w:val="28"/>
          <w:szCs w:val="28"/>
        </w:rPr>
      </w:pPr>
      <w:r w:rsidRPr="00A12EE6">
        <w:rPr>
          <w:sz w:val="28"/>
          <w:szCs w:val="28"/>
        </w:rPr>
        <w:t xml:space="preserve"> «Информационное общество Нижневартовского района на 2014−2016 годы» (стр. </w:t>
      </w:r>
      <w:r w:rsidR="004562B3">
        <w:rPr>
          <w:sz w:val="28"/>
          <w:szCs w:val="28"/>
        </w:rPr>
        <w:t>3</w:t>
      </w:r>
      <w:r w:rsidR="001F445C">
        <w:rPr>
          <w:sz w:val="28"/>
          <w:szCs w:val="28"/>
        </w:rPr>
        <w:t>4</w:t>
      </w:r>
      <w:r w:rsidRPr="00A12EE6">
        <w:rPr>
          <w:sz w:val="28"/>
          <w:szCs w:val="28"/>
        </w:rPr>
        <w:t>);</w:t>
      </w:r>
    </w:p>
    <w:p w:rsidR="00DF7943" w:rsidRPr="00A12EE6" w:rsidRDefault="00DF7943" w:rsidP="0090675E">
      <w:pPr>
        <w:pStyle w:val="a7"/>
        <w:ind w:left="0" w:firstLine="540"/>
        <w:jc w:val="both"/>
        <w:rPr>
          <w:sz w:val="28"/>
          <w:szCs w:val="28"/>
        </w:rPr>
      </w:pPr>
      <w:r w:rsidRPr="00A12EE6">
        <w:rPr>
          <w:sz w:val="28"/>
          <w:szCs w:val="28"/>
        </w:rPr>
        <w:t xml:space="preserve">«Развитие транспортной системы Нижневартовского района на 2014-2020 годы» (стр. </w:t>
      </w:r>
      <w:r w:rsidR="004562B3">
        <w:rPr>
          <w:sz w:val="28"/>
          <w:szCs w:val="28"/>
        </w:rPr>
        <w:t>3</w:t>
      </w:r>
      <w:r w:rsidR="001F445C">
        <w:rPr>
          <w:sz w:val="28"/>
          <w:szCs w:val="28"/>
        </w:rPr>
        <w:t>6</w:t>
      </w:r>
      <w:r w:rsidRPr="00A12EE6">
        <w:rPr>
          <w:sz w:val="28"/>
          <w:szCs w:val="28"/>
        </w:rPr>
        <w:t>);</w:t>
      </w:r>
    </w:p>
    <w:p w:rsidR="00CC6985" w:rsidRPr="00A12EE6" w:rsidRDefault="00CC6985" w:rsidP="0090675E">
      <w:pPr>
        <w:pStyle w:val="a7"/>
        <w:spacing w:after="240"/>
        <w:ind w:left="0" w:firstLine="540"/>
        <w:jc w:val="both"/>
        <w:rPr>
          <w:sz w:val="28"/>
          <w:szCs w:val="28"/>
        </w:rPr>
      </w:pPr>
      <w:r w:rsidRPr="00A12EE6">
        <w:rPr>
          <w:sz w:val="28"/>
          <w:szCs w:val="28"/>
        </w:rPr>
        <w:t>«Развитие гражданского общества в Нижневартовском районе на 2014-2016 годы»</w:t>
      </w:r>
      <w:r w:rsidR="00DF7943" w:rsidRPr="00A12EE6">
        <w:rPr>
          <w:sz w:val="28"/>
          <w:szCs w:val="28"/>
        </w:rPr>
        <w:t xml:space="preserve"> (стр. </w:t>
      </w:r>
      <w:r w:rsidR="004562B3">
        <w:rPr>
          <w:sz w:val="28"/>
          <w:szCs w:val="28"/>
        </w:rPr>
        <w:t>3</w:t>
      </w:r>
      <w:r w:rsidR="001F445C">
        <w:rPr>
          <w:sz w:val="28"/>
          <w:szCs w:val="28"/>
        </w:rPr>
        <w:t>8</w:t>
      </w:r>
      <w:r w:rsidR="00DF7943" w:rsidRPr="00A12EE6">
        <w:rPr>
          <w:sz w:val="28"/>
          <w:szCs w:val="28"/>
        </w:rPr>
        <w:t>);</w:t>
      </w:r>
    </w:p>
    <w:p w:rsidR="00CC6985" w:rsidRPr="004562B3" w:rsidRDefault="00CC6985" w:rsidP="004562B3">
      <w:pPr>
        <w:pStyle w:val="a7"/>
        <w:spacing w:after="240"/>
        <w:ind w:left="0" w:firstLine="540"/>
        <w:jc w:val="both"/>
        <w:rPr>
          <w:sz w:val="28"/>
          <w:szCs w:val="28"/>
        </w:rPr>
      </w:pPr>
      <w:r w:rsidRPr="00A12EE6">
        <w:rPr>
          <w:sz w:val="28"/>
          <w:szCs w:val="28"/>
        </w:rPr>
        <w:t xml:space="preserve"> «Профилактика экстремизма, гармонизация межэтнических и межкультурных отношений в Нижневартовском районе на 2014−2016 годы»</w:t>
      </w:r>
      <w:r w:rsidR="00DF7943" w:rsidRPr="00A12EE6">
        <w:rPr>
          <w:sz w:val="28"/>
          <w:szCs w:val="28"/>
        </w:rPr>
        <w:t xml:space="preserve"> (стр. </w:t>
      </w:r>
      <w:r w:rsidR="001F445C">
        <w:rPr>
          <w:sz w:val="28"/>
          <w:szCs w:val="28"/>
        </w:rPr>
        <w:t>40)</w:t>
      </w:r>
    </w:p>
    <w:p w:rsidR="00DF7943" w:rsidRDefault="00DF7943" w:rsidP="0090675E">
      <w:pPr>
        <w:pStyle w:val="a7"/>
        <w:ind w:left="0" w:firstLine="540"/>
        <w:jc w:val="both"/>
        <w:rPr>
          <w:sz w:val="28"/>
          <w:szCs w:val="28"/>
        </w:rPr>
      </w:pPr>
      <w:r w:rsidRPr="00A12EE6">
        <w:rPr>
          <w:b/>
          <w:i/>
          <w:sz w:val="28"/>
          <w:szCs w:val="28"/>
        </w:rPr>
        <w:t xml:space="preserve"> </w:t>
      </w:r>
      <w:r w:rsidRPr="00A12EE6">
        <w:rPr>
          <w:b/>
          <w:sz w:val="28"/>
          <w:szCs w:val="28"/>
        </w:rPr>
        <w:t>«</w:t>
      </w:r>
      <w:r w:rsidRPr="00A12EE6">
        <w:rPr>
          <w:sz w:val="28"/>
          <w:szCs w:val="28"/>
        </w:rPr>
        <w:t xml:space="preserve">Управление муниципальным имуществом на территории Нижневартовского района на 2014 - 2018 годы» (стр. </w:t>
      </w:r>
      <w:r w:rsidR="004562B3">
        <w:rPr>
          <w:sz w:val="28"/>
          <w:szCs w:val="28"/>
        </w:rPr>
        <w:t>4</w:t>
      </w:r>
      <w:r w:rsidR="001F445C">
        <w:rPr>
          <w:sz w:val="28"/>
          <w:szCs w:val="28"/>
        </w:rPr>
        <w:t>1</w:t>
      </w:r>
      <w:r w:rsidRPr="00A12EE6">
        <w:rPr>
          <w:sz w:val="28"/>
          <w:szCs w:val="28"/>
        </w:rPr>
        <w:t>);</w:t>
      </w:r>
    </w:p>
    <w:p w:rsidR="004562B3" w:rsidRPr="004562B3" w:rsidRDefault="004562B3" w:rsidP="004562B3">
      <w:pPr>
        <w:pStyle w:val="a7"/>
        <w:spacing w:after="240"/>
        <w:ind w:left="0" w:firstLine="540"/>
        <w:jc w:val="both"/>
        <w:rPr>
          <w:sz w:val="28"/>
          <w:szCs w:val="28"/>
        </w:rPr>
      </w:pPr>
      <w:r w:rsidRPr="00A12EE6">
        <w:rPr>
          <w:sz w:val="28"/>
          <w:szCs w:val="28"/>
        </w:rPr>
        <w:t xml:space="preserve">«Развитие муниципальной службы и резерва управленческих кадров в Нижневартовском районе на 2014–2016 годы» (стр. </w:t>
      </w:r>
      <w:r>
        <w:rPr>
          <w:sz w:val="28"/>
          <w:szCs w:val="28"/>
        </w:rPr>
        <w:t>4</w:t>
      </w:r>
      <w:r w:rsidR="001F445C">
        <w:rPr>
          <w:sz w:val="28"/>
          <w:szCs w:val="28"/>
        </w:rPr>
        <w:t>2</w:t>
      </w:r>
      <w:r w:rsidRPr="00A12EE6">
        <w:rPr>
          <w:sz w:val="28"/>
          <w:szCs w:val="28"/>
        </w:rPr>
        <w:t>);</w:t>
      </w:r>
    </w:p>
    <w:p w:rsidR="00CC6985" w:rsidRPr="00A12EE6" w:rsidRDefault="00CC6985" w:rsidP="0090675E">
      <w:pPr>
        <w:pStyle w:val="a7"/>
        <w:ind w:left="0" w:firstLine="540"/>
        <w:jc w:val="both"/>
        <w:rPr>
          <w:sz w:val="28"/>
          <w:szCs w:val="28"/>
        </w:rPr>
      </w:pPr>
      <w:r w:rsidRPr="00A12EE6">
        <w:rPr>
          <w:bCs/>
          <w:sz w:val="28"/>
          <w:szCs w:val="28"/>
        </w:rPr>
        <w:t xml:space="preserve"> «Управление в сфере муниципальных финансов Нижневартовском районе на 2015-2020 годы</w:t>
      </w:r>
      <w:r w:rsidRPr="00A12EE6">
        <w:rPr>
          <w:sz w:val="28"/>
          <w:szCs w:val="28"/>
        </w:rPr>
        <w:t>»</w:t>
      </w:r>
      <w:r w:rsidR="00DF7943" w:rsidRPr="00A12EE6">
        <w:rPr>
          <w:sz w:val="28"/>
          <w:szCs w:val="28"/>
        </w:rPr>
        <w:t xml:space="preserve"> (стр. </w:t>
      </w:r>
      <w:r w:rsidR="004562B3">
        <w:rPr>
          <w:sz w:val="28"/>
          <w:szCs w:val="28"/>
        </w:rPr>
        <w:t>4</w:t>
      </w:r>
      <w:r w:rsidR="001F445C">
        <w:rPr>
          <w:sz w:val="28"/>
          <w:szCs w:val="28"/>
        </w:rPr>
        <w:t>4</w:t>
      </w:r>
      <w:r w:rsidR="00DF7943" w:rsidRPr="00A12EE6">
        <w:rPr>
          <w:sz w:val="28"/>
          <w:szCs w:val="28"/>
        </w:rPr>
        <w:t>)</w:t>
      </w:r>
      <w:r w:rsidR="00D90AF0" w:rsidRPr="00A12EE6">
        <w:rPr>
          <w:sz w:val="28"/>
          <w:szCs w:val="28"/>
        </w:rPr>
        <w:t>.</w:t>
      </w:r>
    </w:p>
    <w:p w:rsidR="009944E7" w:rsidRPr="00A12EE6" w:rsidRDefault="009944E7" w:rsidP="0090675E">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Их разработка основана на принципах:</w:t>
      </w:r>
    </w:p>
    <w:p w:rsidR="009944E7" w:rsidRPr="00A12EE6" w:rsidRDefault="009944E7" w:rsidP="0090675E">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соответствия приоритетам </w:t>
      </w:r>
      <w:hyperlink r:id="rId9" w:history="1">
        <w:r w:rsidRPr="00A12EE6">
          <w:rPr>
            <w:rFonts w:ascii="Times New Roman" w:hAnsi="Times New Roman" w:cs="Times New Roman"/>
            <w:sz w:val="28"/>
            <w:szCs w:val="28"/>
          </w:rPr>
          <w:t>Стратегии</w:t>
        </w:r>
      </w:hyperlink>
      <w:r w:rsidRPr="00A12EE6">
        <w:rPr>
          <w:rFonts w:ascii="Times New Roman" w:hAnsi="Times New Roman" w:cs="Times New Roman"/>
          <w:sz w:val="28"/>
          <w:szCs w:val="28"/>
        </w:rPr>
        <w:t xml:space="preserve"> социально-экономического развития </w:t>
      </w:r>
      <w:r w:rsidR="00DF7943" w:rsidRPr="00A12EE6">
        <w:rPr>
          <w:rFonts w:ascii="Times New Roman" w:hAnsi="Times New Roman" w:cs="Times New Roman"/>
          <w:sz w:val="28"/>
          <w:szCs w:val="28"/>
        </w:rPr>
        <w:t>Нижневартовского района</w:t>
      </w:r>
      <w:r w:rsidRPr="00A12EE6">
        <w:rPr>
          <w:rFonts w:ascii="Times New Roman" w:hAnsi="Times New Roman" w:cs="Times New Roman"/>
          <w:sz w:val="28"/>
          <w:szCs w:val="28"/>
        </w:rPr>
        <w:t xml:space="preserve"> до 2020 года и на период до 2030 года (далее - Стратегия 2030), а также полномочиям, закрепленным за ответственными исполнителями </w:t>
      </w:r>
      <w:r w:rsidR="00DF7943"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w:t>
      </w:r>
    </w:p>
    <w:p w:rsidR="009944E7" w:rsidRPr="00A12EE6" w:rsidRDefault="009944E7" w:rsidP="0090675E">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комплексности целей, задач, мероприятий, показателей и ресурсного обеспечения </w:t>
      </w:r>
      <w:r w:rsidR="00DF7943"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w:t>
      </w:r>
    </w:p>
    <w:p w:rsidR="009944E7" w:rsidRPr="00A12EE6" w:rsidRDefault="009944E7" w:rsidP="0090675E">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концентрации на задачах, поставленных в указах Президента Российской Федерации;</w:t>
      </w:r>
    </w:p>
    <w:p w:rsidR="009944E7" w:rsidRPr="00A12EE6" w:rsidRDefault="009944E7" w:rsidP="0090675E">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проведения при реализации оценки эффективности </w:t>
      </w:r>
      <w:r w:rsidR="00DF7943" w:rsidRPr="00A12EE6">
        <w:rPr>
          <w:rFonts w:ascii="Times New Roman" w:hAnsi="Times New Roman" w:cs="Times New Roman"/>
          <w:sz w:val="28"/>
          <w:szCs w:val="28"/>
        </w:rPr>
        <w:t xml:space="preserve">муниципальных </w:t>
      </w:r>
      <w:r w:rsidRPr="00A12EE6">
        <w:rPr>
          <w:rFonts w:ascii="Times New Roman" w:hAnsi="Times New Roman" w:cs="Times New Roman"/>
          <w:sz w:val="28"/>
          <w:szCs w:val="28"/>
        </w:rPr>
        <w:t>программ с возможностью их уточнения или досрочного прекращения, а также установления ответственности должностных лиц за достижение целевых показателей.</w:t>
      </w:r>
    </w:p>
    <w:p w:rsidR="009944E7" w:rsidRPr="00A12EE6" w:rsidRDefault="009944E7" w:rsidP="009D6659">
      <w:pPr>
        <w:pStyle w:val="ConsPlusNormal"/>
        <w:ind w:firstLine="539"/>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Направления реализации </w:t>
      </w:r>
      <w:r w:rsidR="00DF7943"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 основаны на приоритетах социально-экономического развития </w:t>
      </w:r>
      <w:r w:rsidR="00DF7943" w:rsidRPr="00A12EE6">
        <w:rPr>
          <w:rFonts w:ascii="Times New Roman" w:hAnsi="Times New Roman" w:cs="Times New Roman"/>
          <w:sz w:val="28"/>
          <w:szCs w:val="28"/>
        </w:rPr>
        <w:t>района</w:t>
      </w:r>
      <w:r w:rsidRPr="00A12EE6">
        <w:rPr>
          <w:rFonts w:ascii="Times New Roman" w:hAnsi="Times New Roman" w:cs="Times New Roman"/>
          <w:sz w:val="28"/>
          <w:szCs w:val="28"/>
        </w:rPr>
        <w:t xml:space="preserve"> и соответствуют </w:t>
      </w:r>
      <w:hyperlink r:id="rId10" w:history="1">
        <w:r w:rsidRPr="00A12EE6">
          <w:rPr>
            <w:rFonts w:ascii="Times New Roman" w:hAnsi="Times New Roman" w:cs="Times New Roman"/>
            <w:sz w:val="28"/>
            <w:szCs w:val="28"/>
          </w:rPr>
          <w:t>Стратегии</w:t>
        </w:r>
      </w:hyperlink>
      <w:r w:rsidRPr="00A12EE6">
        <w:rPr>
          <w:rFonts w:ascii="Times New Roman" w:hAnsi="Times New Roman" w:cs="Times New Roman"/>
          <w:sz w:val="28"/>
          <w:szCs w:val="28"/>
        </w:rPr>
        <w:t xml:space="preserve"> 2030:</w:t>
      </w:r>
    </w:p>
    <w:p w:rsidR="009944E7" w:rsidRPr="00A12EE6" w:rsidRDefault="00D93509" w:rsidP="009D6659">
      <w:pPr>
        <w:spacing w:after="0"/>
        <w:ind w:firstLine="539"/>
        <w:contextualSpacing/>
        <w:jc w:val="both"/>
        <w:rPr>
          <w:rFonts w:ascii="Times New Roman" w:hAnsi="Times New Roman" w:cs="Times New Roman"/>
          <w:sz w:val="28"/>
          <w:szCs w:val="28"/>
        </w:rPr>
      </w:pPr>
      <w:r w:rsidRPr="00A12EE6">
        <w:rPr>
          <w:rFonts w:ascii="Times New Roman" w:hAnsi="Times New Roman"/>
          <w:sz w:val="28"/>
          <w:szCs w:val="28"/>
        </w:rPr>
        <w:t>повышение уровня и качества жизни населения</w:t>
      </w:r>
      <w:r w:rsidR="009944E7" w:rsidRPr="00A12EE6">
        <w:rPr>
          <w:rFonts w:ascii="Times New Roman" w:hAnsi="Times New Roman" w:cs="Times New Roman"/>
          <w:sz w:val="28"/>
          <w:szCs w:val="28"/>
        </w:rPr>
        <w:t>;</w:t>
      </w:r>
    </w:p>
    <w:p w:rsidR="00D93509" w:rsidRPr="00A12EE6" w:rsidRDefault="00D93509" w:rsidP="009D6659">
      <w:pPr>
        <w:spacing w:after="0"/>
        <w:ind w:firstLine="539"/>
        <w:contextualSpacing/>
        <w:jc w:val="both"/>
        <w:rPr>
          <w:rFonts w:ascii="Times New Roman" w:hAnsi="Times New Roman"/>
          <w:sz w:val="28"/>
          <w:szCs w:val="28"/>
        </w:rPr>
      </w:pPr>
      <w:r w:rsidRPr="00A12EE6">
        <w:rPr>
          <w:rFonts w:ascii="Times New Roman" w:hAnsi="Times New Roman"/>
          <w:sz w:val="28"/>
          <w:szCs w:val="28"/>
        </w:rPr>
        <w:t>социальная поддержка и социальная помощь;</w:t>
      </w:r>
    </w:p>
    <w:p w:rsidR="009944E7" w:rsidRPr="00A12EE6" w:rsidRDefault="009944E7" w:rsidP="009D6659">
      <w:pPr>
        <w:pStyle w:val="ConsPlusNormal"/>
        <w:ind w:firstLine="539"/>
        <w:contextualSpacing/>
        <w:jc w:val="both"/>
        <w:rPr>
          <w:rFonts w:ascii="Times New Roman" w:hAnsi="Times New Roman" w:cs="Times New Roman"/>
          <w:sz w:val="28"/>
          <w:szCs w:val="28"/>
        </w:rPr>
      </w:pPr>
      <w:r w:rsidRPr="00A12EE6">
        <w:rPr>
          <w:rFonts w:ascii="Times New Roman" w:hAnsi="Times New Roman" w:cs="Times New Roman"/>
          <w:sz w:val="28"/>
          <w:szCs w:val="28"/>
        </w:rPr>
        <w:t>развитие малого и среднего предпринимательства;</w:t>
      </w:r>
    </w:p>
    <w:p w:rsidR="009944E7" w:rsidRPr="00A12EE6" w:rsidRDefault="009944E7" w:rsidP="009D6659">
      <w:pPr>
        <w:pStyle w:val="ConsPlusNormal"/>
        <w:ind w:firstLine="539"/>
        <w:contextualSpacing/>
        <w:jc w:val="both"/>
        <w:rPr>
          <w:rFonts w:ascii="Times New Roman" w:hAnsi="Times New Roman" w:cs="Times New Roman"/>
          <w:sz w:val="28"/>
          <w:szCs w:val="28"/>
        </w:rPr>
      </w:pPr>
      <w:r w:rsidRPr="00A12EE6">
        <w:rPr>
          <w:rFonts w:ascii="Times New Roman" w:hAnsi="Times New Roman" w:cs="Times New Roman"/>
          <w:sz w:val="28"/>
          <w:szCs w:val="28"/>
        </w:rPr>
        <w:t>улучшение жилищных условий населения;</w:t>
      </w:r>
    </w:p>
    <w:p w:rsidR="009944E7" w:rsidRPr="00A12EE6" w:rsidRDefault="009944E7" w:rsidP="009D6659">
      <w:pPr>
        <w:pStyle w:val="ConsPlusNormal"/>
        <w:ind w:firstLine="539"/>
        <w:contextualSpacing/>
        <w:jc w:val="both"/>
        <w:rPr>
          <w:rFonts w:ascii="Times New Roman" w:hAnsi="Times New Roman" w:cs="Times New Roman"/>
          <w:sz w:val="28"/>
          <w:szCs w:val="28"/>
        </w:rPr>
      </w:pPr>
      <w:r w:rsidRPr="00A12EE6">
        <w:rPr>
          <w:rFonts w:ascii="Times New Roman" w:hAnsi="Times New Roman" w:cs="Times New Roman"/>
          <w:sz w:val="28"/>
          <w:szCs w:val="28"/>
        </w:rPr>
        <w:t>развитие образования;</w:t>
      </w:r>
    </w:p>
    <w:p w:rsidR="009944E7" w:rsidRPr="00A12EE6" w:rsidRDefault="009944E7" w:rsidP="009D6659">
      <w:pPr>
        <w:pStyle w:val="ConsPlusNormal"/>
        <w:ind w:firstLine="539"/>
        <w:contextualSpacing/>
        <w:jc w:val="both"/>
        <w:rPr>
          <w:rFonts w:ascii="Times New Roman" w:hAnsi="Times New Roman" w:cs="Times New Roman"/>
          <w:sz w:val="28"/>
          <w:szCs w:val="28"/>
        </w:rPr>
      </w:pPr>
      <w:r w:rsidRPr="0050294C">
        <w:rPr>
          <w:rFonts w:ascii="Times New Roman" w:hAnsi="Times New Roman" w:cs="Times New Roman"/>
          <w:sz w:val="28"/>
          <w:szCs w:val="28"/>
        </w:rPr>
        <w:t>содействие занятости населения;</w:t>
      </w:r>
    </w:p>
    <w:p w:rsidR="009944E7" w:rsidRPr="00A12EE6" w:rsidRDefault="009944E7" w:rsidP="0090675E">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lastRenderedPageBreak/>
        <w:t>повышение уровня доходов работников бюджетной сферы;</w:t>
      </w:r>
    </w:p>
    <w:p w:rsidR="009944E7" w:rsidRDefault="009944E7" w:rsidP="0090675E">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развитие инфраструктуры;</w:t>
      </w:r>
    </w:p>
    <w:p w:rsidR="005C5BB5" w:rsidRPr="00A12EE6" w:rsidRDefault="005C5BB5" w:rsidP="005C5BB5">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модернизация жилищно-коммунального комплекса.</w:t>
      </w:r>
    </w:p>
    <w:p w:rsidR="005C5BB5" w:rsidRPr="00A12EE6" w:rsidRDefault="005C5BB5" w:rsidP="005C5BB5">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Разработка муниципальных программ, их формирование, утверждение и реализация осуществлялись в соответствии с </w:t>
      </w:r>
      <w:hyperlink r:id="rId11" w:history="1">
        <w:r w:rsidRPr="00A12EE6">
          <w:rPr>
            <w:rFonts w:ascii="Times New Roman" w:hAnsi="Times New Roman" w:cs="Times New Roman"/>
            <w:sz w:val="28"/>
            <w:szCs w:val="28"/>
          </w:rPr>
          <w:t>постановлением</w:t>
        </w:r>
      </w:hyperlink>
      <w:r w:rsidRPr="00A12EE6">
        <w:rPr>
          <w:rFonts w:ascii="Times New Roman" w:hAnsi="Times New Roman" w:cs="Times New Roman"/>
          <w:sz w:val="28"/>
          <w:szCs w:val="28"/>
        </w:rPr>
        <w:t xml:space="preserve"> администрации Нижневартовского района  от 05  августа 2013 года № 1663 «О муниципальных программах Нижневартовского района» (далее - постановление администрации района </w:t>
      </w:r>
      <w:r w:rsidR="00930254">
        <w:rPr>
          <w:rFonts w:ascii="Times New Roman" w:hAnsi="Times New Roman" w:cs="Times New Roman"/>
          <w:sz w:val="28"/>
          <w:szCs w:val="28"/>
        </w:rPr>
        <w:t xml:space="preserve"> от 05.08.2013 </w:t>
      </w:r>
      <w:r w:rsidRPr="00A12EE6">
        <w:rPr>
          <w:rFonts w:ascii="Times New Roman" w:hAnsi="Times New Roman" w:cs="Times New Roman"/>
          <w:sz w:val="28"/>
          <w:szCs w:val="28"/>
        </w:rPr>
        <w:t>№ 1663).</w:t>
      </w:r>
    </w:p>
    <w:p w:rsidR="005C5BB5" w:rsidRPr="00A12EE6" w:rsidRDefault="005C5BB5" w:rsidP="005C5BB5">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В соответствии </w:t>
      </w:r>
      <w:r w:rsidR="00930254">
        <w:rPr>
          <w:rFonts w:ascii="Times New Roman" w:hAnsi="Times New Roman" w:cs="Times New Roman"/>
          <w:sz w:val="28"/>
          <w:szCs w:val="28"/>
        </w:rPr>
        <w:t xml:space="preserve">с бюджетом </w:t>
      </w:r>
      <w:r w:rsidRPr="00A12EE6">
        <w:rPr>
          <w:rFonts w:ascii="Times New Roman" w:hAnsi="Times New Roman" w:cs="Times New Roman"/>
          <w:sz w:val="28"/>
          <w:szCs w:val="28"/>
        </w:rPr>
        <w:t>района на реализацию муниципальных программ в 2015 году было предусмотрено 4733,6 млн. рублей, в том числе:</w:t>
      </w:r>
    </w:p>
    <w:p w:rsidR="005C5BB5" w:rsidRPr="00A12EE6" w:rsidRDefault="005C5BB5" w:rsidP="005C5BB5">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бюджет автономного округа – 2123,1  млн. рублей;</w:t>
      </w:r>
    </w:p>
    <w:p w:rsidR="005C5BB5" w:rsidRPr="00A12EE6" w:rsidRDefault="005C5BB5" w:rsidP="005C5BB5">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федеральный бюджет – 11,8 млн. рублей;</w:t>
      </w:r>
    </w:p>
    <w:p w:rsidR="005C5BB5" w:rsidRPr="00A12EE6" w:rsidRDefault="005C5BB5" w:rsidP="005C5BB5">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местный бюджет – 2544,6 млн. рублей;</w:t>
      </w:r>
    </w:p>
    <w:p w:rsidR="005C5BB5" w:rsidRPr="00A12EE6" w:rsidRDefault="005C5BB5" w:rsidP="005C5BB5">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внебюджетные источники – 54,1 млн. рублей.</w:t>
      </w:r>
    </w:p>
    <w:p w:rsidR="005C5BB5" w:rsidRPr="00A12EE6" w:rsidRDefault="005C5BB5" w:rsidP="005C5BB5">
      <w:pPr>
        <w:pStyle w:val="ConsPlusNormal"/>
        <w:ind w:firstLine="539"/>
        <w:jc w:val="both"/>
        <w:rPr>
          <w:rFonts w:ascii="Times New Roman" w:hAnsi="Times New Roman" w:cs="Times New Roman"/>
          <w:sz w:val="28"/>
          <w:szCs w:val="28"/>
        </w:rPr>
      </w:pPr>
      <w:r w:rsidRPr="00A12EE6">
        <w:rPr>
          <w:rFonts w:ascii="Times New Roman" w:hAnsi="Times New Roman" w:cs="Times New Roman"/>
          <w:sz w:val="28"/>
          <w:szCs w:val="28"/>
        </w:rPr>
        <w:t xml:space="preserve">Исполнение расходных обязательств по муниципальным  программам района в 2015 году за счет всех источников составило 87,8%, исполнение за счет средств бюджета автономного округа – 98,9%, за счет средств федерального бюджета - 100%, за счет средств бюджета района -78,3% </w:t>
      </w:r>
      <w:hyperlink w:anchor="P97" w:history="1">
        <w:r w:rsidRPr="00A12EE6">
          <w:rPr>
            <w:rFonts w:ascii="Times New Roman" w:hAnsi="Times New Roman" w:cs="Times New Roman"/>
            <w:sz w:val="28"/>
            <w:szCs w:val="28"/>
          </w:rPr>
          <w:t>(таблица 1)</w:t>
        </w:r>
      </w:hyperlink>
      <w:r>
        <w:rPr>
          <w:rFonts w:ascii="Times New Roman" w:hAnsi="Times New Roman" w:cs="Times New Roman"/>
          <w:sz w:val="28"/>
          <w:szCs w:val="28"/>
        </w:rPr>
        <w:t>.</w:t>
      </w:r>
    </w:p>
    <w:p w:rsidR="005C5BB5" w:rsidRPr="00A12EE6" w:rsidRDefault="005C5BB5" w:rsidP="005C5BB5">
      <w:pPr>
        <w:pStyle w:val="ConsPlusNormal"/>
        <w:ind w:firstLine="539"/>
        <w:jc w:val="right"/>
        <w:rPr>
          <w:rFonts w:ascii="Times New Roman" w:hAnsi="Times New Roman" w:cs="Times New Roman"/>
          <w:sz w:val="28"/>
          <w:szCs w:val="28"/>
        </w:rPr>
      </w:pPr>
      <w:r w:rsidRPr="00A12EE6">
        <w:rPr>
          <w:rFonts w:ascii="Times New Roman" w:hAnsi="Times New Roman" w:cs="Times New Roman"/>
          <w:sz w:val="28"/>
          <w:szCs w:val="28"/>
        </w:rPr>
        <w:t>Таблица 1.</w:t>
      </w:r>
    </w:p>
    <w:p w:rsidR="005C5BB5" w:rsidRPr="00A12EE6" w:rsidRDefault="005C5BB5" w:rsidP="00422B07">
      <w:pPr>
        <w:pStyle w:val="ConsPlusNormal"/>
        <w:ind w:firstLine="539"/>
        <w:jc w:val="both"/>
        <w:rPr>
          <w:rFonts w:ascii="Times New Roman" w:hAnsi="Times New Roman" w:cs="Times New Roman"/>
          <w:sz w:val="28"/>
          <w:szCs w:val="28"/>
        </w:rPr>
      </w:pPr>
      <w:r w:rsidRPr="00A12EE6">
        <w:rPr>
          <w:rFonts w:ascii="Times New Roman" w:hAnsi="Times New Roman" w:cs="Times New Roman"/>
          <w:sz w:val="28"/>
          <w:szCs w:val="28"/>
        </w:rPr>
        <w:t>Исполнение бюджетных обязательств на реализацию мун</w:t>
      </w:r>
      <w:r>
        <w:rPr>
          <w:rFonts w:ascii="Times New Roman" w:hAnsi="Times New Roman" w:cs="Times New Roman"/>
          <w:sz w:val="28"/>
          <w:szCs w:val="28"/>
        </w:rPr>
        <w:t>иципальных программ за 2015</w:t>
      </w:r>
      <w:r w:rsidRPr="005C5BB5">
        <w:rPr>
          <w:rFonts w:ascii="Times New Roman" w:hAnsi="Times New Roman" w:cs="Times New Roman"/>
          <w:sz w:val="28"/>
          <w:szCs w:val="28"/>
        </w:rPr>
        <w:t xml:space="preserve"> год</w:t>
      </w:r>
      <w:r>
        <w:rPr>
          <w:rFonts w:ascii="Times New Roman" w:hAnsi="Times New Roman" w:cs="Times New Roman"/>
          <w:sz w:val="28"/>
          <w:szCs w:val="28"/>
        </w:rPr>
        <w:t xml:space="preserve"> </w:t>
      </w:r>
    </w:p>
    <w:tbl>
      <w:tblPr>
        <w:tblpPr w:leftFromText="180" w:rightFromText="180" w:vertAnchor="text" w:horzAnchor="margin" w:tblpY="116"/>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5386"/>
        <w:gridCol w:w="1276"/>
        <w:gridCol w:w="1134"/>
        <w:gridCol w:w="789"/>
      </w:tblGrid>
      <w:tr w:rsidR="005C5BB5" w:rsidRPr="005C5BB5" w:rsidTr="005C5BB5">
        <w:tc>
          <w:tcPr>
            <w:tcW w:w="913"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N п/п</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Муниципальные программы</w:t>
            </w:r>
          </w:p>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Нижневартовского района</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 xml:space="preserve">План, млн. рублей </w:t>
            </w:r>
            <w:hyperlink w:anchor="P237" w:history="1">
              <w:r w:rsidRPr="005C5BB5">
                <w:rPr>
                  <w:rFonts w:ascii="Times New Roman" w:hAnsi="Times New Roman" w:cs="Times New Roman"/>
                  <w:sz w:val="24"/>
                  <w:szCs w:val="24"/>
                </w:rPr>
                <w:t>&lt;*&gt;</w:t>
              </w:r>
            </w:hyperlink>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 xml:space="preserve">Факт, млн.  рублей </w:t>
            </w:r>
            <w:hyperlink w:anchor="P237" w:history="1">
              <w:r w:rsidRPr="005C5BB5">
                <w:rPr>
                  <w:rFonts w:ascii="Times New Roman" w:hAnsi="Times New Roman" w:cs="Times New Roman"/>
                  <w:sz w:val="24"/>
                  <w:szCs w:val="24"/>
                </w:rPr>
                <w:t>&lt;*&gt;</w:t>
              </w:r>
            </w:hyperlink>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1</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«Развитие образования в Нижневартовском районе на 2014–2020 годы»</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1442,9</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1435,5</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99,5</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2</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«Социальная поддержка жителей  Нижневартовского района на 2014−2016 годы»</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27,3</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27,2</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99,8</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3</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«Развитие культуры и туризма в Нижневартовском районе на 2014−2020 годы»</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265,7</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238,3</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89,7</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4</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«Развитие физической культуры и спорта в Нижневартовском районе на 2014−2020 годы»</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528,9</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349,1</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66,0</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5</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2014–2020 годах»</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142,9</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142,9</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100,0</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6</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«Социально-экономическое развитие коренных малочисленных народов Севера, проживающих в Нижневартовском районе, на 2014−2018 годы»</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12,8</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12,8</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100,0</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lastRenderedPageBreak/>
              <w:t>7</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«Обеспечение доступным и комфортным жильем жителей Нижневартовского района в 2014–2020 годах»</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587,9</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492,9</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83,8</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8</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«Развитие жилищно-коммунального комплекса и повышение энергетической эффективности в Нижневартовском районе на 2014–2020 годы»</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457,0</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399,0</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87,3</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9</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«Профилактика правонарушений в сфере общественного порядка в Нижневартовском районе на 2014−2018годы»</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23,0</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22,3</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96,5</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10</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«Защита населения и территорий от чрезвычайных ситуаций, обеспечение пожарной безопасности в Нижневартовском районе на 2014−2018годы»</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34,4</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32,8</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95,1</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11</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«Обеспечение экологической безопасности в Нижневартовском районе на 2014−2020 годы»</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8,2</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3,0</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36,8</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12</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«Информационное общество Нижневартовского района на 2014−2016 годы»</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13,0</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12,9</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99,3</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13</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«Развитие транспортной системы Нижневартовского района на 2014−2020 годы»</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219,1</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207,1</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94,5</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14</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«Развитие гражданского общества Нижневартовского района на 2014−2016 годы»</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1,0</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1,0</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100,0</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15</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«Профилактика экстремизма, гармонизация межэтнических и межкультурных отношений в Нижневартовском районе на 2014−2016 годы»</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0,23</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0,23</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100,0</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16</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«Управление муниципальным имуществом на территории Нижневартовского района на 2014-2018 годы»</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45,6</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43,5</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95,4</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17</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«Развитие муниципальной службы и резерва управленческих кадров в Нижневартовском районе на 2014–2016 годы»</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0,37</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0,37</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100,0</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18</w:t>
            </w: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«Управление в сфере муниципальных финансов  в Нижневартовском районе на 2015-2020 годы»</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923,2</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733,7</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79,5</w:t>
            </w:r>
          </w:p>
        </w:tc>
      </w:tr>
      <w:tr w:rsidR="005C5BB5" w:rsidRPr="005C5BB5" w:rsidTr="005C5BB5">
        <w:tc>
          <w:tcPr>
            <w:tcW w:w="913" w:type="dxa"/>
          </w:tcPr>
          <w:p w:rsidR="005C5BB5" w:rsidRPr="005C5BB5" w:rsidRDefault="005C5BB5" w:rsidP="005C5BB5">
            <w:pPr>
              <w:pStyle w:val="ConsPlusNormal"/>
              <w:rPr>
                <w:rFonts w:ascii="Times New Roman" w:hAnsi="Times New Roman" w:cs="Times New Roman"/>
                <w:sz w:val="24"/>
                <w:szCs w:val="24"/>
              </w:rPr>
            </w:pPr>
          </w:p>
        </w:tc>
        <w:tc>
          <w:tcPr>
            <w:tcW w:w="538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ИТОГО</w:t>
            </w:r>
          </w:p>
        </w:tc>
        <w:tc>
          <w:tcPr>
            <w:tcW w:w="1276"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4733,5</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4154,6</w:t>
            </w:r>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87,8</w:t>
            </w:r>
          </w:p>
        </w:tc>
      </w:tr>
    </w:tbl>
    <w:p w:rsidR="009944E7" w:rsidRPr="00A12EE6" w:rsidRDefault="001D2941" w:rsidP="00DA3DF6">
      <w:pPr>
        <w:pStyle w:val="ConsPlusNormal"/>
        <w:rPr>
          <w:rFonts w:ascii="Times New Roman" w:hAnsi="Times New Roman" w:cs="Times New Roman"/>
          <w:sz w:val="28"/>
          <w:szCs w:val="28"/>
          <w:vertAlign w:val="subscript"/>
        </w:rPr>
      </w:pPr>
      <w:r w:rsidRPr="00A12EE6">
        <w:rPr>
          <w:rFonts w:ascii="Times New Roman" w:hAnsi="Times New Roman" w:cs="Times New Roman"/>
          <w:sz w:val="28"/>
          <w:szCs w:val="28"/>
          <w:vertAlign w:val="subscript"/>
        </w:rPr>
        <w:t>* включая средства федерального бюджета</w:t>
      </w:r>
    </w:p>
    <w:p w:rsidR="005C5BB5" w:rsidRDefault="005C5BB5">
      <w:pPr>
        <w:pStyle w:val="ConsPlusNormal"/>
        <w:jc w:val="center"/>
        <w:rPr>
          <w:rFonts w:ascii="Times New Roman" w:hAnsi="Times New Roman" w:cs="Times New Roman"/>
          <w:sz w:val="28"/>
          <w:szCs w:val="28"/>
        </w:rPr>
      </w:pPr>
    </w:p>
    <w:p w:rsidR="009944E7" w:rsidRPr="00A12EE6" w:rsidRDefault="009944E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2. Результаты мониторинга достижения показателей реализации</w:t>
      </w:r>
    </w:p>
    <w:p w:rsidR="009944E7" w:rsidRPr="00A12EE6" w:rsidRDefault="005E43EB">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муниципальных</w:t>
      </w:r>
      <w:r w:rsidR="009944E7" w:rsidRPr="00A12EE6">
        <w:rPr>
          <w:rFonts w:ascii="Times New Roman" w:hAnsi="Times New Roman" w:cs="Times New Roman"/>
          <w:sz w:val="28"/>
          <w:szCs w:val="28"/>
        </w:rPr>
        <w:t xml:space="preserve"> программ</w:t>
      </w:r>
    </w:p>
    <w:p w:rsidR="009944E7" w:rsidRPr="00A12EE6" w:rsidRDefault="009944E7" w:rsidP="00E4267D">
      <w:pPr>
        <w:pStyle w:val="ConsPlusNormal"/>
        <w:ind w:firstLine="540"/>
        <w:jc w:val="both"/>
        <w:rPr>
          <w:rFonts w:ascii="Times New Roman" w:hAnsi="Times New Roman" w:cs="Times New Roman"/>
          <w:sz w:val="28"/>
          <w:szCs w:val="28"/>
        </w:rPr>
      </w:pPr>
    </w:p>
    <w:p w:rsidR="009944E7" w:rsidRPr="00A12EE6" w:rsidRDefault="009944E7" w:rsidP="00E4267D">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В 201</w:t>
      </w:r>
      <w:r w:rsidR="005E43EB" w:rsidRPr="00A12EE6">
        <w:rPr>
          <w:rFonts w:ascii="Times New Roman" w:hAnsi="Times New Roman" w:cs="Times New Roman"/>
          <w:sz w:val="28"/>
          <w:szCs w:val="28"/>
        </w:rPr>
        <w:t>5</w:t>
      </w:r>
      <w:r w:rsidRPr="00A12EE6">
        <w:rPr>
          <w:rFonts w:ascii="Times New Roman" w:hAnsi="Times New Roman" w:cs="Times New Roman"/>
          <w:sz w:val="28"/>
          <w:szCs w:val="28"/>
        </w:rPr>
        <w:t xml:space="preserve"> году, в целях оценки эффективности реализации </w:t>
      </w:r>
      <w:r w:rsidR="005E43EB" w:rsidRPr="00A12EE6">
        <w:rPr>
          <w:rFonts w:ascii="Times New Roman" w:hAnsi="Times New Roman" w:cs="Times New Roman"/>
          <w:sz w:val="28"/>
          <w:szCs w:val="28"/>
        </w:rPr>
        <w:t xml:space="preserve">муниципальных </w:t>
      </w:r>
      <w:r w:rsidRPr="00A12EE6">
        <w:rPr>
          <w:rFonts w:ascii="Times New Roman" w:hAnsi="Times New Roman" w:cs="Times New Roman"/>
          <w:sz w:val="28"/>
          <w:szCs w:val="28"/>
        </w:rPr>
        <w:t xml:space="preserve">программ </w:t>
      </w:r>
      <w:r w:rsidR="00C432E2">
        <w:rPr>
          <w:rFonts w:ascii="Times New Roman" w:hAnsi="Times New Roman" w:cs="Times New Roman"/>
          <w:sz w:val="28"/>
          <w:szCs w:val="28"/>
        </w:rPr>
        <w:t>района</w:t>
      </w:r>
      <w:r w:rsidRPr="00A12EE6">
        <w:rPr>
          <w:rFonts w:ascii="Times New Roman" w:hAnsi="Times New Roman" w:cs="Times New Roman"/>
          <w:sz w:val="28"/>
          <w:szCs w:val="28"/>
        </w:rPr>
        <w:t>, установлено</w:t>
      </w:r>
      <w:r w:rsidR="00C857E9" w:rsidRPr="00A12EE6">
        <w:rPr>
          <w:rFonts w:ascii="Times New Roman" w:hAnsi="Times New Roman" w:cs="Times New Roman"/>
          <w:sz w:val="28"/>
          <w:szCs w:val="28"/>
        </w:rPr>
        <w:t xml:space="preserve"> </w:t>
      </w:r>
      <w:r w:rsidR="00C432E2">
        <w:rPr>
          <w:rFonts w:ascii="Times New Roman" w:hAnsi="Times New Roman" w:cs="Times New Roman"/>
          <w:sz w:val="28"/>
          <w:szCs w:val="28"/>
        </w:rPr>
        <w:t>3</w:t>
      </w:r>
      <w:r w:rsidR="00336F86">
        <w:rPr>
          <w:rFonts w:ascii="Times New Roman" w:hAnsi="Times New Roman" w:cs="Times New Roman"/>
          <w:sz w:val="28"/>
          <w:szCs w:val="28"/>
        </w:rPr>
        <w:t xml:space="preserve">49 </w:t>
      </w:r>
      <w:r w:rsidRPr="00A12EE6">
        <w:rPr>
          <w:rFonts w:ascii="Times New Roman" w:hAnsi="Times New Roman" w:cs="Times New Roman"/>
          <w:sz w:val="28"/>
          <w:szCs w:val="28"/>
        </w:rPr>
        <w:t>целевых показателей</w:t>
      </w:r>
      <w:r w:rsidR="005E43EB" w:rsidRPr="00A12EE6">
        <w:rPr>
          <w:rFonts w:ascii="Times New Roman" w:hAnsi="Times New Roman" w:cs="Times New Roman"/>
          <w:sz w:val="28"/>
          <w:szCs w:val="28"/>
        </w:rPr>
        <w:t>.</w:t>
      </w:r>
    </w:p>
    <w:p w:rsidR="00E27655" w:rsidRPr="00A12EE6" w:rsidRDefault="00336F86" w:rsidP="00E4267D">
      <w:pPr>
        <w:pStyle w:val="ConsPlusNormal"/>
        <w:ind w:firstLine="540"/>
        <w:jc w:val="both"/>
        <w:rPr>
          <w:rFonts w:ascii="Times New Roman" w:hAnsi="Times New Roman" w:cs="Times New Roman"/>
          <w:sz w:val="28"/>
          <w:szCs w:val="28"/>
        </w:rPr>
      </w:pPr>
      <w:r w:rsidRPr="00336F86">
        <w:rPr>
          <w:rFonts w:ascii="Times New Roman" w:hAnsi="Times New Roman" w:cs="Times New Roman"/>
          <w:sz w:val="28"/>
          <w:szCs w:val="28"/>
        </w:rPr>
        <w:t>По результатам проведённого анализа средняя степень достижения п</w:t>
      </w:r>
      <w:r w:rsidRPr="00336F86">
        <w:rPr>
          <w:rFonts w:ascii="Times New Roman" w:hAnsi="Times New Roman" w:cs="Times New Roman"/>
          <w:sz w:val="28"/>
          <w:szCs w:val="28"/>
        </w:rPr>
        <w:t>о</w:t>
      </w:r>
      <w:r w:rsidRPr="00336F86">
        <w:rPr>
          <w:rFonts w:ascii="Times New Roman" w:hAnsi="Times New Roman" w:cs="Times New Roman"/>
          <w:sz w:val="28"/>
          <w:szCs w:val="28"/>
        </w:rPr>
        <w:t xml:space="preserve">казателей муниципальных программ района </w:t>
      </w:r>
      <w:r w:rsidR="009944E7" w:rsidRPr="00336F86">
        <w:rPr>
          <w:rFonts w:ascii="Times New Roman" w:hAnsi="Times New Roman" w:cs="Times New Roman"/>
          <w:sz w:val="28"/>
          <w:szCs w:val="28"/>
        </w:rPr>
        <w:t xml:space="preserve"> составила </w:t>
      </w:r>
      <w:r w:rsidR="00D45CDE" w:rsidRPr="00336F86">
        <w:rPr>
          <w:rFonts w:ascii="Times New Roman" w:hAnsi="Times New Roman" w:cs="Times New Roman"/>
          <w:sz w:val="28"/>
          <w:szCs w:val="28"/>
        </w:rPr>
        <w:t>106,2</w:t>
      </w:r>
      <w:r w:rsidR="009944E7" w:rsidRPr="00336F86">
        <w:rPr>
          <w:rFonts w:ascii="Times New Roman" w:hAnsi="Times New Roman" w:cs="Times New Roman"/>
          <w:sz w:val="28"/>
          <w:szCs w:val="28"/>
        </w:rPr>
        <w:t>%.</w:t>
      </w:r>
      <w:r w:rsidR="00C857E9" w:rsidRPr="00A12EE6">
        <w:rPr>
          <w:rFonts w:ascii="Times New Roman" w:hAnsi="Times New Roman" w:cs="Times New Roman"/>
          <w:sz w:val="28"/>
          <w:szCs w:val="28"/>
        </w:rPr>
        <w:t xml:space="preserve"> </w:t>
      </w:r>
      <w:r w:rsidR="00186C52">
        <w:rPr>
          <w:rFonts w:ascii="Times New Roman" w:hAnsi="Times New Roman" w:cs="Times New Roman"/>
          <w:sz w:val="28"/>
          <w:szCs w:val="28"/>
        </w:rPr>
        <w:t>С</w:t>
      </w:r>
      <w:r w:rsidR="00766533">
        <w:rPr>
          <w:rFonts w:ascii="Times New Roman" w:hAnsi="Times New Roman" w:cs="Times New Roman"/>
          <w:sz w:val="28"/>
          <w:szCs w:val="28"/>
        </w:rPr>
        <w:t>тепен</w:t>
      </w:r>
      <w:r w:rsidR="008A6925">
        <w:rPr>
          <w:rFonts w:ascii="Times New Roman" w:hAnsi="Times New Roman" w:cs="Times New Roman"/>
          <w:sz w:val="28"/>
          <w:szCs w:val="28"/>
        </w:rPr>
        <w:t>ь</w:t>
      </w:r>
      <w:r w:rsidR="00766533">
        <w:rPr>
          <w:rFonts w:ascii="Times New Roman" w:hAnsi="Times New Roman" w:cs="Times New Roman"/>
          <w:sz w:val="28"/>
          <w:szCs w:val="28"/>
        </w:rPr>
        <w:t xml:space="preserve"> </w:t>
      </w:r>
      <w:r w:rsidR="00766533">
        <w:rPr>
          <w:rFonts w:ascii="Times New Roman" w:hAnsi="Times New Roman" w:cs="Times New Roman"/>
          <w:sz w:val="28"/>
          <w:szCs w:val="28"/>
        </w:rPr>
        <w:lastRenderedPageBreak/>
        <w:t>достижения показателей</w:t>
      </w:r>
      <w:r w:rsidR="00A5423A">
        <w:rPr>
          <w:rFonts w:ascii="Times New Roman" w:hAnsi="Times New Roman" w:cs="Times New Roman"/>
          <w:sz w:val="28"/>
          <w:szCs w:val="28"/>
        </w:rPr>
        <w:t xml:space="preserve"> остается на высоком уровне</w:t>
      </w:r>
      <w:r w:rsidR="008A6925">
        <w:rPr>
          <w:rFonts w:ascii="Times New Roman" w:hAnsi="Times New Roman" w:cs="Times New Roman"/>
          <w:sz w:val="28"/>
          <w:szCs w:val="28"/>
        </w:rPr>
        <w:t xml:space="preserve"> (в 2014году 107,1% установлено 354 показателя)</w:t>
      </w:r>
      <w:r w:rsidR="00A5423A">
        <w:rPr>
          <w:rFonts w:ascii="Times New Roman" w:hAnsi="Times New Roman" w:cs="Times New Roman"/>
          <w:sz w:val="28"/>
          <w:szCs w:val="28"/>
        </w:rPr>
        <w:t>.</w:t>
      </w:r>
    </w:p>
    <w:p w:rsidR="001F7061" w:rsidRPr="00A12EE6" w:rsidRDefault="001F7061">
      <w:pPr>
        <w:pStyle w:val="ConsPlusNormal"/>
        <w:jc w:val="center"/>
        <w:rPr>
          <w:rFonts w:ascii="Times New Roman" w:hAnsi="Times New Roman" w:cs="Times New Roman"/>
          <w:sz w:val="28"/>
          <w:szCs w:val="28"/>
        </w:rPr>
      </w:pPr>
    </w:p>
    <w:p w:rsidR="009944E7" w:rsidRPr="00A12EE6" w:rsidRDefault="009944E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3. Результаты оценки эффективности </w:t>
      </w:r>
      <w:r w:rsidR="00C857E9" w:rsidRPr="00A12EE6">
        <w:rPr>
          <w:rFonts w:ascii="Times New Roman" w:hAnsi="Times New Roman" w:cs="Times New Roman"/>
          <w:sz w:val="28"/>
          <w:szCs w:val="28"/>
        </w:rPr>
        <w:t xml:space="preserve">муниципальных </w:t>
      </w:r>
      <w:r w:rsidRPr="00A12EE6">
        <w:rPr>
          <w:rFonts w:ascii="Times New Roman" w:hAnsi="Times New Roman" w:cs="Times New Roman"/>
          <w:sz w:val="28"/>
          <w:szCs w:val="28"/>
        </w:rPr>
        <w:t>программ</w:t>
      </w:r>
    </w:p>
    <w:p w:rsidR="009944E7" w:rsidRPr="00A12EE6" w:rsidRDefault="009944E7">
      <w:pPr>
        <w:pStyle w:val="ConsPlusNormal"/>
        <w:ind w:firstLine="540"/>
        <w:jc w:val="both"/>
        <w:rPr>
          <w:rFonts w:ascii="Times New Roman" w:hAnsi="Times New Roman" w:cs="Times New Roman"/>
          <w:sz w:val="28"/>
          <w:szCs w:val="28"/>
        </w:rPr>
      </w:pPr>
    </w:p>
    <w:p w:rsidR="009944E7" w:rsidRPr="00A12EE6"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Оценка эффективности </w:t>
      </w:r>
      <w:r w:rsidR="00C857E9"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 по итогам 201</w:t>
      </w:r>
      <w:r w:rsidR="00C857E9" w:rsidRPr="00A12EE6">
        <w:rPr>
          <w:rFonts w:ascii="Times New Roman" w:hAnsi="Times New Roman" w:cs="Times New Roman"/>
          <w:sz w:val="28"/>
          <w:szCs w:val="28"/>
        </w:rPr>
        <w:t>5</w:t>
      </w:r>
      <w:r w:rsidRPr="00A12EE6">
        <w:rPr>
          <w:rFonts w:ascii="Times New Roman" w:hAnsi="Times New Roman" w:cs="Times New Roman"/>
          <w:sz w:val="28"/>
          <w:szCs w:val="28"/>
        </w:rPr>
        <w:t xml:space="preserve"> года осуществлялась в соответствии с </w:t>
      </w:r>
      <w:hyperlink r:id="rId12" w:history="1">
        <w:r w:rsidRPr="00A12EE6">
          <w:rPr>
            <w:rFonts w:ascii="Times New Roman" w:hAnsi="Times New Roman" w:cs="Times New Roman"/>
            <w:sz w:val="28"/>
            <w:szCs w:val="28"/>
          </w:rPr>
          <w:t>Методикой</w:t>
        </w:r>
      </w:hyperlink>
      <w:r w:rsidRPr="00A12EE6">
        <w:rPr>
          <w:rFonts w:ascii="Times New Roman" w:hAnsi="Times New Roman" w:cs="Times New Roman"/>
          <w:sz w:val="28"/>
          <w:szCs w:val="28"/>
        </w:rPr>
        <w:t>, утвержденн</w:t>
      </w:r>
      <w:r w:rsidR="00C857E9" w:rsidRPr="00A12EE6">
        <w:rPr>
          <w:rFonts w:ascii="Times New Roman" w:hAnsi="Times New Roman" w:cs="Times New Roman"/>
          <w:sz w:val="28"/>
          <w:szCs w:val="28"/>
        </w:rPr>
        <w:t xml:space="preserve">ым </w:t>
      </w:r>
      <w:r w:rsidRPr="00A12EE6">
        <w:rPr>
          <w:rFonts w:ascii="Times New Roman" w:hAnsi="Times New Roman" w:cs="Times New Roman"/>
          <w:sz w:val="28"/>
          <w:szCs w:val="28"/>
        </w:rPr>
        <w:t xml:space="preserve"> </w:t>
      </w:r>
      <w:r w:rsidR="00C857E9" w:rsidRPr="00A12EE6">
        <w:rPr>
          <w:rFonts w:ascii="Times New Roman" w:hAnsi="Times New Roman" w:cs="Times New Roman"/>
          <w:sz w:val="28"/>
          <w:szCs w:val="28"/>
        </w:rPr>
        <w:t xml:space="preserve">постановлением администрации района </w:t>
      </w:r>
      <w:r w:rsidRPr="00A12EE6">
        <w:rPr>
          <w:rFonts w:ascii="Times New Roman" w:hAnsi="Times New Roman" w:cs="Times New Roman"/>
          <w:sz w:val="28"/>
          <w:szCs w:val="28"/>
        </w:rPr>
        <w:t xml:space="preserve"> от </w:t>
      </w:r>
      <w:r w:rsidR="00C857E9" w:rsidRPr="00A12EE6">
        <w:rPr>
          <w:rFonts w:ascii="Times New Roman" w:hAnsi="Times New Roman" w:cs="Times New Roman"/>
          <w:sz w:val="28"/>
          <w:szCs w:val="28"/>
        </w:rPr>
        <w:t xml:space="preserve">24 декабря </w:t>
      </w:r>
      <w:r w:rsidRPr="00A12EE6">
        <w:rPr>
          <w:rFonts w:ascii="Times New Roman" w:hAnsi="Times New Roman" w:cs="Times New Roman"/>
          <w:sz w:val="28"/>
          <w:szCs w:val="28"/>
        </w:rPr>
        <w:t xml:space="preserve"> 2014 года </w:t>
      </w:r>
      <w:r w:rsidR="00172163" w:rsidRPr="00A12EE6">
        <w:rPr>
          <w:rFonts w:ascii="Times New Roman" w:hAnsi="Times New Roman" w:cs="Times New Roman"/>
          <w:sz w:val="28"/>
          <w:szCs w:val="28"/>
        </w:rPr>
        <w:t>№</w:t>
      </w:r>
      <w:r w:rsidRPr="00A12EE6">
        <w:rPr>
          <w:rFonts w:ascii="Times New Roman" w:hAnsi="Times New Roman" w:cs="Times New Roman"/>
          <w:sz w:val="28"/>
          <w:szCs w:val="28"/>
        </w:rPr>
        <w:t xml:space="preserve"> </w:t>
      </w:r>
      <w:r w:rsidR="00C857E9" w:rsidRPr="00A12EE6">
        <w:rPr>
          <w:rFonts w:ascii="Times New Roman" w:hAnsi="Times New Roman" w:cs="Times New Roman"/>
          <w:sz w:val="28"/>
          <w:szCs w:val="28"/>
        </w:rPr>
        <w:t>2610</w:t>
      </w:r>
      <w:r w:rsidRPr="00A12EE6">
        <w:rPr>
          <w:rFonts w:ascii="Times New Roman" w:hAnsi="Times New Roman" w:cs="Times New Roman"/>
          <w:sz w:val="28"/>
          <w:szCs w:val="28"/>
        </w:rPr>
        <w:t xml:space="preserve"> </w:t>
      </w:r>
      <w:r w:rsidR="00C857E9" w:rsidRPr="00A12EE6">
        <w:rPr>
          <w:rFonts w:ascii="Times New Roman" w:hAnsi="Times New Roman" w:cs="Times New Roman"/>
          <w:sz w:val="28"/>
          <w:szCs w:val="28"/>
        </w:rPr>
        <w:t>«</w:t>
      </w:r>
      <w:r w:rsidRPr="00A12EE6">
        <w:rPr>
          <w:rFonts w:ascii="Times New Roman" w:hAnsi="Times New Roman" w:cs="Times New Roman"/>
          <w:sz w:val="28"/>
          <w:szCs w:val="28"/>
        </w:rPr>
        <w:t xml:space="preserve">О Методике оценки эффективности реализации </w:t>
      </w:r>
      <w:r w:rsidR="00C857E9"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 </w:t>
      </w:r>
      <w:r w:rsidR="00C857E9" w:rsidRPr="00A12EE6">
        <w:rPr>
          <w:rFonts w:ascii="Times New Roman" w:hAnsi="Times New Roman" w:cs="Times New Roman"/>
          <w:sz w:val="28"/>
          <w:szCs w:val="28"/>
        </w:rPr>
        <w:t>Нижневартовского района»</w:t>
      </w:r>
      <w:r w:rsidRPr="00A12EE6">
        <w:rPr>
          <w:rFonts w:ascii="Times New Roman" w:hAnsi="Times New Roman" w:cs="Times New Roman"/>
          <w:sz w:val="28"/>
          <w:szCs w:val="28"/>
        </w:rPr>
        <w:t xml:space="preserve">, на основе информации, представленной ответственными исполнителями </w:t>
      </w:r>
      <w:r w:rsidR="00C857E9" w:rsidRPr="00A12EE6">
        <w:rPr>
          <w:rFonts w:ascii="Times New Roman" w:hAnsi="Times New Roman" w:cs="Times New Roman"/>
          <w:sz w:val="28"/>
          <w:szCs w:val="28"/>
        </w:rPr>
        <w:t xml:space="preserve">муниципальных </w:t>
      </w:r>
      <w:r w:rsidRPr="00A12EE6">
        <w:rPr>
          <w:rFonts w:ascii="Times New Roman" w:hAnsi="Times New Roman" w:cs="Times New Roman"/>
          <w:sz w:val="28"/>
          <w:szCs w:val="28"/>
        </w:rPr>
        <w:t xml:space="preserve">программ в составе годовых отчетов о ходе их реализации, а также информации, представленной Департаментом финансов </w:t>
      </w:r>
      <w:r w:rsidR="00930254">
        <w:rPr>
          <w:rFonts w:ascii="Times New Roman" w:hAnsi="Times New Roman" w:cs="Times New Roman"/>
          <w:sz w:val="28"/>
          <w:szCs w:val="28"/>
        </w:rPr>
        <w:t xml:space="preserve">администрации </w:t>
      </w:r>
      <w:r w:rsidR="00C857E9" w:rsidRPr="00A12EE6">
        <w:rPr>
          <w:rFonts w:ascii="Times New Roman" w:hAnsi="Times New Roman" w:cs="Times New Roman"/>
          <w:sz w:val="28"/>
          <w:szCs w:val="28"/>
        </w:rPr>
        <w:t>района</w:t>
      </w:r>
      <w:r w:rsidRPr="00A12EE6">
        <w:rPr>
          <w:rFonts w:ascii="Times New Roman" w:hAnsi="Times New Roman" w:cs="Times New Roman"/>
          <w:sz w:val="28"/>
          <w:szCs w:val="28"/>
        </w:rPr>
        <w:t xml:space="preserve"> о кассовом исполнении </w:t>
      </w:r>
      <w:r w:rsidR="00C857E9" w:rsidRPr="00A12EE6">
        <w:rPr>
          <w:rFonts w:ascii="Times New Roman" w:hAnsi="Times New Roman" w:cs="Times New Roman"/>
          <w:sz w:val="28"/>
          <w:szCs w:val="28"/>
        </w:rPr>
        <w:t xml:space="preserve">муниципальных </w:t>
      </w:r>
      <w:r w:rsidRPr="00A12EE6">
        <w:rPr>
          <w:rFonts w:ascii="Times New Roman" w:hAnsi="Times New Roman" w:cs="Times New Roman"/>
          <w:sz w:val="28"/>
          <w:szCs w:val="28"/>
        </w:rPr>
        <w:t>программ, с применением метода интегральной оценки эффективности.</w:t>
      </w:r>
    </w:p>
    <w:p w:rsidR="009944E7" w:rsidRPr="00A12EE6"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Система комплексных критериев, используемых для оценки эффективности реализации </w:t>
      </w:r>
      <w:r w:rsidR="00C857E9"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 основана на требованиях, установленных </w:t>
      </w:r>
      <w:hyperlink r:id="rId13" w:history="1">
        <w:r w:rsidRPr="00A12EE6">
          <w:rPr>
            <w:rFonts w:ascii="Times New Roman" w:hAnsi="Times New Roman" w:cs="Times New Roman"/>
            <w:sz w:val="28"/>
            <w:szCs w:val="28"/>
          </w:rPr>
          <w:t>постановлением</w:t>
        </w:r>
      </w:hyperlink>
      <w:r w:rsidRPr="00A12EE6">
        <w:rPr>
          <w:rFonts w:ascii="Times New Roman" w:hAnsi="Times New Roman" w:cs="Times New Roman"/>
          <w:sz w:val="28"/>
          <w:szCs w:val="28"/>
        </w:rPr>
        <w:t xml:space="preserve"> </w:t>
      </w:r>
      <w:r w:rsidR="00511D74" w:rsidRPr="00A12EE6">
        <w:rPr>
          <w:rFonts w:ascii="Times New Roman" w:hAnsi="Times New Roman" w:cs="Times New Roman"/>
          <w:sz w:val="28"/>
          <w:szCs w:val="28"/>
        </w:rPr>
        <w:t xml:space="preserve">администрации района </w:t>
      </w:r>
      <w:r w:rsidR="00930254">
        <w:rPr>
          <w:rFonts w:ascii="Times New Roman" w:hAnsi="Times New Roman" w:cs="Times New Roman"/>
          <w:sz w:val="28"/>
          <w:szCs w:val="28"/>
        </w:rPr>
        <w:t xml:space="preserve"> от 05.08.2013 </w:t>
      </w:r>
      <w:r w:rsidR="00511D74" w:rsidRPr="00A12EE6">
        <w:rPr>
          <w:rFonts w:ascii="Times New Roman" w:hAnsi="Times New Roman" w:cs="Times New Roman"/>
          <w:sz w:val="28"/>
          <w:szCs w:val="28"/>
        </w:rPr>
        <w:t xml:space="preserve"> </w:t>
      </w:r>
      <w:r w:rsidR="001F7061" w:rsidRPr="00A12EE6">
        <w:rPr>
          <w:rFonts w:ascii="Times New Roman" w:hAnsi="Times New Roman" w:cs="Times New Roman"/>
          <w:sz w:val="28"/>
          <w:szCs w:val="28"/>
        </w:rPr>
        <w:t>№</w:t>
      </w:r>
      <w:r w:rsidR="00511D74" w:rsidRPr="00A12EE6">
        <w:rPr>
          <w:rFonts w:ascii="Times New Roman" w:hAnsi="Times New Roman" w:cs="Times New Roman"/>
          <w:sz w:val="28"/>
          <w:szCs w:val="28"/>
        </w:rPr>
        <w:t>1663</w:t>
      </w:r>
      <w:r w:rsidRPr="00A12EE6">
        <w:rPr>
          <w:rFonts w:ascii="Times New Roman" w:hAnsi="Times New Roman" w:cs="Times New Roman"/>
          <w:sz w:val="28"/>
          <w:szCs w:val="28"/>
        </w:rPr>
        <w:t>.</w:t>
      </w:r>
    </w:p>
    <w:p w:rsidR="009944E7" w:rsidRPr="00A12EE6"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На основе оценки эффективности реализации </w:t>
      </w:r>
      <w:r w:rsidR="00511D74" w:rsidRPr="00A12EE6">
        <w:rPr>
          <w:rFonts w:ascii="Times New Roman" w:hAnsi="Times New Roman" w:cs="Times New Roman"/>
          <w:sz w:val="28"/>
          <w:szCs w:val="28"/>
        </w:rPr>
        <w:t xml:space="preserve">муниципальных </w:t>
      </w:r>
      <w:r w:rsidRPr="00A12EE6">
        <w:rPr>
          <w:rFonts w:ascii="Times New Roman" w:hAnsi="Times New Roman" w:cs="Times New Roman"/>
          <w:sz w:val="28"/>
          <w:szCs w:val="28"/>
        </w:rPr>
        <w:t xml:space="preserve">программ сформирован их рейтинг. Первое место в рейтинге соответствует наибольшему значению интегральной оценки эффективности реализации </w:t>
      </w:r>
      <w:r w:rsidR="00511D74"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программы, далее - в порядке уменьшения.</w:t>
      </w:r>
    </w:p>
    <w:p w:rsidR="009944E7" w:rsidRPr="00A12EE6"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Так, по результатам оценки эффективности реализации </w:t>
      </w:r>
      <w:r w:rsidR="00511D74" w:rsidRPr="00A12EE6">
        <w:rPr>
          <w:rFonts w:ascii="Times New Roman" w:hAnsi="Times New Roman" w:cs="Times New Roman"/>
          <w:sz w:val="28"/>
          <w:szCs w:val="28"/>
        </w:rPr>
        <w:t xml:space="preserve">12 муниципальных </w:t>
      </w:r>
      <w:r w:rsidRPr="00A12EE6">
        <w:rPr>
          <w:rFonts w:ascii="Times New Roman" w:hAnsi="Times New Roman" w:cs="Times New Roman"/>
          <w:sz w:val="28"/>
          <w:szCs w:val="28"/>
        </w:rPr>
        <w:t xml:space="preserve">программам </w:t>
      </w:r>
      <w:r w:rsidR="00CD5EC1">
        <w:rPr>
          <w:rFonts w:ascii="Times New Roman" w:hAnsi="Times New Roman" w:cs="Times New Roman"/>
          <w:sz w:val="28"/>
          <w:szCs w:val="28"/>
        </w:rPr>
        <w:t>оценивается на</w:t>
      </w:r>
      <w:r w:rsidRPr="00A12EE6">
        <w:rPr>
          <w:rFonts w:ascii="Times New Roman" w:hAnsi="Times New Roman" w:cs="Times New Roman"/>
          <w:sz w:val="28"/>
          <w:szCs w:val="28"/>
        </w:rPr>
        <w:t xml:space="preserve"> </w:t>
      </w:r>
      <w:r w:rsidR="00511D74" w:rsidRPr="00A12EE6">
        <w:rPr>
          <w:rFonts w:ascii="Times New Roman" w:hAnsi="Times New Roman" w:cs="Times New Roman"/>
          <w:sz w:val="28"/>
          <w:szCs w:val="28"/>
        </w:rPr>
        <w:t>«</w:t>
      </w:r>
      <w:r w:rsidRPr="00A12EE6">
        <w:rPr>
          <w:rFonts w:ascii="Times New Roman" w:hAnsi="Times New Roman" w:cs="Times New Roman"/>
          <w:sz w:val="28"/>
          <w:szCs w:val="28"/>
        </w:rPr>
        <w:t>отлично</w:t>
      </w:r>
      <w:r w:rsidR="00511D74" w:rsidRPr="00A12EE6">
        <w:rPr>
          <w:rFonts w:ascii="Times New Roman" w:hAnsi="Times New Roman" w:cs="Times New Roman"/>
          <w:sz w:val="28"/>
          <w:szCs w:val="28"/>
        </w:rPr>
        <w:t>»</w:t>
      </w:r>
      <w:r w:rsidRPr="00A12EE6">
        <w:rPr>
          <w:rFonts w:ascii="Times New Roman" w:hAnsi="Times New Roman" w:cs="Times New Roman"/>
          <w:sz w:val="28"/>
          <w:szCs w:val="28"/>
        </w:rPr>
        <w:t xml:space="preserve">, </w:t>
      </w:r>
      <w:r w:rsidR="00511D74" w:rsidRPr="00A12EE6">
        <w:rPr>
          <w:rFonts w:ascii="Times New Roman" w:hAnsi="Times New Roman" w:cs="Times New Roman"/>
          <w:sz w:val="28"/>
          <w:szCs w:val="28"/>
        </w:rPr>
        <w:t>6</w:t>
      </w:r>
      <w:r w:rsidRPr="00A12EE6">
        <w:rPr>
          <w:rFonts w:ascii="Times New Roman" w:hAnsi="Times New Roman" w:cs="Times New Roman"/>
          <w:sz w:val="28"/>
          <w:szCs w:val="28"/>
        </w:rPr>
        <w:t xml:space="preserve"> </w:t>
      </w:r>
      <w:r w:rsidR="00511D74" w:rsidRPr="00A12EE6">
        <w:rPr>
          <w:rFonts w:ascii="Times New Roman" w:hAnsi="Times New Roman" w:cs="Times New Roman"/>
          <w:sz w:val="28"/>
          <w:szCs w:val="28"/>
        </w:rPr>
        <w:t>–</w:t>
      </w:r>
      <w:r w:rsidRPr="00A12EE6">
        <w:rPr>
          <w:rFonts w:ascii="Times New Roman" w:hAnsi="Times New Roman" w:cs="Times New Roman"/>
          <w:sz w:val="28"/>
          <w:szCs w:val="28"/>
        </w:rPr>
        <w:t xml:space="preserve"> </w:t>
      </w:r>
      <w:r w:rsidR="00511D74" w:rsidRPr="00A12EE6">
        <w:rPr>
          <w:rFonts w:ascii="Times New Roman" w:hAnsi="Times New Roman" w:cs="Times New Roman"/>
          <w:sz w:val="28"/>
          <w:szCs w:val="28"/>
        </w:rPr>
        <w:t>«</w:t>
      </w:r>
      <w:r w:rsidRPr="00A12EE6">
        <w:rPr>
          <w:rFonts w:ascii="Times New Roman" w:hAnsi="Times New Roman" w:cs="Times New Roman"/>
          <w:sz w:val="28"/>
          <w:szCs w:val="28"/>
        </w:rPr>
        <w:t>хорошо</w:t>
      </w:r>
      <w:r w:rsidR="00511D74" w:rsidRPr="00A12EE6">
        <w:rPr>
          <w:rFonts w:ascii="Times New Roman" w:hAnsi="Times New Roman" w:cs="Times New Roman"/>
          <w:sz w:val="28"/>
          <w:szCs w:val="28"/>
        </w:rPr>
        <w:t>»</w:t>
      </w:r>
      <w:r w:rsidRPr="00A12EE6">
        <w:rPr>
          <w:rFonts w:ascii="Times New Roman" w:hAnsi="Times New Roman" w:cs="Times New Roman"/>
          <w:sz w:val="28"/>
          <w:szCs w:val="28"/>
        </w:rPr>
        <w:t>.</w:t>
      </w:r>
    </w:p>
    <w:p w:rsidR="009944E7" w:rsidRPr="00A12EE6"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Результаты оценки эффективности </w:t>
      </w:r>
      <w:r w:rsidR="00511D74"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 используются в целях принятия решений в отношении перечня </w:t>
      </w:r>
      <w:r w:rsidR="00511D74"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 и распределения средств бюджета </w:t>
      </w:r>
      <w:r w:rsidR="00511D74" w:rsidRPr="00A12EE6">
        <w:rPr>
          <w:rFonts w:ascii="Times New Roman" w:hAnsi="Times New Roman" w:cs="Times New Roman"/>
          <w:sz w:val="28"/>
          <w:szCs w:val="28"/>
        </w:rPr>
        <w:t>района</w:t>
      </w:r>
      <w:r w:rsidRPr="00A12EE6">
        <w:rPr>
          <w:rFonts w:ascii="Times New Roman" w:hAnsi="Times New Roman" w:cs="Times New Roman"/>
          <w:sz w:val="28"/>
          <w:szCs w:val="28"/>
        </w:rPr>
        <w:t xml:space="preserve"> по </w:t>
      </w:r>
      <w:r w:rsidR="00511D74" w:rsidRPr="00A12EE6">
        <w:rPr>
          <w:rFonts w:ascii="Times New Roman" w:hAnsi="Times New Roman" w:cs="Times New Roman"/>
          <w:sz w:val="28"/>
          <w:szCs w:val="28"/>
        </w:rPr>
        <w:t>муниципальным</w:t>
      </w:r>
      <w:r w:rsidRPr="00A12EE6">
        <w:rPr>
          <w:rFonts w:ascii="Times New Roman" w:hAnsi="Times New Roman" w:cs="Times New Roman"/>
          <w:sz w:val="28"/>
          <w:szCs w:val="28"/>
        </w:rPr>
        <w:t xml:space="preserve"> программам с учетом результатов, </w:t>
      </w:r>
      <w:r w:rsidR="00511D74" w:rsidRPr="00A12EE6">
        <w:rPr>
          <w:rFonts w:ascii="Times New Roman" w:hAnsi="Times New Roman" w:cs="Times New Roman"/>
          <w:sz w:val="28"/>
          <w:szCs w:val="28"/>
        </w:rPr>
        <w:t>получаемых в ходе их реализации</w:t>
      </w:r>
      <w:r w:rsidRPr="00A12EE6">
        <w:rPr>
          <w:rFonts w:ascii="Times New Roman" w:hAnsi="Times New Roman" w:cs="Times New Roman"/>
          <w:sz w:val="28"/>
          <w:szCs w:val="28"/>
        </w:rPr>
        <w:t>.</w:t>
      </w:r>
    </w:p>
    <w:p w:rsidR="009944E7" w:rsidRPr="00A12EE6" w:rsidRDefault="009944E7" w:rsidP="00A824E6">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3.1. Новое качество жизни</w:t>
      </w:r>
    </w:p>
    <w:p w:rsidR="009944E7" w:rsidRPr="00A12EE6" w:rsidRDefault="009944E7" w:rsidP="00A824E6">
      <w:pPr>
        <w:pStyle w:val="ConsPlusNormal"/>
        <w:contextualSpacing/>
        <w:rPr>
          <w:rFonts w:ascii="Times New Roman" w:hAnsi="Times New Roman" w:cs="Times New Roman"/>
          <w:sz w:val="28"/>
          <w:szCs w:val="28"/>
        </w:rPr>
      </w:pPr>
    </w:p>
    <w:p w:rsidR="008F28AC" w:rsidRPr="00CF263F" w:rsidRDefault="008F28AC" w:rsidP="00A824E6">
      <w:pPr>
        <w:pStyle w:val="Default"/>
        <w:ind w:firstLine="708"/>
        <w:contextualSpacing/>
        <w:jc w:val="both"/>
        <w:rPr>
          <w:sz w:val="28"/>
          <w:szCs w:val="28"/>
        </w:rPr>
      </w:pPr>
      <w:r w:rsidRPr="00CF263F">
        <w:rPr>
          <w:sz w:val="28"/>
          <w:szCs w:val="28"/>
        </w:rPr>
        <w:t xml:space="preserve">В </w:t>
      </w:r>
      <w:r w:rsidR="00273881" w:rsidRPr="00CF263F">
        <w:rPr>
          <w:sz w:val="28"/>
          <w:szCs w:val="28"/>
        </w:rPr>
        <w:t xml:space="preserve">это </w:t>
      </w:r>
      <w:r w:rsidRPr="00CF263F">
        <w:rPr>
          <w:sz w:val="28"/>
          <w:szCs w:val="28"/>
        </w:rPr>
        <w:t>направлени</w:t>
      </w:r>
      <w:r w:rsidR="00273881" w:rsidRPr="00CF263F">
        <w:rPr>
          <w:sz w:val="28"/>
          <w:szCs w:val="28"/>
        </w:rPr>
        <w:t>е</w:t>
      </w:r>
      <w:r w:rsidRPr="00CF263F">
        <w:rPr>
          <w:sz w:val="28"/>
          <w:szCs w:val="28"/>
        </w:rPr>
        <w:t xml:space="preserve"> вошли муниципальные программы, ориентированные</w:t>
      </w:r>
      <w:r w:rsidR="00CF263F">
        <w:rPr>
          <w:sz w:val="28"/>
          <w:szCs w:val="28"/>
        </w:rPr>
        <w:t xml:space="preserve"> </w:t>
      </w:r>
      <w:r w:rsidR="00CF263F">
        <w:rPr>
          <w:color w:val="auto"/>
          <w:sz w:val="28"/>
          <w:szCs w:val="28"/>
        </w:rPr>
        <w:t xml:space="preserve">на  </w:t>
      </w:r>
      <w:r w:rsidR="00273881" w:rsidRPr="00CF263F">
        <w:rPr>
          <w:color w:val="auto"/>
          <w:sz w:val="28"/>
          <w:szCs w:val="28"/>
        </w:rPr>
        <w:t xml:space="preserve"> </w:t>
      </w:r>
      <w:r w:rsidR="00CF263F" w:rsidRPr="00CF263F">
        <w:rPr>
          <w:color w:val="auto"/>
          <w:sz w:val="28"/>
          <w:szCs w:val="28"/>
          <w:shd w:val="clear" w:color="auto" w:fill="FFFFFF" w:themeFill="background1"/>
        </w:rPr>
        <w:t>доступность услуг образования требуемого качества, необходимый уровень обеспеченности жильем, доступ к культурным благам, условия, позволяющие гражданам систематически заниматься физической культурой и спортом, поддержк</w:t>
      </w:r>
      <w:r w:rsidR="00CF263F">
        <w:rPr>
          <w:color w:val="auto"/>
          <w:sz w:val="28"/>
          <w:szCs w:val="28"/>
          <w:shd w:val="clear" w:color="auto" w:fill="FFFFFF" w:themeFill="background1"/>
        </w:rPr>
        <w:t>у</w:t>
      </w:r>
      <w:r w:rsidR="00CF263F" w:rsidRPr="00CF263F">
        <w:rPr>
          <w:color w:val="auto"/>
          <w:sz w:val="28"/>
          <w:szCs w:val="28"/>
          <w:shd w:val="clear" w:color="auto" w:fill="FFFFFF" w:themeFill="background1"/>
        </w:rPr>
        <w:t xml:space="preserve"> уязвимых слоев населения, обеспечен</w:t>
      </w:r>
      <w:r w:rsidR="00CF263F">
        <w:rPr>
          <w:color w:val="auto"/>
          <w:sz w:val="28"/>
          <w:szCs w:val="28"/>
          <w:shd w:val="clear" w:color="auto" w:fill="FFFFFF" w:themeFill="background1"/>
        </w:rPr>
        <w:t>ие</w:t>
      </w:r>
      <w:r w:rsidR="00CF263F" w:rsidRPr="00CF263F">
        <w:rPr>
          <w:color w:val="auto"/>
          <w:sz w:val="28"/>
          <w:szCs w:val="28"/>
          <w:shd w:val="clear" w:color="auto" w:fill="FFFFFF" w:themeFill="background1"/>
        </w:rPr>
        <w:t xml:space="preserve"> личной безопасности и экологической безопасности.</w:t>
      </w:r>
    </w:p>
    <w:p w:rsidR="00E856C3" w:rsidRPr="00A12EE6" w:rsidRDefault="00273881" w:rsidP="00A824E6">
      <w:pPr>
        <w:pStyle w:val="ConsPlusNormal"/>
        <w:ind w:firstLine="540"/>
        <w:contextualSpacing/>
        <w:jc w:val="both"/>
        <w:rPr>
          <w:rFonts w:ascii="Times New Roman" w:hAnsi="Times New Roman" w:cs="Times New Roman"/>
          <w:sz w:val="28"/>
          <w:szCs w:val="28"/>
        </w:rPr>
      </w:pPr>
      <w:r w:rsidRPr="00A12EE6">
        <w:rPr>
          <w:rFonts w:ascii="Times New Roman" w:hAnsi="Times New Roman" w:cs="Times New Roman"/>
          <w:sz w:val="28"/>
          <w:szCs w:val="28"/>
        </w:rPr>
        <w:t>Р</w:t>
      </w:r>
      <w:r w:rsidR="00E856C3" w:rsidRPr="00A12EE6">
        <w:rPr>
          <w:rFonts w:ascii="Times New Roman" w:hAnsi="Times New Roman" w:cs="Times New Roman"/>
          <w:sz w:val="28"/>
          <w:szCs w:val="28"/>
        </w:rPr>
        <w:t>асходы бюджета района на новое качество</w:t>
      </w:r>
      <w:r w:rsidR="008F28AC" w:rsidRPr="00A12EE6">
        <w:rPr>
          <w:rFonts w:ascii="Times New Roman" w:hAnsi="Times New Roman" w:cs="Times New Roman"/>
          <w:sz w:val="28"/>
          <w:szCs w:val="28"/>
        </w:rPr>
        <w:t xml:space="preserve"> </w:t>
      </w:r>
      <w:r w:rsidR="00E856C3" w:rsidRPr="00A12EE6">
        <w:rPr>
          <w:rFonts w:ascii="Times New Roman" w:hAnsi="Times New Roman" w:cs="Times New Roman"/>
          <w:sz w:val="28"/>
          <w:szCs w:val="28"/>
        </w:rPr>
        <w:t>жизни в 201</w:t>
      </w:r>
      <w:r w:rsidR="008F28AC" w:rsidRPr="00A12EE6">
        <w:rPr>
          <w:rFonts w:ascii="Times New Roman" w:hAnsi="Times New Roman" w:cs="Times New Roman"/>
          <w:sz w:val="28"/>
          <w:szCs w:val="28"/>
        </w:rPr>
        <w:t>5</w:t>
      </w:r>
      <w:r w:rsidR="00E856C3" w:rsidRPr="00A12EE6">
        <w:rPr>
          <w:rFonts w:ascii="Times New Roman" w:hAnsi="Times New Roman" w:cs="Times New Roman"/>
          <w:sz w:val="28"/>
          <w:szCs w:val="28"/>
        </w:rPr>
        <w:t xml:space="preserve"> году составили </w:t>
      </w:r>
      <w:r w:rsidR="008F28AC" w:rsidRPr="00A12EE6">
        <w:rPr>
          <w:rFonts w:ascii="Times New Roman" w:hAnsi="Times New Roman" w:cs="Times New Roman"/>
          <w:sz w:val="28"/>
          <w:szCs w:val="28"/>
        </w:rPr>
        <w:t>2613,</w:t>
      </w:r>
      <w:r w:rsidR="005D0D50" w:rsidRPr="00A12EE6">
        <w:rPr>
          <w:rFonts w:ascii="Times New Roman" w:hAnsi="Times New Roman" w:cs="Times New Roman"/>
          <w:sz w:val="28"/>
          <w:szCs w:val="28"/>
        </w:rPr>
        <w:t>6</w:t>
      </w:r>
      <w:r w:rsidR="00E856C3" w:rsidRPr="00A12EE6">
        <w:rPr>
          <w:rFonts w:ascii="Times New Roman" w:hAnsi="Times New Roman" w:cs="Times New Roman"/>
          <w:sz w:val="28"/>
          <w:szCs w:val="28"/>
        </w:rPr>
        <w:t xml:space="preserve"> </w:t>
      </w:r>
      <w:r w:rsidR="00170E2B" w:rsidRPr="00A12EE6">
        <w:rPr>
          <w:rFonts w:ascii="Times New Roman" w:hAnsi="Times New Roman" w:cs="Times New Roman"/>
          <w:sz w:val="28"/>
          <w:szCs w:val="28"/>
        </w:rPr>
        <w:t>млн</w:t>
      </w:r>
      <w:r w:rsidR="00E856C3" w:rsidRPr="00A12EE6">
        <w:rPr>
          <w:rFonts w:ascii="Times New Roman" w:hAnsi="Times New Roman" w:cs="Times New Roman"/>
          <w:sz w:val="28"/>
          <w:szCs w:val="28"/>
        </w:rPr>
        <w:t xml:space="preserve">. рублей, или </w:t>
      </w:r>
      <w:r w:rsidR="008F28AC" w:rsidRPr="00A12EE6">
        <w:rPr>
          <w:rFonts w:ascii="Times New Roman" w:hAnsi="Times New Roman" w:cs="Times New Roman"/>
          <w:sz w:val="28"/>
          <w:szCs w:val="28"/>
        </w:rPr>
        <w:t>63</w:t>
      </w:r>
      <w:r w:rsidR="00E856C3" w:rsidRPr="00A12EE6">
        <w:rPr>
          <w:rFonts w:ascii="Times New Roman" w:hAnsi="Times New Roman" w:cs="Times New Roman"/>
          <w:sz w:val="28"/>
          <w:szCs w:val="28"/>
        </w:rPr>
        <w:t xml:space="preserve">% расходной части бюджета </w:t>
      </w:r>
      <w:r w:rsidR="008F28AC" w:rsidRPr="00A12EE6">
        <w:rPr>
          <w:rFonts w:ascii="Times New Roman" w:hAnsi="Times New Roman" w:cs="Times New Roman"/>
          <w:sz w:val="28"/>
          <w:szCs w:val="28"/>
        </w:rPr>
        <w:t xml:space="preserve">района </w:t>
      </w:r>
      <w:r w:rsidR="00E856C3" w:rsidRPr="00A12EE6">
        <w:rPr>
          <w:rFonts w:ascii="Times New Roman" w:hAnsi="Times New Roman" w:cs="Times New Roman"/>
          <w:sz w:val="28"/>
          <w:szCs w:val="28"/>
        </w:rPr>
        <w:t xml:space="preserve"> на </w:t>
      </w:r>
      <w:r w:rsidR="008F28AC" w:rsidRPr="00A12EE6">
        <w:rPr>
          <w:rFonts w:ascii="Times New Roman" w:hAnsi="Times New Roman" w:cs="Times New Roman"/>
          <w:sz w:val="28"/>
          <w:szCs w:val="28"/>
        </w:rPr>
        <w:t>муниципальные</w:t>
      </w:r>
      <w:r w:rsidR="00E856C3" w:rsidRPr="00A12EE6">
        <w:rPr>
          <w:rFonts w:ascii="Times New Roman" w:hAnsi="Times New Roman" w:cs="Times New Roman"/>
          <w:sz w:val="28"/>
          <w:szCs w:val="28"/>
        </w:rPr>
        <w:t xml:space="preserve"> программы.</w:t>
      </w:r>
    </w:p>
    <w:p w:rsidR="009944E7" w:rsidRPr="00A12EE6" w:rsidRDefault="009944E7" w:rsidP="00A824E6">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Наибольший удельный вес в структуре расходов за счет средств бюджета </w:t>
      </w:r>
      <w:r w:rsidR="005B7926" w:rsidRPr="00A12EE6">
        <w:rPr>
          <w:rFonts w:ascii="Times New Roman" w:hAnsi="Times New Roman" w:cs="Times New Roman"/>
          <w:sz w:val="28"/>
          <w:szCs w:val="28"/>
        </w:rPr>
        <w:t>района</w:t>
      </w:r>
      <w:r w:rsidRPr="00A12EE6">
        <w:rPr>
          <w:rFonts w:ascii="Times New Roman" w:hAnsi="Times New Roman" w:cs="Times New Roman"/>
          <w:sz w:val="28"/>
          <w:szCs w:val="28"/>
        </w:rPr>
        <w:t xml:space="preserve"> по указанному направлению имели </w:t>
      </w:r>
      <w:r w:rsidR="005B7926" w:rsidRPr="00A12EE6">
        <w:rPr>
          <w:rFonts w:ascii="Times New Roman" w:hAnsi="Times New Roman" w:cs="Times New Roman"/>
          <w:sz w:val="28"/>
          <w:szCs w:val="28"/>
        </w:rPr>
        <w:t xml:space="preserve">муниципальные </w:t>
      </w:r>
      <w:r w:rsidRPr="00A12EE6">
        <w:rPr>
          <w:rFonts w:ascii="Times New Roman" w:hAnsi="Times New Roman" w:cs="Times New Roman"/>
          <w:sz w:val="28"/>
          <w:szCs w:val="28"/>
        </w:rPr>
        <w:t xml:space="preserve">программы </w:t>
      </w:r>
      <w:r w:rsidR="00441294" w:rsidRPr="00A12EE6">
        <w:rPr>
          <w:rFonts w:ascii="Times New Roman" w:hAnsi="Times New Roman" w:cs="Times New Roman"/>
          <w:sz w:val="28"/>
          <w:szCs w:val="28"/>
        </w:rPr>
        <w:t xml:space="preserve"> </w:t>
      </w:r>
      <w:r w:rsidR="005B7926" w:rsidRPr="00A12EE6">
        <w:rPr>
          <w:rFonts w:ascii="Times New Roman" w:hAnsi="Times New Roman" w:cs="Times New Roman"/>
          <w:sz w:val="28"/>
          <w:szCs w:val="28"/>
        </w:rPr>
        <w:t>«Развитие образования в Нижневартовском районе на 2014-2020 годы»</w:t>
      </w:r>
      <w:r w:rsidRPr="00A12EE6">
        <w:rPr>
          <w:rFonts w:ascii="Times New Roman" w:hAnsi="Times New Roman" w:cs="Times New Roman"/>
          <w:sz w:val="28"/>
          <w:szCs w:val="28"/>
        </w:rPr>
        <w:t xml:space="preserve"> - </w:t>
      </w:r>
      <w:r w:rsidR="00273881" w:rsidRPr="00A12EE6">
        <w:rPr>
          <w:rFonts w:ascii="Times New Roman" w:hAnsi="Times New Roman" w:cs="Times New Roman"/>
          <w:sz w:val="28"/>
          <w:szCs w:val="28"/>
        </w:rPr>
        <w:t>34,5</w:t>
      </w:r>
      <w:r w:rsidRPr="00A12EE6">
        <w:rPr>
          <w:rFonts w:ascii="Times New Roman" w:hAnsi="Times New Roman" w:cs="Times New Roman"/>
          <w:sz w:val="28"/>
          <w:szCs w:val="28"/>
        </w:rPr>
        <w:t xml:space="preserve">%,   </w:t>
      </w:r>
      <w:r w:rsidR="00DE0623" w:rsidRPr="00A12EE6">
        <w:rPr>
          <w:rFonts w:ascii="Times New Roman" w:hAnsi="Times New Roman" w:cs="Times New Roman"/>
          <w:sz w:val="28"/>
          <w:szCs w:val="28"/>
        </w:rPr>
        <w:t xml:space="preserve">«Обеспечение доступным и комфортным жильем жителей </w:t>
      </w:r>
      <w:r w:rsidR="00DE0623" w:rsidRPr="00A12EE6">
        <w:rPr>
          <w:rFonts w:ascii="Times New Roman" w:hAnsi="Times New Roman" w:cs="Times New Roman"/>
          <w:sz w:val="28"/>
          <w:szCs w:val="28"/>
        </w:rPr>
        <w:lastRenderedPageBreak/>
        <w:t>Нижневартовского района в 2014–2020 годах»</w:t>
      </w:r>
      <w:r w:rsidRPr="00A12EE6">
        <w:rPr>
          <w:rFonts w:ascii="Times New Roman" w:hAnsi="Times New Roman" w:cs="Times New Roman"/>
          <w:sz w:val="28"/>
          <w:szCs w:val="28"/>
        </w:rPr>
        <w:t xml:space="preserve">- </w:t>
      </w:r>
      <w:r w:rsidR="00273881" w:rsidRPr="00A12EE6">
        <w:rPr>
          <w:rFonts w:ascii="Times New Roman" w:hAnsi="Times New Roman" w:cs="Times New Roman"/>
          <w:sz w:val="28"/>
          <w:szCs w:val="28"/>
        </w:rPr>
        <w:t>11,8</w:t>
      </w:r>
      <w:r w:rsidRPr="00A12EE6">
        <w:rPr>
          <w:rFonts w:ascii="Times New Roman" w:hAnsi="Times New Roman" w:cs="Times New Roman"/>
          <w:sz w:val="28"/>
          <w:szCs w:val="28"/>
        </w:rPr>
        <w:t>%</w:t>
      </w:r>
      <w:r w:rsidR="005B7926" w:rsidRPr="00A12EE6">
        <w:rPr>
          <w:rFonts w:ascii="Times New Roman" w:hAnsi="Times New Roman" w:cs="Times New Roman"/>
          <w:sz w:val="28"/>
          <w:szCs w:val="28"/>
        </w:rPr>
        <w:t>,</w:t>
      </w:r>
      <w:r w:rsidR="00273881" w:rsidRPr="00A12EE6">
        <w:rPr>
          <w:rFonts w:ascii="Times New Roman" w:hAnsi="Times New Roman" w:cs="Times New Roman"/>
          <w:sz w:val="28"/>
          <w:szCs w:val="28"/>
        </w:rPr>
        <w:t>«Развитие физической культуры и спорта в Нижневартовском районе на 2014−2020 годы»-8,4%</w:t>
      </w:r>
      <w:r w:rsidR="00441294" w:rsidRPr="00A12EE6">
        <w:rPr>
          <w:rFonts w:ascii="Times New Roman" w:hAnsi="Times New Roman" w:cs="Times New Roman"/>
          <w:sz w:val="28"/>
          <w:szCs w:val="28"/>
        </w:rPr>
        <w:t>,«Развитие культуры и туризма в Нижневартовском районе на 2014−2020 годы»-5,7%</w:t>
      </w:r>
      <w:r w:rsidRPr="00A12EE6">
        <w:rPr>
          <w:rFonts w:ascii="Times New Roman" w:hAnsi="Times New Roman" w:cs="Times New Roman"/>
          <w:sz w:val="28"/>
          <w:szCs w:val="28"/>
        </w:rPr>
        <w:t>.</w:t>
      </w:r>
    </w:p>
    <w:p w:rsidR="00033286" w:rsidRPr="00A12EE6" w:rsidRDefault="005B7926" w:rsidP="00A824E6">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Муниципальны</w:t>
      </w:r>
      <w:r w:rsidR="00DA7347">
        <w:rPr>
          <w:rFonts w:ascii="Times New Roman" w:hAnsi="Times New Roman" w:cs="Times New Roman"/>
          <w:sz w:val="28"/>
          <w:szCs w:val="28"/>
        </w:rPr>
        <w:t>е</w:t>
      </w:r>
      <w:r w:rsidR="009944E7" w:rsidRPr="00A12EE6">
        <w:rPr>
          <w:rFonts w:ascii="Times New Roman" w:hAnsi="Times New Roman" w:cs="Times New Roman"/>
          <w:sz w:val="28"/>
          <w:szCs w:val="28"/>
        </w:rPr>
        <w:t xml:space="preserve"> программ</w:t>
      </w:r>
      <w:r w:rsidR="00DA7347">
        <w:rPr>
          <w:rFonts w:ascii="Times New Roman" w:hAnsi="Times New Roman" w:cs="Times New Roman"/>
          <w:sz w:val="28"/>
          <w:szCs w:val="28"/>
        </w:rPr>
        <w:t>ы</w:t>
      </w:r>
      <w:r w:rsidR="009944E7" w:rsidRPr="00A12EE6">
        <w:rPr>
          <w:rFonts w:ascii="Times New Roman" w:hAnsi="Times New Roman" w:cs="Times New Roman"/>
          <w:sz w:val="28"/>
          <w:szCs w:val="28"/>
        </w:rPr>
        <w:t>, входящи</w:t>
      </w:r>
      <w:r w:rsidR="00DA7347">
        <w:rPr>
          <w:rFonts w:ascii="Times New Roman" w:hAnsi="Times New Roman" w:cs="Times New Roman"/>
          <w:sz w:val="28"/>
          <w:szCs w:val="28"/>
        </w:rPr>
        <w:t>е</w:t>
      </w:r>
      <w:r w:rsidR="009944E7" w:rsidRPr="00A12EE6">
        <w:rPr>
          <w:rFonts w:ascii="Times New Roman" w:hAnsi="Times New Roman" w:cs="Times New Roman"/>
          <w:sz w:val="28"/>
          <w:szCs w:val="28"/>
        </w:rPr>
        <w:t xml:space="preserve"> в </w:t>
      </w:r>
      <w:r w:rsidR="00441294" w:rsidRPr="00A12EE6">
        <w:rPr>
          <w:rFonts w:ascii="Times New Roman" w:hAnsi="Times New Roman" w:cs="Times New Roman"/>
          <w:sz w:val="28"/>
          <w:szCs w:val="28"/>
        </w:rPr>
        <w:t xml:space="preserve">направление </w:t>
      </w:r>
      <w:r w:rsidRPr="00A12EE6">
        <w:rPr>
          <w:rFonts w:ascii="Times New Roman" w:hAnsi="Times New Roman" w:cs="Times New Roman"/>
          <w:sz w:val="28"/>
          <w:szCs w:val="28"/>
        </w:rPr>
        <w:t>«</w:t>
      </w:r>
      <w:r w:rsidR="009944E7" w:rsidRPr="00A12EE6">
        <w:rPr>
          <w:rFonts w:ascii="Times New Roman" w:hAnsi="Times New Roman" w:cs="Times New Roman"/>
          <w:sz w:val="28"/>
          <w:szCs w:val="28"/>
        </w:rPr>
        <w:t>Новое качество жизни</w:t>
      </w:r>
      <w:r w:rsidRPr="00A12EE6">
        <w:rPr>
          <w:rFonts w:ascii="Times New Roman" w:hAnsi="Times New Roman" w:cs="Times New Roman"/>
          <w:sz w:val="28"/>
          <w:szCs w:val="28"/>
        </w:rPr>
        <w:t>»</w:t>
      </w:r>
      <w:r w:rsidR="009944E7" w:rsidRPr="00A12EE6">
        <w:rPr>
          <w:rFonts w:ascii="Times New Roman" w:hAnsi="Times New Roman" w:cs="Times New Roman"/>
          <w:sz w:val="28"/>
          <w:szCs w:val="28"/>
        </w:rPr>
        <w:t>:</w:t>
      </w:r>
      <w:r w:rsidR="00033286" w:rsidRPr="00A12EE6">
        <w:rPr>
          <w:rFonts w:ascii="Times New Roman" w:hAnsi="Times New Roman" w:cs="Times New Roman"/>
          <w:sz w:val="28"/>
          <w:szCs w:val="28"/>
        </w:rPr>
        <w:t xml:space="preserve"> </w:t>
      </w:r>
    </w:p>
    <w:p w:rsidR="00E856C3" w:rsidRPr="00A12EE6" w:rsidRDefault="00033286" w:rsidP="00A824E6">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«Развитие образования в Нижневартовском районе на 2014-2020 годы», </w:t>
      </w:r>
      <w:r w:rsidR="001F7061" w:rsidRPr="00A12EE6">
        <w:rPr>
          <w:rFonts w:ascii="Times New Roman" w:hAnsi="Times New Roman" w:cs="Times New Roman"/>
          <w:sz w:val="28"/>
          <w:szCs w:val="28"/>
        </w:rPr>
        <w:t>«Социальная поддержка жителей  Нижневартовского района на 2014-2016 годы»</w:t>
      </w:r>
      <w:r w:rsidR="009944E7" w:rsidRPr="00A12EE6">
        <w:rPr>
          <w:rFonts w:ascii="Times New Roman" w:hAnsi="Times New Roman" w:cs="Times New Roman"/>
          <w:sz w:val="28"/>
          <w:szCs w:val="28"/>
        </w:rPr>
        <w:t xml:space="preserve">, </w:t>
      </w:r>
      <w:r w:rsidRPr="00A12EE6">
        <w:rPr>
          <w:rFonts w:ascii="Times New Roman" w:hAnsi="Times New Roman" w:cs="Times New Roman"/>
          <w:sz w:val="28"/>
          <w:szCs w:val="28"/>
        </w:rPr>
        <w:t>«Развитие культуры и туризма в Нижневартовском районе на 2014−2020 годы»</w:t>
      </w:r>
      <w:r w:rsidR="009944E7" w:rsidRPr="00A12EE6">
        <w:rPr>
          <w:rFonts w:ascii="Times New Roman" w:hAnsi="Times New Roman" w:cs="Times New Roman"/>
          <w:sz w:val="28"/>
          <w:szCs w:val="28"/>
        </w:rPr>
        <w:t xml:space="preserve">, </w:t>
      </w:r>
      <w:r w:rsidR="00170E2B" w:rsidRPr="00A12EE6">
        <w:rPr>
          <w:rFonts w:ascii="Times New Roman" w:hAnsi="Times New Roman" w:cs="Times New Roman"/>
          <w:sz w:val="28"/>
          <w:szCs w:val="28"/>
        </w:rPr>
        <w:t xml:space="preserve">«Социально-экономическое развитие коренных малочисленных народов Севера, проживающих в Нижневартовском районе, на 2014−2018 годы», </w:t>
      </w:r>
      <w:r w:rsidR="00AA7016" w:rsidRPr="00AA7016">
        <w:rPr>
          <w:rFonts w:ascii="Times New Roman" w:hAnsi="Times New Roman" w:cs="Times New Roman"/>
          <w:sz w:val="28"/>
          <w:szCs w:val="28"/>
        </w:rPr>
        <w:t>«Профилактика правонарушений в сфере общественного порядка в Нижневартовском районе на 2014−2018годы»</w:t>
      </w:r>
      <w:r w:rsidR="00AA7016">
        <w:rPr>
          <w:rFonts w:ascii="Times New Roman" w:hAnsi="Times New Roman" w:cs="Times New Roman"/>
          <w:sz w:val="28"/>
          <w:szCs w:val="28"/>
        </w:rPr>
        <w:t>,</w:t>
      </w:r>
      <w:r w:rsidR="00AA7016" w:rsidRPr="00A12EE6">
        <w:rPr>
          <w:rFonts w:ascii="Times New Roman" w:hAnsi="Times New Roman" w:cs="Times New Roman"/>
          <w:sz w:val="28"/>
          <w:szCs w:val="28"/>
        </w:rPr>
        <w:t xml:space="preserve"> </w:t>
      </w:r>
      <w:r w:rsidR="00170E2B" w:rsidRPr="00A12EE6">
        <w:rPr>
          <w:rFonts w:ascii="Times New Roman" w:hAnsi="Times New Roman" w:cs="Times New Roman"/>
          <w:sz w:val="28"/>
          <w:szCs w:val="28"/>
        </w:rPr>
        <w:t>«Защита населения и территорий от чрезвычайных ситуаций, обеспечение пожарной безопасности в</w:t>
      </w:r>
      <w:r w:rsidR="007C295A">
        <w:rPr>
          <w:rFonts w:ascii="Times New Roman" w:hAnsi="Times New Roman" w:cs="Times New Roman"/>
          <w:sz w:val="28"/>
          <w:szCs w:val="28"/>
        </w:rPr>
        <w:t xml:space="preserve"> </w:t>
      </w:r>
      <w:r w:rsidR="00170E2B" w:rsidRPr="00A12EE6">
        <w:rPr>
          <w:rFonts w:ascii="Times New Roman" w:hAnsi="Times New Roman" w:cs="Times New Roman"/>
          <w:sz w:val="28"/>
          <w:szCs w:val="28"/>
        </w:rPr>
        <w:t>Нижневартовском районе на 2014−2018 годы»</w:t>
      </w:r>
      <w:r w:rsidR="009944E7" w:rsidRPr="00A12EE6">
        <w:rPr>
          <w:rFonts w:ascii="Times New Roman" w:hAnsi="Times New Roman" w:cs="Times New Roman"/>
          <w:sz w:val="28"/>
          <w:szCs w:val="28"/>
        </w:rPr>
        <w:t xml:space="preserve"> </w:t>
      </w:r>
      <w:r w:rsidR="00930254">
        <w:rPr>
          <w:rFonts w:ascii="Times New Roman" w:hAnsi="Times New Roman" w:cs="Times New Roman"/>
          <w:sz w:val="28"/>
          <w:szCs w:val="28"/>
        </w:rPr>
        <w:t xml:space="preserve">оцениваются </w:t>
      </w:r>
      <w:r w:rsidR="002C7235">
        <w:rPr>
          <w:rFonts w:ascii="Times New Roman" w:hAnsi="Times New Roman" w:cs="Times New Roman"/>
          <w:sz w:val="28"/>
          <w:szCs w:val="28"/>
        </w:rPr>
        <w:t xml:space="preserve">на </w:t>
      </w:r>
      <w:r w:rsidR="00170E2B" w:rsidRPr="00A12EE6">
        <w:rPr>
          <w:rFonts w:ascii="Times New Roman" w:hAnsi="Times New Roman" w:cs="Times New Roman"/>
          <w:sz w:val="28"/>
          <w:szCs w:val="28"/>
        </w:rPr>
        <w:t>«</w:t>
      </w:r>
      <w:r w:rsidR="009944E7" w:rsidRPr="00A12EE6">
        <w:rPr>
          <w:rFonts w:ascii="Times New Roman" w:hAnsi="Times New Roman" w:cs="Times New Roman"/>
          <w:sz w:val="28"/>
          <w:szCs w:val="28"/>
        </w:rPr>
        <w:t>отлично</w:t>
      </w:r>
      <w:r w:rsidR="00170E2B" w:rsidRPr="00A12EE6">
        <w:rPr>
          <w:rFonts w:ascii="Times New Roman" w:hAnsi="Times New Roman" w:cs="Times New Roman"/>
          <w:sz w:val="28"/>
          <w:szCs w:val="28"/>
        </w:rPr>
        <w:t>»</w:t>
      </w:r>
      <w:r w:rsidR="009944E7" w:rsidRPr="00A12EE6">
        <w:rPr>
          <w:rFonts w:ascii="Times New Roman" w:hAnsi="Times New Roman" w:cs="Times New Roman"/>
          <w:sz w:val="28"/>
          <w:szCs w:val="28"/>
        </w:rPr>
        <w:t>;</w:t>
      </w:r>
    </w:p>
    <w:p w:rsidR="009944E7" w:rsidRPr="00A12EE6" w:rsidRDefault="00E856C3" w:rsidP="00A824E6">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«Развитие физической культуры и спорта в Нижневартовском районе на 2014−2020 годы</w:t>
      </w:r>
      <w:r w:rsidR="001F7061" w:rsidRPr="00A12EE6">
        <w:rPr>
          <w:rFonts w:ascii="Times New Roman" w:hAnsi="Times New Roman" w:cs="Times New Roman"/>
          <w:sz w:val="28"/>
          <w:szCs w:val="28"/>
        </w:rPr>
        <w:t>»</w:t>
      </w:r>
      <w:r w:rsidR="009944E7" w:rsidRPr="00A12EE6">
        <w:rPr>
          <w:rFonts w:ascii="Times New Roman" w:hAnsi="Times New Roman" w:cs="Times New Roman"/>
          <w:sz w:val="28"/>
          <w:szCs w:val="28"/>
        </w:rPr>
        <w:t xml:space="preserve">, </w:t>
      </w:r>
      <w:r w:rsidRPr="00A12EE6">
        <w:rPr>
          <w:rFonts w:ascii="Times New Roman" w:hAnsi="Times New Roman" w:cs="Times New Roman"/>
          <w:sz w:val="28"/>
          <w:szCs w:val="28"/>
        </w:rPr>
        <w:t>«Обеспечение доступным и комфортным жильем жителей Нижневартовского района в 2014–2020 годах»</w:t>
      </w:r>
      <w:r w:rsidR="009944E7" w:rsidRPr="00A12EE6">
        <w:rPr>
          <w:rFonts w:ascii="Times New Roman" w:hAnsi="Times New Roman" w:cs="Times New Roman"/>
          <w:sz w:val="28"/>
          <w:szCs w:val="28"/>
        </w:rPr>
        <w:t xml:space="preserve">, </w:t>
      </w:r>
      <w:r w:rsidR="00170E2B" w:rsidRPr="00A12EE6">
        <w:rPr>
          <w:rFonts w:ascii="Times New Roman" w:hAnsi="Times New Roman" w:cs="Times New Roman"/>
          <w:sz w:val="28"/>
          <w:szCs w:val="28"/>
        </w:rPr>
        <w:t xml:space="preserve">«Обеспечение экологической безопасности в Нижневартовском районе на 2014−2020 годы» </w:t>
      </w:r>
      <w:r w:rsidR="00930254">
        <w:rPr>
          <w:rFonts w:ascii="Times New Roman" w:hAnsi="Times New Roman" w:cs="Times New Roman"/>
          <w:sz w:val="28"/>
          <w:szCs w:val="28"/>
        </w:rPr>
        <w:t>оцениваются</w:t>
      </w:r>
      <w:r w:rsidR="009944E7" w:rsidRPr="00A12EE6">
        <w:rPr>
          <w:rFonts w:ascii="Times New Roman" w:hAnsi="Times New Roman" w:cs="Times New Roman"/>
          <w:sz w:val="28"/>
          <w:szCs w:val="28"/>
        </w:rPr>
        <w:t xml:space="preserve"> </w:t>
      </w:r>
      <w:r w:rsidR="00930254">
        <w:rPr>
          <w:rFonts w:ascii="Times New Roman" w:hAnsi="Times New Roman" w:cs="Times New Roman"/>
          <w:sz w:val="28"/>
          <w:szCs w:val="28"/>
        </w:rPr>
        <w:t xml:space="preserve">на </w:t>
      </w:r>
      <w:r w:rsidR="00170E2B" w:rsidRPr="00A12EE6">
        <w:rPr>
          <w:rFonts w:ascii="Times New Roman" w:hAnsi="Times New Roman" w:cs="Times New Roman"/>
          <w:sz w:val="28"/>
          <w:szCs w:val="28"/>
        </w:rPr>
        <w:t>«</w:t>
      </w:r>
      <w:r w:rsidR="009944E7" w:rsidRPr="00A12EE6">
        <w:rPr>
          <w:rFonts w:ascii="Times New Roman" w:hAnsi="Times New Roman" w:cs="Times New Roman"/>
          <w:sz w:val="28"/>
          <w:szCs w:val="28"/>
        </w:rPr>
        <w:t>хорошо</w:t>
      </w:r>
      <w:r w:rsidR="00170E2B" w:rsidRPr="00A12EE6">
        <w:rPr>
          <w:rFonts w:ascii="Times New Roman" w:hAnsi="Times New Roman" w:cs="Times New Roman"/>
          <w:sz w:val="28"/>
          <w:szCs w:val="28"/>
        </w:rPr>
        <w:t>»</w:t>
      </w:r>
      <w:r w:rsidR="009944E7" w:rsidRPr="00A12EE6">
        <w:rPr>
          <w:rFonts w:ascii="Times New Roman" w:hAnsi="Times New Roman" w:cs="Times New Roman"/>
          <w:sz w:val="28"/>
          <w:szCs w:val="28"/>
        </w:rPr>
        <w:t>.</w:t>
      </w:r>
    </w:p>
    <w:p w:rsidR="009944E7" w:rsidRPr="00A12EE6" w:rsidRDefault="009944E7" w:rsidP="00A824E6">
      <w:pPr>
        <w:pStyle w:val="ConsPlusNormal"/>
        <w:rPr>
          <w:rFonts w:ascii="Times New Roman" w:hAnsi="Times New Roman" w:cs="Times New Roman"/>
          <w:sz w:val="28"/>
          <w:szCs w:val="28"/>
        </w:rPr>
      </w:pPr>
    </w:p>
    <w:p w:rsidR="009944E7" w:rsidRPr="00A12EE6" w:rsidRDefault="009944E7" w:rsidP="00A824E6">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3.2. </w:t>
      </w:r>
      <w:r w:rsidR="00DE0623" w:rsidRPr="00A12EE6">
        <w:rPr>
          <w:rFonts w:ascii="Times New Roman" w:hAnsi="Times New Roman" w:cs="Times New Roman"/>
          <w:sz w:val="28"/>
          <w:szCs w:val="28"/>
        </w:rPr>
        <w:t>Р</w:t>
      </w:r>
      <w:r w:rsidRPr="00A12EE6">
        <w:rPr>
          <w:rFonts w:ascii="Times New Roman" w:hAnsi="Times New Roman" w:cs="Times New Roman"/>
          <w:sz w:val="28"/>
          <w:szCs w:val="28"/>
        </w:rPr>
        <w:t>азвитие и модернизация экономики</w:t>
      </w:r>
    </w:p>
    <w:p w:rsidR="009944E7" w:rsidRPr="00A12EE6" w:rsidRDefault="009944E7" w:rsidP="00A824E6">
      <w:pPr>
        <w:pStyle w:val="ConsPlusNormal"/>
        <w:rPr>
          <w:rFonts w:ascii="Times New Roman" w:hAnsi="Times New Roman" w:cs="Times New Roman"/>
          <w:sz w:val="28"/>
          <w:szCs w:val="28"/>
        </w:rPr>
      </w:pPr>
    </w:p>
    <w:p w:rsidR="009944E7" w:rsidRPr="00A12EE6" w:rsidRDefault="009944E7" w:rsidP="00A824E6">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Расходы бюджета </w:t>
      </w:r>
      <w:r w:rsidR="007C295A">
        <w:rPr>
          <w:rFonts w:ascii="Times New Roman" w:hAnsi="Times New Roman" w:cs="Times New Roman"/>
          <w:sz w:val="28"/>
          <w:szCs w:val="28"/>
        </w:rPr>
        <w:t>района</w:t>
      </w:r>
      <w:r w:rsidRPr="00A12EE6">
        <w:rPr>
          <w:rFonts w:ascii="Times New Roman" w:hAnsi="Times New Roman" w:cs="Times New Roman"/>
          <w:sz w:val="28"/>
          <w:szCs w:val="28"/>
        </w:rPr>
        <w:t xml:space="preserve"> на развитие и модернизацию экономики в 201</w:t>
      </w:r>
      <w:r w:rsidR="00170E2B" w:rsidRPr="00A12EE6">
        <w:rPr>
          <w:rFonts w:ascii="Times New Roman" w:hAnsi="Times New Roman" w:cs="Times New Roman"/>
          <w:sz w:val="28"/>
          <w:szCs w:val="28"/>
        </w:rPr>
        <w:t>5</w:t>
      </w:r>
      <w:r w:rsidRPr="00A12EE6">
        <w:rPr>
          <w:rFonts w:ascii="Times New Roman" w:hAnsi="Times New Roman" w:cs="Times New Roman"/>
          <w:sz w:val="28"/>
          <w:szCs w:val="28"/>
        </w:rPr>
        <w:t xml:space="preserve"> году составили </w:t>
      </w:r>
      <w:r w:rsidR="00170E2B" w:rsidRPr="00A12EE6">
        <w:rPr>
          <w:rFonts w:ascii="Times New Roman" w:hAnsi="Times New Roman" w:cs="Times New Roman"/>
          <w:sz w:val="28"/>
          <w:szCs w:val="28"/>
        </w:rPr>
        <w:t>762,</w:t>
      </w:r>
      <w:r w:rsidR="008B2C67" w:rsidRPr="00A12EE6">
        <w:rPr>
          <w:rFonts w:ascii="Times New Roman" w:hAnsi="Times New Roman" w:cs="Times New Roman"/>
          <w:sz w:val="28"/>
          <w:szCs w:val="28"/>
        </w:rPr>
        <w:t>2</w:t>
      </w:r>
      <w:r w:rsidRPr="00A12EE6">
        <w:rPr>
          <w:rFonts w:ascii="Times New Roman" w:hAnsi="Times New Roman" w:cs="Times New Roman"/>
          <w:sz w:val="28"/>
          <w:szCs w:val="28"/>
        </w:rPr>
        <w:t xml:space="preserve"> </w:t>
      </w:r>
      <w:r w:rsidR="00170E2B" w:rsidRPr="00A12EE6">
        <w:rPr>
          <w:rFonts w:ascii="Times New Roman" w:hAnsi="Times New Roman" w:cs="Times New Roman"/>
          <w:sz w:val="28"/>
          <w:szCs w:val="28"/>
        </w:rPr>
        <w:t>млн</w:t>
      </w:r>
      <w:r w:rsidRPr="00A12EE6">
        <w:rPr>
          <w:rFonts w:ascii="Times New Roman" w:hAnsi="Times New Roman" w:cs="Times New Roman"/>
          <w:sz w:val="28"/>
          <w:szCs w:val="28"/>
        </w:rPr>
        <w:t>. рублей, или 1</w:t>
      </w:r>
      <w:r w:rsidR="00170E2B" w:rsidRPr="00A12EE6">
        <w:rPr>
          <w:rFonts w:ascii="Times New Roman" w:hAnsi="Times New Roman" w:cs="Times New Roman"/>
          <w:sz w:val="28"/>
          <w:szCs w:val="28"/>
        </w:rPr>
        <w:t>8</w:t>
      </w:r>
      <w:r w:rsidRPr="00A12EE6">
        <w:rPr>
          <w:rFonts w:ascii="Times New Roman" w:hAnsi="Times New Roman" w:cs="Times New Roman"/>
          <w:sz w:val="28"/>
          <w:szCs w:val="28"/>
        </w:rPr>
        <w:t xml:space="preserve">% расходной части бюджета </w:t>
      </w:r>
      <w:r w:rsidR="00170E2B" w:rsidRPr="00A12EE6">
        <w:rPr>
          <w:rFonts w:ascii="Times New Roman" w:hAnsi="Times New Roman" w:cs="Times New Roman"/>
          <w:sz w:val="28"/>
          <w:szCs w:val="28"/>
        </w:rPr>
        <w:t>района</w:t>
      </w:r>
      <w:r w:rsidRPr="00A12EE6">
        <w:rPr>
          <w:rFonts w:ascii="Times New Roman" w:hAnsi="Times New Roman" w:cs="Times New Roman"/>
          <w:sz w:val="28"/>
          <w:szCs w:val="28"/>
        </w:rPr>
        <w:t xml:space="preserve"> на </w:t>
      </w:r>
      <w:r w:rsidR="00170E2B" w:rsidRPr="00A12EE6">
        <w:rPr>
          <w:rFonts w:ascii="Times New Roman" w:hAnsi="Times New Roman" w:cs="Times New Roman"/>
          <w:sz w:val="28"/>
          <w:szCs w:val="28"/>
        </w:rPr>
        <w:t>муниципальные</w:t>
      </w:r>
      <w:r w:rsidRPr="00A12EE6">
        <w:rPr>
          <w:rFonts w:ascii="Times New Roman" w:hAnsi="Times New Roman" w:cs="Times New Roman"/>
          <w:sz w:val="28"/>
          <w:szCs w:val="28"/>
        </w:rPr>
        <w:t xml:space="preserve"> программы.</w:t>
      </w:r>
    </w:p>
    <w:p w:rsidR="005D0D50" w:rsidRPr="00A12EE6" w:rsidRDefault="009944E7" w:rsidP="00A824E6">
      <w:pPr>
        <w:spacing w:line="240" w:lineRule="auto"/>
        <w:ind w:firstLine="708"/>
        <w:jc w:val="both"/>
        <w:rPr>
          <w:rFonts w:ascii="Times New Roman" w:hAnsi="Times New Roman" w:cs="Times New Roman"/>
          <w:sz w:val="28"/>
          <w:szCs w:val="28"/>
        </w:rPr>
      </w:pPr>
      <w:r w:rsidRPr="00A12EE6">
        <w:rPr>
          <w:rFonts w:ascii="Times New Roman" w:hAnsi="Times New Roman" w:cs="Times New Roman"/>
          <w:sz w:val="28"/>
          <w:szCs w:val="28"/>
        </w:rPr>
        <w:t xml:space="preserve">Наибольший удельный вес в структуре расходов за счет средств бюджета </w:t>
      </w:r>
      <w:r w:rsidR="00170E2B" w:rsidRPr="00A12EE6">
        <w:rPr>
          <w:rFonts w:ascii="Times New Roman" w:hAnsi="Times New Roman" w:cs="Times New Roman"/>
          <w:sz w:val="28"/>
          <w:szCs w:val="28"/>
        </w:rPr>
        <w:t>района</w:t>
      </w:r>
      <w:r w:rsidRPr="00A12EE6">
        <w:rPr>
          <w:rFonts w:ascii="Times New Roman" w:hAnsi="Times New Roman" w:cs="Times New Roman"/>
          <w:sz w:val="28"/>
          <w:szCs w:val="28"/>
        </w:rPr>
        <w:t xml:space="preserve"> по указанному направлению имели </w:t>
      </w:r>
      <w:r w:rsidR="00170E2B" w:rsidRPr="00A12EE6">
        <w:rPr>
          <w:rFonts w:ascii="Times New Roman" w:hAnsi="Times New Roman" w:cs="Times New Roman"/>
          <w:sz w:val="28"/>
          <w:szCs w:val="28"/>
        </w:rPr>
        <w:t>муниципальные программы района</w:t>
      </w:r>
      <w:r w:rsidRPr="00A12EE6">
        <w:rPr>
          <w:rFonts w:ascii="Times New Roman" w:hAnsi="Times New Roman" w:cs="Times New Roman"/>
          <w:sz w:val="28"/>
          <w:szCs w:val="28"/>
        </w:rPr>
        <w:t xml:space="preserve"> </w:t>
      </w:r>
      <w:r w:rsidR="00170E2B" w:rsidRPr="00A12EE6">
        <w:rPr>
          <w:rFonts w:ascii="Times New Roman" w:hAnsi="Times New Roman" w:cs="Times New Roman"/>
          <w:sz w:val="28"/>
          <w:szCs w:val="28"/>
        </w:rPr>
        <w:t>«Развитие жилищно-коммунального комплекса и повышение энергетической эффективности в Нижневартовском районе на 2014–2020 годы»-9,6%,</w:t>
      </w:r>
      <w:r w:rsidR="00170E2B" w:rsidRPr="00A12EE6">
        <w:t xml:space="preserve"> </w:t>
      </w:r>
      <w:r w:rsidR="00170E2B" w:rsidRPr="00A12EE6">
        <w:rPr>
          <w:rFonts w:ascii="Times New Roman" w:hAnsi="Times New Roman" w:cs="Times New Roman"/>
          <w:sz w:val="28"/>
          <w:szCs w:val="28"/>
        </w:rPr>
        <w:t>«Развитие транспортной системы Нижневартовского района на 2014-2020 годы»-4,9%</w:t>
      </w:r>
      <w:r w:rsidR="005D0D50" w:rsidRPr="00A12EE6">
        <w:rPr>
          <w:rFonts w:ascii="Times New Roman" w:hAnsi="Times New Roman" w:cs="Times New Roman"/>
          <w:sz w:val="28"/>
          <w:szCs w:val="28"/>
        </w:rPr>
        <w:t>.</w:t>
      </w:r>
    </w:p>
    <w:p w:rsidR="009944E7" w:rsidRPr="00A12EE6" w:rsidRDefault="005D0D50" w:rsidP="008A6925">
      <w:pPr>
        <w:ind w:firstLine="708"/>
        <w:jc w:val="both"/>
        <w:rPr>
          <w:rFonts w:ascii="Times New Roman" w:hAnsi="Times New Roman" w:cs="Times New Roman"/>
          <w:b/>
          <w:sz w:val="28"/>
          <w:szCs w:val="28"/>
        </w:rPr>
      </w:pPr>
      <w:r w:rsidRPr="00A12EE6">
        <w:rPr>
          <w:rFonts w:ascii="Times New Roman" w:hAnsi="Times New Roman" w:cs="Times New Roman"/>
          <w:sz w:val="28"/>
          <w:szCs w:val="28"/>
        </w:rPr>
        <w:t>Муниципальны</w:t>
      </w:r>
      <w:r w:rsidR="00DA7347">
        <w:rPr>
          <w:rFonts w:ascii="Times New Roman" w:hAnsi="Times New Roman" w:cs="Times New Roman"/>
          <w:sz w:val="28"/>
          <w:szCs w:val="28"/>
        </w:rPr>
        <w:t>е</w:t>
      </w:r>
      <w:r w:rsidRPr="00A12EE6">
        <w:rPr>
          <w:rFonts w:ascii="Times New Roman" w:hAnsi="Times New Roman" w:cs="Times New Roman"/>
          <w:sz w:val="28"/>
          <w:szCs w:val="28"/>
        </w:rPr>
        <w:t xml:space="preserve"> </w:t>
      </w:r>
      <w:r w:rsidR="009944E7" w:rsidRPr="00A12EE6">
        <w:rPr>
          <w:rFonts w:ascii="Times New Roman" w:hAnsi="Times New Roman" w:cs="Times New Roman"/>
          <w:sz w:val="28"/>
          <w:szCs w:val="28"/>
        </w:rPr>
        <w:t xml:space="preserve"> программ</w:t>
      </w:r>
      <w:r w:rsidR="00DA7347">
        <w:rPr>
          <w:rFonts w:ascii="Times New Roman" w:hAnsi="Times New Roman" w:cs="Times New Roman"/>
          <w:sz w:val="28"/>
          <w:szCs w:val="28"/>
        </w:rPr>
        <w:t>ы</w:t>
      </w:r>
      <w:r w:rsidR="009944E7" w:rsidRPr="00A12EE6">
        <w:rPr>
          <w:rFonts w:ascii="Times New Roman" w:hAnsi="Times New Roman" w:cs="Times New Roman"/>
          <w:sz w:val="28"/>
          <w:szCs w:val="28"/>
        </w:rPr>
        <w:t xml:space="preserve">, входящим в </w:t>
      </w:r>
      <w:r w:rsidRPr="00A12EE6">
        <w:rPr>
          <w:rFonts w:ascii="Times New Roman" w:hAnsi="Times New Roman" w:cs="Times New Roman"/>
          <w:sz w:val="28"/>
          <w:szCs w:val="28"/>
        </w:rPr>
        <w:t>направление</w:t>
      </w:r>
      <w:r w:rsidR="009944E7" w:rsidRPr="00A12EE6">
        <w:rPr>
          <w:rFonts w:ascii="Times New Roman" w:hAnsi="Times New Roman" w:cs="Times New Roman"/>
          <w:sz w:val="28"/>
          <w:szCs w:val="28"/>
        </w:rPr>
        <w:t xml:space="preserve"> </w:t>
      </w:r>
      <w:r w:rsidRPr="00A12EE6">
        <w:rPr>
          <w:rFonts w:ascii="Times New Roman" w:hAnsi="Times New Roman" w:cs="Times New Roman"/>
          <w:sz w:val="28"/>
          <w:szCs w:val="28"/>
        </w:rPr>
        <w:t>«Р</w:t>
      </w:r>
      <w:r w:rsidR="009944E7" w:rsidRPr="00A12EE6">
        <w:rPr>
          <w:rFonts w:ascii="Times New Roman" w:hAnsi="Times New Roman" w:cs="Times New Roman"/>
          <w:sz w:val="28"/>
          <w:szCs w:val="28"/>
        </w:rPr>
        <w:t>азвитие и модернизация экономики</w:t>
      </w:r>
      <w:r w:rsidRPr="00A12EE6">
        <w:rPr>
          <w:rFonts w:ascii="Times New Roman" w:hAnsi="Times New Roman" w:cs="Times New Roman"/>
          <w:sz w:val="28"/>
          <w:szCs w:val="28"/>
        </w:rPr>
        <w:t>»</w:t>
      </w:r>
      <w:r w:rsidR="009944E7" w:rsidRPr="00A12EE6">
        <w:rPr>
          <w:rFonts w:ascii="Times New Roman" w:hAnsi="Times New Roman" w:cs="Times New Roman"/>
          <w:sz w:val="28"/>
          <w:szCs w:val="28"/>
        </w:rPr>
        <w:t>:</w:t>
      </w:r>
    </w:p>
    <w:p w:rsidR="005D0D50" w:rsidRPr="00A12EE6" w:rsidRDefault="005D0D50" w:rsidP="005D0D50">
      <w:pPr>
        <w:spacing w:line="240" w:lineRule="auto"/>
        <w:ind w:firstLine="708"/>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2014−2020 годах», «Информационное общество   Нижневартовского района на 2014-2016 годы» </w:t>
      </w:r>
      <w:r w:rsidR="00930254">
        <w:rPr>
          <w:rFonts w:ascii="Times New Roman" w:hAnsi="Times New Roman" w:cs="Times New Roman"/>
          <w:sz w:val="28"/>
          <w:szCs w:val="28"/>
        </w:rPr>
        <w:t>оцениваются на</w:t>
      </w:r>
      <w:r w:rsidRPr="00A12EE6">
        <w:rPr>
          <w:rFonts w:ascii="Times New Roman" w:hAnsi="Times New Roman" w:cs="Times New Roman"/>
          <w:sz w:val="28"/>
          <w:szCs w:val="28"/>
        </w:rPr>
        <w:t xml:space="preserve"> «</w:t>
      </w:r>
      <w:r w:rsidR="009944E7" w:rsidRPr="00A12EE6">
        <w:rPr>
          <w:rFonts w:ascii="Times New Roman" w:hAnsi="Times New Roman" w:cs="Times New Roman"/>
          <w:sz w:val="28"/>
          <w:szCs w:val="28"/>
        </w:rPr>
        <w:t>отлично</w:t>
      </w:r>
      <w:r w:rsidRPr="00A12EE6">
        <w:rPr>
          <w:rFonts w:ascii="Times New Roman" w:hAnsi="Times New Roman" w:cs="Times New Roman"/>
          <w:sz w:val="28"/>
          <w:szCs w:val="28"/>
        </w:rPr>
        <w:t>»</w:t>
      </w:r>
      <w:r w:rsidR="009944E7" w:rsidRPr="00A12EE6">
        <w:rPr>
          <w:rFonts w:ascii="Times New Roman" w:hAnsi="Times New Roman" w:cs="Times New Roman"/>
          <w:sz w:val="28"/>
          <w:szCs w:val="28"/>
        </w:rPr>
        <w:t>;</w:t>
      </w:r>
    </w:p>
    <w:p w:rsidR="009944E7" w:rsidRPr="00A12EE6" w:rsidRDefault="005D0D50" w:rsidP="005D0D50">
      <w:pPr>
        <w:spacing w:line="240" w:lineRule="auto"/>
        <w:ind w:firstLine="708"/>
        <w:contextualSpacing/>
        <w:jc w:val="both"/>
        <w:rPr>
          <w:rFonts w:ascii="Times New Roman" w:hAnsi="Times New Roman" w:cs="Times New Roman"/>
          <w:sz w:val="28"/>
          <w:szCs w:val="28"/>
        </w:rPr>
      </w:pPr>
      <w:r w:rsidRPr="00A12EE6">
        <w:rPr>
          <w:rFonts w:ascii="Times New Roman" w:hAnsi="Times New Roman" w:cs="Times New Roman"/>
          <w:sz w:val="28"/>
          <w:szCs w:val="28"/>
        </w:rPr>
        <w:t>«Развитие транспортной системы Нижневартовского района на 2014-2020 годы»</w:t>
      </w:r>
      <w:r w:rsidR="009944E7" w:rsidRPr="00A12EE6">
        <w:rPr>
          <w:rFonts w:ascii="Times New Roman" w:hAnsi="Times New Roman" w:cs="Times New Roman"/>
          <w:sz w:val="28"/>
          <w:szCs w:val="28"/>
        </w:rPr>
        <w:t xml:space="preserve">, </w:t>
      </w:r>
      <w:r w:rsidRPr="00A12EE6">
        <w:rPr>
          <w:rFonts w:ascii="Times New Roman" w:hAnsi="Times New Roman" w:cs="Times New Roman"/>
          <w:sz w:val="28"/>
          <w:szCs w:val="28"/>
        </w:rPr>
        <w:t xml:space="preserve">«Развитие жилищно-коммунального комплекса и повышение </w:t>
      </w:r>
      <w:r w:rsidRPr="00A12EE6">
        <w:rPr>
          <w:rFonts w:ascii="Times New Roman" w:hAnsi="Times New Roman" w:cs="Times New Roman"/>
          <w:sz w:val="28"/>
          <w:szCs w:val="28"/>
        </w:rPr>
        <w:lastRenderedPageBreak/>
        <w:t>энергетической эффективности в Нижневартовском районе на 2014–2020 годы»</w:t>
      </w:r>
      <w:r w:rsidR="009944E7" w:rsidRPr="00A12EE6">
        <w:rPr>
          <w:rFonts w:ascii="Times New Roman" w:hAnsi="Times New Roman" w:cs="Times New Roman"/>
          <w:sz w:val="28"/>
          <w:szCs w:val="28"/>
        </w:rPr>
        <w:t xml:space="preserve"> </w:t>
      </w:r>
      <w:r w:rsidR="00930254">
        <w:rPr>
          <w:rFonts w:ascii="Times New Roman" w:hAnsi="Times New Roman" w:cs="Times New Roman"/>
          <w:sz w:val="28"/>
          <w:szCs w:val="28"/>
        </w:rPr>
        <w:t>оцениваются на</w:t>
      </w:r>
      <w:r w:rsidR="00930254" w:rsidRPr="00A12EE6">
        <w:rPr>
          <w:rFonts w:ascii="Times New Roman" w:hAnsi="Times New Roman" w:cs="Times New Roman"/>
          <w:sz w:val="28"/>
          <w:szCs w:val="28"/>
        </w:rPr>
        <w:t xml:space="preserve"> </w:t>
      </w:r>
      <w:r w:rsidRPr="00A12EE6">
        <w:rPr>
          <w:rFonts w:ascii="Times New Roman" w:hAnsi="Times New Roman" w:cs="Times New Roman"/>
          <w:sz w:val="28"/>
          <w:szCs w:val="28"/>
        </w:rPr>
        <w:t>«хорошо».</w:t>
      </w:r>
    </w:p>
    <w:p w:rsidR="009944E7" w:rsidRPr="00A12EE6" w:rsidRDefault="009944E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3.3. Эффективное </w:t>
      </w:r>
      <w:r w:rsidR="005D0D50" w:rsidRPr="00A12EE6">
        <w:rPr>
          <w:rFonts w:ascii="Times New Roman" w:hAnsi="Times New Roman" w:cs="Times New Roman"/>
          <w:sz w:val="28"/>
          <w:szCs w:val="28"/>
        </w:rPr>
        <w:t>муниципальное</w:t>
      </w:r>
      <w:r w:rsidRPr="00A12EE6">
        <w:rPr>
          <w:rFonts w:ascii="Times New Roman" w:hAnsi="Times New Roman" w:cs="Times New Roman"/>
          <w:sz w:val="28"/>
          <w:szCs w:val="28"/>
        </w:rPr>
        <w:t xml:space="preserve"> управление</w:t>
      </w:r>
    </w:p>
    <w:p w:rsidR="009944E7" w:rsidRPr="00A12EE6" w:rsidRDefault="009944E7" w:rsidP="008B2C67">
      <w:pPr>
        <w:pStyle w:val="ConsPlusNormal"/>
        <w:contextualSpacing/>
        <w:rPr>
          <w:rFonts w:ascii="Times New Roman" w:hAnsi="Times New Roman" w:cs="Times New Roman"/>
          <w:sz w:val="28"/>
          <w:szCs w:val="28"/>
        </w:rPr>
      </w:pPr>
    </w:p>
    <w:p w:rsidR="009944E7" w:rsidRPr="00A12EE6" w:rsidRDefault="009944E7" w:rsidP="008B2C67">
      <w:pPr>
        <w:pStyle w:val="ConsPlusNormal"/>
        <w:ind w:firstLine="540"/>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Расходы бюджета </w:t>
      </w:r>
      <w:r w:rsidR="005D0D50" w:rsidRPr="00A12EE6">
        <w:rPr>
          <w:rFonts w:ascii="Times New Roman" w:hAnsi="Times New Roman" w:cs="Times New Roman"/>
          <w:sz w:val="28"/>
          <w:szCs w:val="28"/>
        </w:rPr>
        <w:t xml:space="preserve">района </w:t>
      </w:r>
      <w:r w:rsidRPr="00A12EE6">
        <w:rPr>
          <w:rFonts w:ascii="Times New Roman" w:hAnsi="Times New Roman" w:cs="Times New Roman"/>
          <w:sz w:val="28"/>
          <w:szCs w:val="28"/>
        </w:rPr>
        <w:t xml:space="preserve"> на эффективное </w:t>
      </w:r>
      <w:r w:rsidR="005D0D50" w:rsidRPr="00A12EE6">
        <w:rPr>
          <w:rFonts w:ascii="Times New Roman" w:hAnsi="Times New Roman" w:cs="Times New Roman"/>
          <w:sz w:val="28"/>
          <w:szCs w:val="28"/>
        </w:rPr>
        <w:t>муниципальное</w:t>
      </w:r>
      <w:r w:rsidRPr="00A12EE6">
        <w:rPr>
          <w:rFonts w:ascii="Times New Roman" w:hAnsi="Times New Roman" w:cs="Times New Roman"/>
          <w:sz w:val="28"/>
          <w:szCs w:val="28"/>
        </w:rPr>
        <w:t xml:space="preserve"> управление в 201</w:t>
      </w:r>
      <w:r w:rsidR="005D0D50" w:rsidRPr="00A12EE6">
        <w:rPr>
          <w:rFonts w:ascii="Times New Roman" w:hAnsi="Times New Roman" w:cs="Times New Roman"/>
          <w:sz w:val="28"/>
          <w:szCs w:val="28"/>
        </w:rPr>
        <w:t>5</w:t>
      </w:r>
      <w:r w:rsidRPr="00A12EE6">
        <w:rPr>
          <w:rFonts w:ascii="Times New Roman" w:hAnsi="Times New Roman" w:cs="Times New Roman"/>
          <w:sz w:val="28"/>
          <w:szCs w:val="28"/>
        </w:rPr>
        <w:t xml:space="preserve"> году составили </w:t>
      </w:r>
      <w:r w:rsidR="005D0D50" w:rsidRPr="00A12EE6">
        <w:rPr>
          <w:rFonts w:ascii="Times New Roman" w:hAnsi="Times New Roman" w:cs="Times New Roman"/>
          <w:sz w:val="28"/>
          <w:szCs w:val="28"/>
        </w:rPr>
        <w:t>778,8</w:t>
      </w:r>
      <w:r w:rsidRPr="00A12EE6">
        <w:rPr>
          <w:rFonts w:ascii="Times New Roman" w:hAnsi="Times New Roman" w:cs="Times New Roman"/>
          <w:sz w:val="28"/>
          <w:szCs w:val="28"/>
        </w:rPr>
        <w:t xml:space="preserve"> млрд. рублей, или </w:t>
      </w:r>
      <w:r w:rsidR="008B2C67" w:rsidRPr="00A12EE6">
        <w:rPr>
          <w:rFonts w:ascii="Times New Roman" w:hAnsi="Times New Roman" w:cs="Times New Roman"/>
          <w:sz w:val="28"/>
          <w:szCs w:val="28"/>
        </w:rPr>
        <w:t>19</w:t>
      </w:r>
      <w:r w:rsidRPr="00A12EE6">
        <w:rPr>
          <w:rFonts w:ascii="Times New Roman" w:hAnsi="Times New Roman" w:cs="Times New Roman"/>
          <w:sz w:val="28"/>
          <w:szCs w:val="28"/>
        </w:rPr>
        <w:t xml:space="preserve">% расходной части бюджета </w:t>
      </w:r>
      <w:r w:rsidR="007C295A">
        <w:rPr>
          <w:rFonts w:ascii="Times New Roman" w:hAnsi="Times New Roman" w:cs="Times New Roman"/>
          <w:sz w:val="28"/>
          <w:szCs w:val="28"/>
        </w:rPr>
        <w:t xml:space="preserve"> района </w:t>
      </w:r>
      <w:r w:rsidRPr="00A12EE6">
        <w:rPr>
          <w:rFonts w:ascii="Times New Roman" w:hAnsi="Times New Roman" w:cs="Times New Roman"/>
          <w:sz w:val="28"/>
          <w:szCs w:val="28"/>
        </w:rPr>
        <w:t xml:space="preserve">на </w:t>
      </w:r>
      <w:r w:rsidR="008B2C67" w:rsidRPr="00A12EE6">
        <w:rPr>
          <w:rFonts w:ascii="Times New Roman" w:hAnsi="Times New Roman" w:cs="Times New Roman"/>
          <w:sz w:val="28"/>
          <w:szCs w:val="28"/>
        </w:rPr>
        <w:t xml:space="preserve">муниципальные </w:t>
      </w:r>
      <w:r w:rsidRPr="00A12EE6">
        <w:rPr>
          <w:rFonts w:ascii="Times New Roman" w:hAnsi="Times New Roman" w:cs="Times New Roman"/>
          <w:sz w:val="28"/>
          <w:szCs w:val="28"/>
        </w:rPr>
        <w:t>программы.</w:t>
      </w:r>
    </w:p>
    <w:p w:rsidR="00A939CA" w:rsidRDefault="009944E7" w:rsidP="00A939CA">
      <w:pPr>
        <w:spacing w:line="240" w:lineRule="auto"/>
        <w:ind w:firstLine="708"/>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Наибольший удельный вес в структуре расходов за счет средств бюджета </w:t>
      </w:r>
      <w:r w:rsidR="008B2C67" w:rsidRPr="00A12EE6">
        <w:rPr>
          <w:rFonts w:ascii="Times New Roman" w:hAnsi="Times New Roman" w:cs="Times New Roman"/>
          <w:sz w:val="28"/>
          <w:szCs w:val="28"/>
        </w:rPr>
        <w:t>района</w:t>
      </w:r>
      <w:r w:rsidRPr="00A12EE6">
        <w:rPr>
          <w:rFonts w:ascii="Times New Roman" w:hAnsi="Times New Roman" w:cs="Times New Roman"/>
          <w:sz w:val="28"/>
          <w:szCs w:val="28"/>
        </w:rPr>
        <w:t xml:space="preserve"> по указанному направлению имеет </w:t>
      </w:r>
      <w:r w:rsidR="008B2C67" w:rsidRPr="00A12EE6">
        <w:rPr>
          <w:rFonts w:ascii="Times New Roman" w:hAnsi="Times New Roman" w:cs="Times New Roman"/>
          <w:sz w:val="28"/>
          <w:szCs w:val="28"/>
        </w:rPr>
        <w:t xml:space="preserve">муниципальная </w:t>
      </w:r>
      <w:hyperlink r:id="rId14" w:history="1">
        <w:r w:rsidRPr="00A12EE6">
          <w:rPr>
            <w:rFonts w:ascii="Times New Roman" w:hAnsi="Times New Roman" w:cs="Times New Roman"/>
            <w:sz w:val="28"/>
            <w:szCs w:val="28"/>
          </w:rPr>
          <w:t>программа</w:t>
        </w:r>
      </w:hyperlink>
      <w:r w:rsidRPr="00A12EE6">
        <w:rPr>
          <w:rFonts w:ascii="Times New Roman" w:hAnsi="Times New Roman" w:cs="Times New Roman"/>
          <w:sz w:val="28"/>
          <w:szCs w:val="28"/>
        </w:rPr>
        <w:t xml:space="preserve"> </w:t>
      </w:r>
      <w:r w:rsidR="008B2C67" w:rsidRPr="00A12EE6">
        <w:rPr>
          <w:rFonts w:ascii="Times New Roman" w:hAnsi="Times New Roman" w:cs="Times New Roman"/>
          <w:sz w:val="28"/>
          <w:szCs w:val="28"/>
        </w:rPr>
        <w:t>района</w:t>
      </w:r>
      <w:r w:rsidRPr="00A12EE6">
        <w:rPr>
          <w:rFonts w:ascii="Times New Roman" w:hAnsi="Times New Roman" w:cs="Times New Roman"/>
          <w:sz w:val="28"/>
          <w:szCs w:val="28"/>
        </w:rPr>
        <w:t xml:space="preserve"> </w:t>
      </w:r>
      <w:r w:rsidR="008B2C67" w:rsidRPr="00A12EE6">
        <w:rPr>
          <w:rFonts w:ascii="Times New Roman" w:hAnsi="Times New Roman" w:cs="Times New Roman"/>
          <w:sz w:val="28"/>
          <w:szCs w:val="28"/>
        </w:rPr>
        <w:t>«Управление в сфере муниципальных финансов в</w:t>
      </w:r>
      <w:r w:rsidR="00F9361F">
        <w:rPr>
          <w:rFonts w:ascii="Times New Roman" w:hAnsi="Times New Roman" w:cs="Times New Roman"/>
          <w:sz w:val="28"/>
          <w:szCs w:val="28"/>
        </w:rPr>
        <w:t xml:space="preserve"> </w:t>
      </w:r>
      <w:r w:rsidR="008B2C67" w:rsidRPr="00A12EE6">
        <w:rPr>
          <w:rFonts w:ascii="Times New Roman" w:hAnsi="Times New Roman" w:cs="Times New Roman"/>
          <w:sz w:val="28"/>
          <w:szCs w:val="28"/>
        </w:rPr>
        <w:t>Нижневартовском  районе на 2015-2020</w:t>
      </w:r>
      <w:r w:rsidR="007E29F4">
        <w:rPr>
          <w:rFonts w:ascii="Times New Roman" w:hAnsi="Times New Roman" w:cs="Times New Roman"/>
          <w:sz w:val="28"/>
          <w:szCs w:val="28"/>
        </w:rPr>
        <w:t>»-94,2%.</w:t>
      </w:r>
      <w:r w:rsidR="008B2C67" w:rsidRPr="00A12EE6">
        <w:rPr>
          <w:rFonts w:ascii="Times New Roman" w:hAnsi="Times New Roman" w:cs="Times New Roman"/>
          <w:sz w:val="28"/>
          <w:szCs w:val="28"/>
        </w:rPr>
        <w:t xml:space="preserve"> </w:t>
      </w:r>
    </w:p>
    <w:p w:rsidR="008B2C67" w:rsidRPr="00A12EE6" w:rsidRDefault="00A939CA" w:rsidP="00A939CA">
      <w:pPr>
        <w:spacing w:line="240" w:lineRule="auto"/>
        <w:ind w:firstLine="708"/>
        <w:contextualSpacing/>
        <w:jc w:val="both"/>
        <w:rPr>
          <w:rFonts w:ascii="Times New Roman" w:hAnsi="Times New Roman" w:cs="Times New Roman"/>
          <w:sz w:val="28"/>
          <w:szCs w:val="28"/>
        </w:rPr>
      </w:pPr>
      <w:r w:rsidRPr="00A12EE6">
        <w:rPr>
          <w:rFonts w:ascii="Times New Roman" w:hAnsi="Times New Roman" w:cs="Times New Roman"/>
          <w:sz w:val="28"/>
          <w:szCs w:val="28"/>
        </w:rPr>
        <w:t>Муниципальны</w:t>
      </w:r>
      <w:r>
        <w:rPr>
          <w:rFonts w:ascii="Times New Roman" w:hAnsi="Times New Roman" w:cs="Times New Roman"/>
          <w:sz w:val="28"/>
          <w:szCs w:val="28"/>
        </w:rPr>
        <w:t>е</w:t>
      </w:r>
      <w:r w:rsidRPr="00A12EE6">
        <w:rPr>
          <w:rFonts w:ascii="Times New Roman" w:hAnsi="Times New Roman" w:cs="Times New Roman"/>
          <w:sz w:val="28"/>
          <w:szCs w:val="28"/>
        </w:rPr>
        <w:t xml:space="preserve"> программ</w:t>
      </w:r>
      <w:r>
        <w:rPr>
          <w:rFonts w:ascii="Times New Roman" w:hAnsi="Times New Roman" w:cs="Times New Roman"/>
          <w:sz w:val="28"/>
          <w:szCs w:val="28"/>
        </w:rPr>
        <w:t>ы</w:t>
      </w:r>
      <w:r w:rsidRPr="00A12EE6">
        <w:rPr>
          <w:rFonts w:ascii="Times New Roman" w:hAnsi="Times New Roman" w:cs="Times New Roman"/>
          <w:sz w:val="28"/>
          <w:szCs w:val="28"/>
        </w:rPr>
        <w:t>, входящ</w:t>
      </w:r>
      <w:r>
        <w:rPr>
          <w:rFonts w:ascii="Times New Roman" w:hAnsi="Times New Roman" w:cs="Times New Roman"/>
          <w:sz w:val="28"/>
          <w:szCs w:val="28"/>
        </w:rPr>
        <w:t>ие</w:t>
      </w:r>
      <w:r w:rsidRPr="00A12EE6">
        <w:rPr>
          <w:rFonts w:ascii="Times New Roman" w:hAnsi="Times New Roman" w:cs="Times New Roman"/>
          <w:sz w:val="28"/>
          <w:szCs w:val="28"/>
        </w:rPr>
        <w:t xml:space="preserve"> в направление </w:t>
      </w:r>
      <w:r>
        <w:rPr>
          <w:rFonts w:ascii="Times New Roman" w:hAnsi="Times New Roman" w:cs="Times New Roman"/>
          <w:sz w:val="28"/>
          <w:szCs w:val="28"/>
        </w:rPr>
        <w:t>«</w:t>
      </w:r>
      <w:r w:rsidRPr="00A12EE6">
        <w:rPr>
          <w:rFonts w:ascii="Times New Roman" w:hAnsi="Times New Roman" w:cs="Times New Roman"/>
          <w:sz w:val="28"/>
          <w:szCs w:val="28"/>
        </w:rPr>
        <w:t>Эффективное муниципальное управление</w:t>
      </w:r>
      <w:r>
        <w:rPr>
          <w:rFonts w:ascii="Times New Roman" w:hAnsi="Times New Roman" w:cs="Times New Roman"/>
          <w:sz w:val="28"/>
          <w:szCs w:val="28"/>
        </w:rPr>
        <w:t xml:space="preserve">»: </w:t>
      </w:r>
      <w:r w:rsidR="008B2C67" w:rsidRPr="00A12EE6">
        <w:rPr>
          <w:rFonts w:ascii="Times New Roman" w:hAnsi="Times New Roman" w:cs="Times New Roman"/>
          <w:sz w:val="28"/>
          <w:szCs w:val="28"/>
        </w:rPr>
        <w:t>«Управление в сфер</w:t>
      </w:r>
      <w:r w:rsidR="0085786B">
        <w:rPr>
          <w:rFonts w:ascii="Times New Roman" w:hAnsi="Times New Roman" w:cs="Times New Roman"/>
          <w:sz w:val="28"/>
          <w:szCs w:val="28"/>
        </w:rPr>
        <w:t xml:space="preserve">е муниципальных финансов в </w:t>
      </w:r>
      <w:r w:rsidR="008B2C67" w:rsidRPr="00A12EE6">
        <w:rPr>
          <w:rFonts w:ascii="Times New Roman" w:hAnsi="Times New Roman" w:cs="Times New Roman"/>
          <w:sz w:val="28"/>
          <w:szCs w:val="28"/>
        </w:rPr>
        <w:t>Нижневартовском  районе на 2015-2020 годы», «Развитие муниципальной службы и резерва управленческих кадров в</w:t>
      </w:r>
      <w:r w:rsidR="00F9361F">
        <w:rPr>
          <w:rFonts w:ascii="Times New Roman" w:hAnsi="Times New Roman" w:cs="Times New Roman"/>
          <w:sz w:val="28"/>
          <w:szCs w:val="28"/>
        </w:rPr>
        <w:t xml:space="preserve"> </w:t>
      </w:r>
      <w:r w:rsidR="008B2C67" w:rsidRPr="00A12EE6">
        <w:rPr>
          <w:rFonts w:ascii="Times New Roman" w:hAnsi="Times New Roman" w:cs="Times New Roman"/>
          <w:sz w:val="28"/>
          <w:szCs w:val="28"/>
        </w:rPr>
        <w:t xml:space="preserve">Нижневартовском районе на 2014-2016 годы», «Развитие гражданского общества  Нижневартовского района на 2014-2016 годы», «Профилактика экстремизма, гармонизация межэтнических и межкультурных отношений в Нижневартовском районе на 2014-2016 годы» </w:t>
      </w:r>
      <w:r>
        <w:rPr>
          <w:rFonts w:ascii="Times New Roman" w:hAnsi="Times New Roman" w:cs="Times New Roman"/>
          <w:sz w:val="28"/>
          <w:szCs w:val="28"/>
        </w:rPr>
        <w:t>оцениваются на</w:t>
      </w:r>
      <w:r w:rsidRPr="00A12EE6">
        <w:rPr>
          <w:rFonts w:ascii="Times New Roman" w:hAnsi="Times New Roman" w:cs="Times New Roman"/>
          <w:sz w:val="28"/>
          <w:szCs w:val="28"/>
        </w:rPr>
        <w:t xml:space="preserve"> </w:t>
      </w:r>
      <w:r w:rsidR="008B2C67" w:rsidRPr="00A12EE6">
        <w:rPr>
          <w:rFonts w:ascii="Times New Roman" w:hAnsi="Times New Roman" w:cs="Times New Roman"/>
          <w:sz w:val="28"/>
          <w:szCs w:val="28"/>
        </w:rPr>
        <w:t>«отлично»;</w:t>
      </w:r>
    </w:p>
    <w:p w:rsidR="008B2C67" w:rsidRPr="00A12EE6" w:rsidRDefault="008B2C67" w:rsidP="00A939CA">
      <w:pPr>
        <w:spacing w:line="240" w:lineRule="auto"/>
        <w:ind w:firstLine="708"/>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«Управление муниципальным имуществом на территории  Нижневартовского района на 2014-2018 годы»  </w:t>
      </w:r>
      <w:r w:rsidR="00A939CA">
        <w:rPr>
          <w:rFonts w:ascii="Times New Roman" w:hAnsi="Times New Roman" w:cs="Times New Roman"/>
          <w:sz w:val="28"/>
          <w:szCs w:val="28"/>
        </w:rPr>
        <w:t>оценива</w:t>
      </w:r>
      <w:r w:rsidR="007E29F4">
        <w:rPr>
          <w:rFonts w:ascii="Times New Roman" w:hAnsi="Times New Roman" w:cs="Times New Roman"/>
          <w:sz w:val="28"/>
          <w:szCs w:val="28"/>
        </w:rPr>
        <w:t>ется</w:t>
      </w:r>
      <w:r w:rsidR="00A939CA">
        <w:rPr>
          <w:rFonts w:ascii="Times New Roman" w:hAnsi="Times New Roman" w:cs="Times New Roman"/>
          <w:sz w:val="28"/>
          <w:szCs w:val="28"/>
        </w:rPr>
        <w:t xml:space="preserve"> на</w:t>
      </w:r>
      <w:r w:rsidR="00A939CA" w:rsidRPr="00A12EE6">
        <w:rPr>
          <w:rFonts w:ascii="Times New Roman" w:hAnsi="Times New Roman" w:cs="Times New Roman"/>
          <w:sz w:val="28"/>
          <w:szCs w:val="28"/>
        </w:rPr>
        <w:t xml:space="preserve"> </w:t>
      </w:r>
      <w:r w:rsidRPr="00A12EE6">
        <w:rPr>
          <w:rFonts w:ascii="Times New Roman" w:hAnsi="Times New Roman" w:cs="Times New Roman"/>
          <w:sz w:val="28"/>
          <w:szCs w:val="28"/>
        </w:rPr>
        <w:t>«хорошо».</w:t>
      </w:r>
    </w:p>
    <w:p w:rsidR="001D2941" w:rsidRPr="00A12EE6" w:rsidRDefault="009944E7" w:rsidP="001D2941">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4. Результаты реализации </w:t>
      </w:r>
      <w:r w:rsidR="008B2C67" w:rsidRPr="00A12EE6">
        <w:rPr>
          <w:rFonts w:ascii="Times New Roman" w:hAnsi="Times New Roman" w:cs="Times New Roman"/>
          <w:sz w:val="28"/>
          <w:szCs w:val="28"/>
        </w:rPr>
        <w:t xml:space="preserve">муниципальных </w:t>
      </w:r>
      <w:r w:rsidR="001D2941" w:rsidRPr="00A12EE6">
        <w:rPr>
          <w:rFonts w:ascii="Times New Roman" w:hAnsi="Times New Roman" w:cs="Times New Roman"/>
          <w:sz w:val="28"/>
          <w:szCs w:val="28"/>
        </w:rPr>
        <w:t xml:space="preserve"> программ </w:t>
      </w:r>
      <w:r w:rsidRPr="00A12EE6">
        <w:rPr>
          <w:rFonts w:ascii="Times New Roman" w:hAnsi="Times New Roman" w:cs="Times New Roman"/>
          <w:sz w:val="28"/>
          <w:szCs w:val="28"/>
        </w:rPr>
        <w:t>за 201</w:t>
      </w:r>
      <w:r w:rsidR="00745E92" w:rsidRPr="00A12EE6">
        <w:rPr>
          <w:rFonts w:ascii="Times New Roman" w:hAnsi="Times New Roman" w:cs="Times New Roman"/>
          <w:sz w:val="28"/>
          <w:szCs w:val="28"/>
        </w:rPr>
        <w:t>5</w:t>
      </w:r>
      <w:r w:rsidR="008B2C67" w:rsidRPr="00A12EE6">
        <w:rPr>
          <w:rFonts w:ascii="Times New Roman" w:hAnsi="Times New Roman" w:cs="Times New Roman"/>
          <w:sz w:val="28"/>
          <w:szCs w:val="28"/>
        </w:rPr>
        <w:t xml:space="preserve"> </w:t>
      </w:r>
      <w:r w:rsidR="001D2941" w:rsidRPr="00A12EE6">
        <w:rPr>
          <w:rFonts w:ascii="Times New Roman" w:hAnsi="Times New Roman" w:cs="Times New Roman"/>
          <w:sz w:val="28"/>
          <w:szCs w:val="28"/>
        </w:rPr>
        <w:t xml:space="preserve">год </w:t>
      </w:r>
    </w:p>
    <w:p w:rsidR="001D2941" w:rsidRPr="00A12EE6" w:rsidRDefault="001D2941" w:rsidP="001D2941">
      <w:pPr>
        <w:pStyle w:val="ConsPlusNormal"/>
        <w:ind w:firstLine="708"/>
        <w:rPr>
          <w:rFonts w:ascii="Times New Roman" w:hAnsi="Times New Roman" w:cs="Times New Roman"/>
          <w:sz w:val="28"/>
          <w:szCs w:val="28"/>
        </w:rPr>
      </w:pPr>
    </w:p>
    <w:p w:rsidR="00286E8F" w:rsidRPr="00907D24" w:rsidRDefault="009944E7" w:rsidP="001D2941">
      <w:pPr>
        <w:pStyle w:val="ConsPlusNormal"/>
        <w:ind w:firstLine="708"/>
        <w:jc w:val="center"/>
        <w:rPr>
          <w:rFonts w:ascii="Times New Roman" w:hAnsi="Times New Roman" w:cs="Times New Roman"/>
          <w:b/>
          <w:sz w:val="28"/>
          <w:szCs w:val="28"/>
        </w:rPr>
      </w:pPr>
      <w:r w:rsidRPr="00907D24">
        <w:rPr>
          <w:rFonts w:ascii="Times New Roman" w:hAnsi="Times New Roman" w:cs="Times New Roman"/>
          <w:b/>
          <w:sz w:val="28"/>
          <w:szCs w:val="28"/>
        </w:rPr>
        <w:t>4.</w:t>
      </w:r>
      <w:r w:rsidR="00286E8F" w:rsidRPr="00907D24">
        <w:rPr>
          <w:rFonts w:ascii="Times New Roman" w:hAnsi="Times New Roman" w:cs="Times New Roman"/>
          <w:b/>
          <w:sz w:val="28"/>
          <w:szCs w:val="28"/>
        </w:rPr>
        <w:t>1</w:t>
      </w:r>
      <w:r w:rsidRPr="00907D24">
        <w:rPr>
          <w:rFonts w:ascii="Times New Roman" w:hAnsi="Times New Roman" w:cs="Times New Roman"/>
          <w:b/>
          <w:sz w:val="28"/>
          <w:szCs w:val="28"/>
        </w:rPr>
        <w:t xml:space="preserve">. Ход реализации </w:t>
      </w:r>
      <w:r w:rsidR="00286E8F" w:rsidRPr="00907D24">
        <w:rPr>
          <w:rFonts w:ascii="Times New Roman" w:hAnsi="Times New Roman" w:cs="Times New Roman"/>
          <w:b/>
          <w:sz w:val="28"/>
          <w:szCs w:val="28"/>
        </w:rPr>
        <w:t>муниципальной программы</w:t>
      </w:r>
      <w:r w:rsidRPr="00907D24">
        <w:rPr>
          <w:rFonts w:ascii="Times New Roman" w:hAnsi="Times New Roman" w:cs="Times New Roman"/>
          <w:b/>
          <w:sz w:val="28"/>
          <w:szCs w:val="28"/>
        </w:rPr>
        <w:t xml:space="preserve"> </w:t>
      </w:r>
      <w:r w:rsidR="00286E8F" w:rsidRPr="00907D24">
        <w:rPr>
          <w:rFonts w:ascii="Times New Roman" w:hAnsi="Times New Roman" w:cs="Times New Roman"/>
          <w:b/>
          <w:sz w:val="28"/>
          <w:szCs w:val="28"/>
        </w:rPr>
        <w:t>«Развитие образования в Нижневартовском районе на 2014-2020 годы»</w:t>
      </w:r>
    </w:p>
    <w:p w:rsidR="001D2941" w:rsidRPr="00A12EE6" w:rsidRDefault="001D2941" w:rsidP="001D2941">
      <w:pPr>
        <w:pStyle w:val="ConsPlusNormal"/>
        <w:ind w:firstLine="708"/>
        <w:jc w:val="center"/>
        <w:rPr>
          <w:rFonts w:ascii="Times New Roman" w:hAnsi="Times New Roman" w:cs="Times New Roman"/>
          <w:sz w:val="28"/>
          <w:szCs w:val="28"/>
        </w:rPr>
      </w:pPr>
    </w:p>
    <w:p w:rsidR="009944E7" w:rsidRPr="00907D24" w:rsidRDefault="00191809" w:rsidP="00907D24">
      <w:pPr>
        <w:pStyle w:val="ConsPlusNormal"/>
        <w:ind w:firstLine="708"/>
        <w:jc w:val="both"/>
        <w:rPr>
          <w:rFonts w:ascii="Times New Roman" w:hAnsi="Times New Roman" w:cs="Times New Roman"/>
          <w:i/>
          <w:sz w:val="28"/>
          <w:szCs w:val="28"/>
        </w:rPr>
      </w:pPr>
      <w:r w:rsidRPr="00907D24">
        <w:rPr>
          <w:rFonts w:ascii="Times New Roman" w:hAnsi="Times New Roman" w:cs="Times New Roman"/>
          <w:i/>
          <w:sz w:val="28"/>
          <w:szCs w:val="28"/>
        </w:rPr>
        <w:t>В ходе реализации</w:t>
      </w:r>
      <w:r w:rsidR="00B67114" w:rsidRPr="00907D24">
        <w:rPr>
          <w:rFonts w:ascii="Times New Roman" w:hAnsi="Times New Roman" w:cs="Times New Roman"/>
          <w:i/>
          <w:sz w:val="28"/>
          <w:szCs w:val="28"/>
        </w:rPr>
        <w:t xml:space="preserve"> </w:t>
      </w:r>
      <w:r w:rsidR="00406F2D" w:rsidRPr="00907D24">
        <w:rPr>
          <w:rFonts w:ascii="Times New Roman" w:hAnsi="Times New Roman" w:cs="Times New Roman"/>
          <w:i/>
          <w:sz w:val="28"/>
          <w:szCs w:val="28"/>
        </w:rPr>
        <w:t xml:space="preserve"> </w:t>
      </w:r>
      <w:r w:rsidR="00286E8F" w:rsidRPr="00907D24">
        <w:rPr>
          <w:rFonts w:ascii="Times New Roman" w:hAnsi="Times New Roman" w:cs="Times New Roman"/>
          <w:i/>
          <w:sz w:val="28"/>
          <w:szCs w:val="28"/>
        </w:rPr>
        <w:t>подпрограммы</w:t>
      </w:r>
      <w:r w:rsidR="00406F2D" w:rsidRPr="00907D24">
        <w:rPr>
          <w:rFonts w:ascii="Times New Roman" w:hAnsi="Times New Roman" w:cs="Times New Roman"/>
          <w:i/>
          <w:sz w:val="28"/>
          <w:szCs w:val="28"/>
        </w:rPr>
        <w:t xml:space="preserve"> «Разви</w:t>
      </w:r>
      <w:r w:rsidR="00907D24">
        <w:rPr>
          <w:rFonts w:ascii="Times New Roman" w:hAnsi="Times New Roman" w:cs="Times New Roman"/>
          <w:i/>
          <w:sz w:val="28"/>
          <w:szCs w:val="28"/>
        </w:rPr>
        <w:t xml:space="preserve">тие системы дошкольного, общего </w:t>
      </w:r>
      <w:r w:rsidR="00406F2D" w:rsidRPr="00907D24">
        <w:rPr>
          <w:rFonts w:ascii="Times New Roman" w:hAnsi="Times New Roman" w:cs="Times New Roman"/>
          <w:i/>
          <w:sz w:val="28"/>
          <w:szCs w:val="28"/>
        </w:rPr>
        <w:t xml:space="preserve">образования и дополнительного образования детей» </w:t>
      </w:r>
    </w:p>
    <w:p w:rsidR="00B67114" w:rsidRPr="00A12EE6" w:rsidRDefault="00286E8F" w:rsidP="00B67114">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В 2015 году в районе функционировало 26 образовательных учреждений, в том числе: 6 дошкольных, 19 общеобразовательных, 1 дополнительного образования детей. В 11 общеобразовательных учреждениях</w:t>
      </w:r>
      <w:r w:rsidR="007C295A">
        <w:rPr>
          <w:rFonts w:ascii="Times New Roman" w:hAnsi="Times New Roman" w:cs="Times New Roman"/>
          <w:sz w:val="28"/>
          <w:szCs w:val="28"/>
        </w:rPr>
        <w:t xml:space="preserve"> района</w:t>
      </w:r>
      <w:r w:rsidRPr="00A12EE6">
        <w:rPr>
          <w:rFonts w:ascii="Times New Roman" w:hAnsi="Times New Roman" w:cs="Times New Roman"/>
          <w:sz w:val="28"/>
          <w:szCs w:val="28"/>
        </w:rPr>
        <w:t xml:space="preserve"> реализовались программы дошкольного образования.</w:t>
      </w:r>
      <w:r w:rsidR="00B67114" w:rsidRPr="00A12EE6">
        <w:rPr>
          <w:rFonts w:ascii="Times New Roman" w:hAnsi="Times New Roman" w:cs="Times New Roman"/>
          <w:sz w:val="28"/>
          <w:szCs w:val="28"/>
        </w:rPr>
        <w:t xml:space="preserve"> </w:t>
      </w:r>
      <w:r w:rsidRPr="00A12EE6">
        <w:rPr>
          <w:rFonts w:ascii="Times New Roman" w:hAnsi="Times New Roman" w:cs="Times New Roman"/>
          <w:sz w:val="28"/>
          <w:szCs w:val="28"/>
        </w:rPr>
        <w:t>В 2015/2016 учебном году в общеобразовательных учреждениях района обучается 3 799 человек (2014/2015 учебный год – 3 745 человек)</w:t>
      </w:r>
      <w:r w:rsidR="00B67114" w:rsidRPr="00A12EE6">
        <w:rPr>
          <w:rFonts w:ascii="Times New Roman" w:hAnsi="Times New Roman" w:cs="Times New Roman"/>
          <w:sz w:val="28"/>
          <w:szCs w:val="28"/>
        </w:rPr>
        <w:t>.</w:t>
      </w:r>
    </w:p>
    <w:p w:rsidR="00286E8F" w:rsidRPr="00A12EE6" w:rsidRDefault="00286E8F" w:rsidP="00B67114">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Одним из важных направлений районной системы образования является обеспечение прав детей с ограниченными возможностями здоровья, в том числе детей-инвалидов, и их социальная адаптация.</w:t>
      </w:r>
      <w:r w:rsidR="00E27655" w:rsidRPr="00A12EE6">
        <w:rPr>
          <w:rFonts w:ascii="Times New Roman" w:hAnsi="Times New Roman" w:cs="Times New Roman"/>
          <w:sz w:val="28"/>
          <w:szCs w:val="28"/>
        </w:rPr>
        <w:t xml:space="preserve"> В 2015/2016 учебном году о</w:t>
      </w:r>
      <w:r w:rsidR="00B67114" w:rsidRPr="00A12EE6">
        <w:rPr>
          <w:rFonts w:ascii="Times New Roman" w:hAnsi="Times New Roman" w:cs="Times New Roman"/>
          <w:sz w:val="28"/>
          <w:szCs w:val="28"/>
        </w:rPr>
        <w:t>беспечено обучение 35 детей-инвалидов (2014/2015 учебный год – 30), из них 16 детей (2014/2015 учебный год – 15) обучаются на дому по индивидуальным учебным планам.</w:t>
      </w:r>
    </w:p>
    <w:p w:rsidR="00286E8F" w:rsidRPr="00A12EE6" w:rsidRDefault="00286E8F" w:rsidP="00286E8F">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Дошкольным образованием охвачено </w:t>
      </w:r>
      <w:bookmarkStart w:id="1" w:name="_GoBack"/>
      <w:bookmarkEnd w:id="1"/>
      <w:r w:rsidRPr="00A12EE6">
        <w:rPr>
          <w:rFonts w:ascii="Times New Roman" w:hAnsi="Times New Roman" w:cs="Times New Roman"/>
          <w:sz w:val="28"/>
          <w:szCs w:val="28"/>
        </w:rPr>
        <w:t>2 143 ребенка (2014 год – 2 131 человек), открыто 17 групп кратковременного пребывания с охватом 178 дошкольник. Всем детям района в возрасте 5−6 лет предоставлены в полном объеме возможности для подготовки к обучению в школе.</w:t>
      </w:r>
    </w:p>
    <w:p w:rsidR="00286E8F" w:rsidRPr="00A12EE6" w:rsidRDefault="00286E8F" w:rsidP="00286E8F">
      <w:pPr>
        <w:spacing w:line="240" w:lineRule="auto"/>
        <w:ind w:firstLine="709"/>
        <w:contextualSpacing/>
        <w:jc w:val="both"/>
        <w:rPr>
          <w:rFonts w:ascii="Times New Roman" w:hAnsi="Times New Roman" w:cs="Times New Roman"/>
          <w:bCs/>
          <w:sz w:val="28"/>
          <w:szCs w:val="28"/>
        </w:rPr>
      </w:pPr>
      <w:r w:rsidRPr="00A12EE6">
        <w:rPr>
          <w:rFonts w:ascii="Times New Roman" w:hAnsi="Times New Roman" w:cs="Times New Roman"/>
          <w:sz w:val="28"/>
          <w:szCs w:val="28"/>
        </w:rPr>
        <w:lastRenderedPageBreak/>
        <w:t>У</w:t>
      </w:r>
      <w:r w:rsidRPr="00A12EE6">
        <w:rPr>
          <w:rFonts w:ascii="Times New Roman" w:hAnsi="Times New Roman" w:cs="Times New Roman"/>
          <w:bCs/>
          <w:sz w:val="28"/>
          <w:szCs w:val="28"/>
        </w:rPr>
        <w:t>ровень обеспеченности местами в детских садах детей в возрасте от 3-х до 7-ми лет составил 100%.</w:t>
      </w:r>
    </w:p>
    <w:p w:rsidR="00B67114" w:rsidRPr="00A12EE6" w:rsidRDefault="00286E8F" w:rsidP="00B67114">
      <w:pPr>
        <w:shd w:val="clear" w:color="auto" w:fill="FFFFFF"/>
        <w:tabs>
          <w:tab w:val="left" w:pos="0"/>
        </w:tabs>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В 2015 году в районе дополнительными образовательными программами охвачено 97% учащихся и воспитанников, в центрах</w:t>
      </w:r>
      <w:r w:rsidR="00B67114" w:rsidRPr="00A12EE6">
        <w:rPr>
          <w:rFonts w:ascii="Times New Roman" w:hAnsi="Times New Roman" w:cs="Times New Roman"/>
          <w:sz w:val="28"/>
          <w:szCs w:val="28"/>
        </w:rPr>
        <w:t>.</w:t>
      </w:r>
    </w:p>
    <w:p w:rsidR="00B67114" w:rsidRPr="00A12EE6" w:rsidRDefault="00286E8F" w:rsidP="00B67114">
      <w:pPr>
        <w:shd w:val="clear" w:color="auto" w:fill="FFFFFF"/>
        <w:tabs>
          <w:tab w:val="left" w:pos="0"/>
        </w:tabs>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 </w:t>
      </w:r>
      <w:r w:rsidR="00B67114" w:rsidRPr="00A12EE6">
        <w:rPr>
          <w:rFonts w:ascii="Times New Roman" w:hAnsi="Times New Roman" w:cs="Times New Roman"/>
          <w:sz w:val="28"/>
          <w:szCs w:val="28"/>
        </w:rPr>
        <w:t>В рамках реализации подпрограммы:</w:t>
      </w:r>
    </w:p>
    <w:p w:rsidR="00B67114" w:rsidRPr="00A12EE6" w:rsidRDefault="00B67114" w:rsidP="00B67114">
      <w:pPr>
        <w:spacing w:line="240" w:lineRule="auto"/>
        <w:ind w:firstLine="709"/>
        <w:contextualSpacing/>
        <w:jc w:val="both"/>
        <w:rPr>
          <w:rStyle w:val="FontStyle41"/>
        </w:rPr>
      </w:pPr>
      <w:r w:rsidRPr="00A12EE6">
        <w:rPr>
          <w:rFonts w:ascii="Times New Roman" w:hAnsi="Times New Roman" w:cs="Times New Roman"/>
          <w:sz w:val="28"/>
          <w:szCs w:val="28"/>
        </w:rPr>
        <w:t xml:space="preserve">проведены капитальный и косметический ремонты в  </w:t>
      </w:r>
      <w:r w:rsidR="00F7439F">
        <w:rPr>
          <w:rFonts w:ascii="Times New Roman" w:hAnsi="Times New Roman" w:cs="Times New Roman"/>
          <w:sz w:val="28"/>
          <w:szCs w:val="28"/>
        </w:rPr>
        <w:t xml:space="preserve">26 </w:t>
      </w:r>
      <w:r w:rsidRPr="00A12EE6">
        <w:rPr>
          <w:rFonts w:ascii="Times New Roman" w:hAnsi="Times New Roman" w:cs="Times New Roman"/>
          <w:sz w:val="28"/>
          <w:szCs w:val="28"/>
        </w:rPr>
        <w:t>муниципальных бюджетных общеобразовательных учреждениях</w:t>
      </w:r>
      <w:r w:rsidRPr="00A12EE6">
        <w:rPr>
          <w:rStyle w:val="FontStyle41"/>
        </w:rPr>
        <w:t>;</w:t>
      </w:r>
    </w:p>
    <w:p w:rsidR="00B67114" w:rsidRPr="00A12EE6" w:rsidRDefault="00B67114" w:rsidP="00B67114">
      <w:pPr>
        <w:spacing w:line="240" w:lineRule="auto"/>
        <w:ind w:firstLine="709"/>
        <w:contextualSpacing/>
        <w:jc w:val="both"/>
        <w:rPr>
          <w:rFonts w:ascii="Times New Roman" w:hAnsi="Times New Roman" w:cs="Times New Roman"/>
          <w:bCs/>
        </w:rPr>
      </w:pPr>
      <w:r w:rsidRPr="00A12EE6">
        <w:rPr>
          <w:rFonts w:ascii="Times New Roman" w:hAnsi="Times New Roman" w:cs="Times New Roman"/>
          <w:bCs/>
          <w:sz w:val="28"/>
          <w:szCs w:val="28"/>
        </w:rPr>
        <w:t>из окружного бюджета предоставлены субсидии на создание в общеобразовательных организациях, расположенных в сельской местности, условий для занятий физической культурой и спортом на общую сумму 4 484,00 тыс. руб.;</w:t>
      </w:r>
    </w:p>
    <w:p w:rsidR="00B67114" w:rsidRPr="00A12EE6" w:rsidRDefault="00B67114" w:rsidP="00B67114">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приобретена ученическая и детская мебель;</w:t>
      </w:r>
    </w:p>
    <w:p w:rsidR="00B67114" w:rsidRPr="00A12EE6" w:rsidRDefault="00B67114" w:rsidP="00B67114">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приобретено оборудование в целях создания специальных условий обучения для детей с нарушением зрения и опорно-двигательного аппарата;</w:t>
      </w:r>
    </w:p>
    <w:p w:rsidR="00B67114" w:rsidRPr="00A12EE6" w:rsidRDefault="00B67114" w:rsidP="00B67114">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приобретено лицензионное программное обеспечение и оборудование для учреждений системы образования района;</w:t>
      </w:r>
    </w:p>
    <w:p w:rsidR="00B67114" w:rsidRPr="00A12EE6" w:rsidRDefault="00B67114" w:rsidP="00B67114">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организована перевозка обучающихся из д. Пасол в пгт. Излучинск на специализированном автобусе для перевозки детей;</w:t>
      </w:r>
    </w:p>
    <w:p w:rsidR="00B67114" w:rsidRPr="00A12EE6" w:rsidRDefault="00B67114" w:rsidP="00B67114">
      <w:pPr>
        <w:shd w:val="clear" w:color="auto" w:fill="FFFFFF"/>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выплачены именные стипендии Главы администрации района обучающимся муниципальных общеобразовательных учреждений района;</w:t>
      </w:r>
    </w:p>
    <w:p w:rsidR="00B67114" w:rsidRPr="00A12EE6" w:rsidRDefault="00B67114" w:rsidP="00B67114">
      <w:pPr>
        <w:shd w:val="clear" w:color="auto" w:fill="FFFFFF"/>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выплачены именные стипендии  студентам образовательных учреждений высшего профессионального образования;</w:t>
      </w:r>
    </w:p>
    <w:p w:rsidR="00B67114" w:rsidRPr="00A12EE6" w:rsidRDefault="00B67114" w:rsidP="00B67114">
      <w:pPr>
        <w:shd w:val="clear" w:color="auto" w:fill="FFFFFF"/>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выплачены премии лучшим педагогическим работникам и руководителям образовательных учреждений района; </w:t>
      </w:r>
    </w:p>
    <w:p w:rsidR="00B67114" w:rsidRPr="00A12EE6" w:rsidRDefault="00B67114" w:rsidP="00B67114">
      <w:pPr>
        <w:shd w:val="clear" w:color="auto" w:fill="FFFFFF"/>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2 общеобразовательных и 1 дошкольное учреждение получили премии за инновационную деятельность.</w:t>
      </w:r>
    </w:p>
    <w:p w:rsidR="00B67114" w:rsidRPr="00A12EE6" w:rsidRDefault="00B67114" w:rsidP="00B67114">
      <w:pPr>
        <w:shd w:val="clear" w:color="auto" w:fill="FFFFFF"/>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В 2014/2015 учебном году в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итоговой аттестации </w:t>
      </w:r>
      <w:r w:rsidRPr="00A12EE6">
        <w:rPr>
          <w:rFonts w:ascii="Times New Roman" w:hAnsi="Times New Roman" w:cs="Times New Roman"/>
          <w:bCs/>
          <w:sz w:val="28"/>
          <w:szCs w:val="28"/>
        </w:rPr>
        <w:t>обучающихся по образовательных программам среднего общего образования</w:t>
      </w:r>
      <w:r w:rsidRPr="00A12EE6">
        <w:rPr>
          <w:rFonts w:ascii="Times New Roman" w:hAnsi="Times New Roman" w:cs="Times New Roman"/>
          <w:sz w:val="28"/>
          <w:szCs w:val="28"/>
        </w:rPr>
        <w:t xml:space="preserve"> приняло участие 166 выпускников 11(12) классов муниципальных общеобразовательных учреждений. Выпускникам, окончившим обучение с отличием, вручены медали «За особые успехи в учении» и «За особые успехи в обучении», выплачены премии.</w:t>
      </w:r>
    </w:p>
    <w:p w:rsidR="00B67114" w:rsidRPr="00A12EE6" w:rsidRDefault="00B67114" w:rsidP="00B67114">
      <w:pPr>
        <w:shd w:val="clear" w:color="auto" w:fill="FFFFFF"/>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В 2015 году продолжена работа по привлечению учащихся района к конкурсам различного уровня. В</w:t>
      </w:r>
      <w:r w:rsidRPr="00A12EE6">
        <w:rPr>
          <w:rFonts w:ascii="Times New Roman" w:hAnsi="Times New Roman" w:cs="Times New Roman"/>
          <w:bCs/>
          <w:sz w:val="28"/>
          <w:szCs w:val="28"/>
        </w:rPr>
        <w:t xml:space="preserve"> региональном этапе </w:t>
      </w:r>
      <w:r w:rsidRPr="00A12EE6">
        <w:rPr>
          <w:rFonts w:ascii="Times New Roman" w:hAnsi="Times New Roman" w:cs="Times New Roman"/>
          <w:sz w:val="28"/>
          <w:szCs w:val="28"/>
        </w:rPr>
        <w:t>Всероссийских спортивных соревнований школьников «Президентские состязания» и «Президентские спортивные игры» приняли участие 56 обучающихся. Команда муниципального бюджетного общеобразовательного учреждения «Излучинская общеобразовательная средняя школа № 2 с углубленным изучением отдельных предметов» заняла 3 место.</w:t>
      </w:r>
    </w:p>
    <w:p w:rsidR="00B67114" w:rsidRPr="00A12EE6" w:rsidRDefault="00B67114" w:rsidP="00B67114">
      <w:pPr>
        <w:shd w:val="clear" w:color="auto" w:fill="FFFFFF"/>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Организовано 5 районных конкурсов творческих работ, посвященных 70-летию Победы в Великой Отечественной войне 1941–1945 годов  среди обучающихся и педагогов. По итогам конкурса издан сборник творческих работ участников и победителей.</w:t>
      </w:r>
    </w:p>
    <w:p w:rsidR="00B67114" w:rsidRPr="00A12EE6" w:rsidRDefault="00B67114" w:rsidP="00B67114">
      <w:pPr>
        <w:shd w:val="clear" w:color="auto" w:fill="FFFFFF"/>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lastRenderedPageBreak/>
        <w:t>Традиционно в 2015 году продолжила работу очно-заочная школа для одаренных детей района. Проведены 2 сессии очно-заочной школы для одаренных детей, включая работу «Школы лидера».</w:t>
      </w:r>
    </w:p>
    <w:p w:rsidR="00B67114" w:rsidRPr="00A12EE6" w:rsidRDefault="00B67114" w:rsidP="00B67114">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На территории района создана система мероприятий по организации безопасного и качественного питания детей. Охват детей горячим питанием в муниципальных общеобразовательных учреждениях Нижневартовского района составляет 100%.</w:t>
      </w:r>
    </w:p>
    <w:p w:rsidR="00B67114" w:rsidRPr="00A12EE6" w:rsidRDefault="00B67114" w:rsidP="00B67114">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В целях исполнения Указов Президента Российской Федерации, проводилось поэтапное повышение заработной платы педагогических работников дошкольного, общего, дополнительного образования. По всем категориям работников заработная плата достигла целевого значения.</w:t>
      </w:r>
    </w:p>
    <w:p w:rsidR="00B67114" w:rsidRPr="00A12EE6" w:rsidRDefault="00B67114" w:rsidP="00B67114">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По итогам 2015 года фактическая средняя заработная плата одного работника составляет:</w:t>
      </w:r>
    </w:p>
    <w:p w:rsidR="00B67114" w:rsidRPr="00A12EE6" w:rsidRDefault="00B67114" w:rsidP="00B67114">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педагогические работники дошкольных образовательных учреждений</w:t>
      </w:r>
      <w:r w:rsidRPr="00A12EE6">
        <w:rPr>
          <w:rFonts w:ascii="Times New Roman" w:hAnsi="Times New Roman" w:cs="Times New Roman"/>
          <w:sz w:val="28"/>
          <w:szCs w:val="28"/>
        </w:rPr>
        <w:br/>
        <w:t xml:space="preserve"> – 47,005 тыс. руб.;</w:t>
      </w:r>
    </w:p>
    <w:p w:rsidR="00B67114" w:rsidRPr="00A12EE6" w:rsidRDefault="00B67114" w:rsidP="00B67114">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педагогических работников общеобразовательных учреждений</w:t>
      </w:r>
      <w:r w:rsidRPr="00A12EE6">
        <w:rPr>
          <w:rFonts w:ascii="Times New Roman" w:hAnsi="Times New Roman" w:cs="Times New Roman"/>
          <w:sz w:val="28"/>
          <w:szCs w:val="28"/>
        </w:rPr>
        <w:br/>
        <w:t xml:space="preserve"> – 53,635 тыс. руб.;</w:t>
      </w:r>
    </w:p>
    <w:p w:rsidR="00B67114" w:rsidRDefault="00B67114" w:rsidP="0022392E">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педагогических работников учреждений дополнительного образования</w:t>
      </w:r>
      <w:r w:rsidRPr="00A12EE6">
        <w:rPr>
          <w:rFonts w:ascii="Times New Roman" w:hAnsi="Times New Roman" w:cs="Times New Roman"/>
          <w:sz w:val="28"/>
          <w:szCs w:val="28"/>
        </w:rPr>
        <w:br/>
        <w:t xml:space="preserve"> – 47,783 тыс. руб.</w:t>
      </w:r>
    </w:p>
    <w:p w:rsidR="0022392E" w:rsidRPr="00A12EE6" w:rsidRDefault="0022392E" w:rsidP="0022392E">
      <w:pPr>
        <w:spacing w:line="240" w:lineRule="auto"/>
        <w:ind w:firstLine="709"/>
        <w:contextualSpacing/>
        <w:jc w:val="both"/>
        <w:rPr>
          <w:rFonts w:ascii="Times New Roman" w:hAnsi="Times New Roman" w:cs="Times New Roman"/>
          <w:sz w:val="28"/>
          <w:szCs w:val="28"/>
        </w:rPr>
      </w:pPr>
    </w:p>
    <w:p w:rsidR="00B67114" w:rsidRPr="00907D24" w:rsidRDefault="00191809" w:rsidP="00907D24">
      <w:pPr>
        <w:spacing w:line="240" w:lineRule="auto"/>
        <w:ind w:firstLine="709"/>
        <w:contextualSpacing/>
        <w:jc w:val="both"/>
        <w:rPr>
          <w:rFonts w:ascii="Times New Roman" w:hAnsi="Times New Roman" w:cs="Times New Roman"/>
          <w:i/>
          <w:sz w:val="28"/>
          <w:szCs w:val="28"/>
        </w:rPr>
      </w:pPr>
      <w:r w:rsidRPr="00907D24">
        <w:rPr>
          <w:rFonts w:ascii="Times New Roman" w:hAnsi="Times New Roman" w:cs="Times New Roman"/>
          <w:i/>
          <w:sz w:val="28"/>
          <w:szCs w:val="28"/>
        </w:rPr>
        <w:t>В ходе реализации</w:t>
      </w:r>
      <w:r w:rsidR="00B67114" w:rsidRPr="00907D24">
        <w:rPr>
          <w:rFonts w:ascii="Times New Roman" w:hAnsi="Times New Roman" w:cs="Times New Roman"/>
          <w:i/>
          <w:sz w:val="28"/>
          <w:szCs w:val="28"/>
        </w:rPr>
        <w:t xml:space="preserve">  подпрограммы «Профилактика правонарушений в сфере безопасности дорожного движения на территории района»</w:t>
      </w:r>
    </w:p>
    <w:p w:rsidR="00B67114" w:rsidRPr="00A12EE6" w:rsidRDefault="00B67114" w:rsidP="00B67114">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Приобретено для дошкольных образовательных учреждений оборудование, позволяющее в игровой форме формировать навыки безопасного поведения на улично-дорожной сети: самокаты, форма Юного Инспектора Движения, манишки, футболки с логотипом, пособия для проведения практических занятий по профилактике правонарушений в сфере безопасности дорожного движения.</w:t>
      </w:r>
    </w:p>
    <w:p w:rsidR="00B67114" w:rsidRPr="00A12EE6" w:rsidRDefault="00B67114" w:rsidP="00B67114">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Приобретены 800 световозвращающих приспособлений для дошкольников и учащихся младших классов образовательных учреждений района.</w:t>
      </w:r>
    </w:p>
    <w:p w:rsidR="00230D99" w:rsidRPr="00A12EE6" w:rsidRDefault="00B67114" w:rsidP="00230D99">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Проведен </w:t>
      </w:r>
      <w:r w:rsidRPr="00A12EE6">
        <w:rPr>
          <w:rFonts w:ascii="Times New Roman" w:hAnsi="Times New Roman" w:cs="Times New Roman"/>
          <w:bCs/>
          <w:sz w:val="28"/>
          <w:szCs w:val="28"/>
        </w:rPr>
        <w:t>конкурс-фестиваль юных велосипедистов «Безопасное колесо 2015</w:t>
      </w:r>
      <w:r w:rsidRPr="00A12EE6">
        <w:rPr>
          <w:rFonts w:ascii="Times New Roman" w:hAnsi="Times New Roman" w:cs="Times New Roman"/>
          <w:sz w:val="28"/>
          <w:szCs w:val="28"/>
        </w:rPr>
        <w:t>» в пгт. Излучинске.</w:t>
      </w:r>
    </w:p>
    <w:p w:rsidR="00B67114" w:rsidRPr="00A12EE6" w:rsidRDefault="00B67114" w:rsidP="00230D99">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Муниципальным бюджетным учреждением «Телевидение Нижневартовского района» изготовлены 2 видеоролика (анимация): «Научите детей соблюдать правила дорожного движения»,</w:t>
      </w:r>
      <w:r w:rsidR="00230D99" w:rsidRPr="00A12EE6">
        <w:rPr>
          <w:rFonts w:ascii="Times New Roman" w:hAnsi="Times New Roman" w:cs="Times New Roman"/>
          <w:sz w:val="28"/>
          <w:szCs w:val="28"/>
        </w:rPr>
        <w:t xml:space="preserve"> </w:t>
      </w:r>
      <w:r w:rsidRPr="00A12EE6">
        <w:rPr>
          <w:rFonts w:ascii="Times New Roman" w:hAnsi="Times New Roman" w:cs="Times New Roman"/>
          <w:sz w:val="28"/>
          <w:szCs w:val="28"/>
        </w:rPr>
        <w:t>«Обращение к водителям. Дети и дорога», которые транслир</w:t>
      </w:r>
      <w:r w:rsidR="001B33D5">
        <w:rPr>
          <w:rFonts w:ascii="Times New Roman" w:hAnsi="Times New Roman" w:cs="Times New Roman"/>
          <w:sz w:val="28"/>
          <w:szCs w:val="28"/>
        </w:rPr>
        <w:t xml:space="preserve">овались </w:t>
      </w:r>
      <w:r w:rsidRPr="00A12EE6">
        <w:rPr>
          <w:rFonts w:ascii="Times New Roman" w:hAnsi="Times New Roman" w:cs="Times New Roman"/>
          <w:sz w:val="28"/>
          <w:szCs w:val="28"/>
        </w:rPr>
        <w:t>в эфире телекомпании «ТНР» 2-3 раза в день.</w:t>
      </w:r>
    </w:p>
    <w:p w:rsidR="00230D99" w:rsidRPr="00907D24" w:rsidRDefault="00191809" w:rsidP="00907D24">
      <w:pPr>
        <w:pStyle w:val="a9"/>
        <w:ind w:firstLine="709"/>
        <w:contextualSpacing/>
        <w:rPr>
          <w:i/>
          <w:sz w:val="28"/>
          <w:szCs w:val="28"/>
          <w:lang w:val="ru-RU"/>
        </w:rPr>
      </w:pPr>
      <w:r w:rsidRPr="00907D24">
        <w:rPr>
          <w:i/>
          <w:sz w:val="28"/>
          <w:szCs w:val="28"/>
          <w:lang w:val="ru-RU"/>
        </w:rPr>
        <w:t>В ходе реализации</w:t>
      </w:r>
      <w:r w:rsidR="00230D99" w:rsidRPr="00907D24">
        <w:rPr>
          <w:i/>
          <w:sz w:val="28"/>
          <w:szCs w:val="28"/>
          <w:lang w:val="ru-RU"/>
        </w:rPr>
        <w:t xml:space="preserve">  подпрограммы «Комплексные меры профилактики наркомании и алкоголизма среди детей, подростков и молодежи»</w:t>
      </w:r>
    </w:p>
    <w:p w:rsidR="00B67114" w:rsidRPr="00A12EE6" w:rsidRDefault="00230D99" w:rsidP="00B67114">
      <w:pPr>
        <w:pStyle w:val="a9"/>
        <w:ind w:firstLine="709"/>
        <w:contextualSpacing/>
        <w:rPr>
          <w:sz w:val="28"/>
          <w:szCs w:val="28"/>
          <w:lang w:val="ru-RU"/>
        </w:rPr>
      </w:pPr>
      <w:r w:rsidRPr="00A12EE6">
        <w:rPr>
          <w:sz w:val="28"/>
          <w:szCs w:val="28"/>
          <w:lang w:val="ru-RU"/>
        </w:rPr>
        <w:t xml:space="preserve"> </w:t>
      </w:r>
      <w:r w:rsidR="00B67114" w:rsidRPr="00A12EE6">
        <w:rPr>
          <w:sz w:val="28"/>
          <w:szCs w:val="28"/>
          <w:lang w:val="ru-RU"/>
        </w:rPr>
        <w:t>Проведена акция по предупреждению распространения наркомании среди молодежи, формированию в молодежной среде приоритета здорового образа жизни «Вместе против наркотиков».</w:t>
      </w:r>
    </w:p>
    <w:p w:rsidR="00B67114" w:rsidRPr="00A12EE6" w:rsidRDefault="00B67114" w:rsidP="00B67114">
      <w:pPr>
        <w:pStyle w:val="a9"/>
        <w:ind w:firstLine="709"/>
        <w:contextualSpacing/>
        <w:rPr>
          <w:sz w:val="28"/>
          <w:szCs w:val="28"/>
          <w:lang w:val="ru-RU"/>
        </w:rPr>
      </w:pPr>
      <w:r w:rsidRPr="00A12EE6">
        <w:rPr>
          <w:sz w:val="28"/>
          <w:szCs w:val="28"/>
          <w:lang w:val="ru-RU"/>
        </w:rPr>
        <w:lastRenderedPageBreak/>
        <w:t>Проведен конкурс вариативных программ по профилактике наркомании и алкоголизма, пропаганде семейного благополучия; содействие в реализации программ.</w:t>
      </w:r>
    </w:p>
    <w:p w:rsidR="00B67114" w:rsidRPr="00A12EE6" w:rsidRDefault="00B67114" w:rsidP="00B67114">
      <w:pPr>
        <w:tabs>
          <w:tab w:val="left" w:pos="0"/>
        </w:tabs>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Проведены районные акции «Мы выбираем будущее», «Я выбираю жизнь».</w:t>
      </w:r>
    </w:p>
    <w:p w:rsidR="00B67114" w:rsidRPr="00A12EE6" w:rsidRDefault="00B67114" w:rsidP="00B67114">
      <w:pPr>
        <w:tabs>
          <w:tab w:val="left" w:pos="0"/>
        </w:tabs>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Проведен агитационный пробег «Не преступи черту» в районных учреждениях образования, культуры и спорта.</w:t>
      </w:r>
    </w:p>
    <w:p w:rsidR="00230D99" w:rsidRPr="00A12EE6" w:rsidRDefault="00B67114" w:rsidP="00230D99">
      <w:pPr>
        <w:tabs>
          <w:tab w:val="left" w:pos="0"/>
        </w:tabs>
        <w:spacing w:line="240" w:lineRule="auto"/>
        <w:ind w:firstLine="709"/>
        <w:contextualSpacing/>
        <w:jc w:val="both"/>
        <w:rPr>
          <w:rFonts w:ascii="Times New Roman" w:hAnsi="Times New Roman" w:cs="Times New Roman"/>
          <w:sz w:val="28"/>
          <w:szCs w:val="28"/>
          <w:shd w:val="clear" w:color="auto" w:fill="FFFFFF"/>
        </w:rPr>
      </w:pPr>
      <w:r w:rsidRPr="00A12EE6">
        <w:rPr>
          <w:rFonts w:ascii="Times New Roman" w:hAnsi="Times New Roman" w:cs="Times New Roman"/>
          <w:sz w:val="28"/>
          <w:szCs w:val="28"/>
        </w:rPr>
        <w:t>В населенных пунктах района прошел флеш-моб «Мы против наркотиков!»</w:t>
      </w:r>
      <w:r w:rsidRPr="00A12EE6">
        <w:rPr>
          <w:rFonts w:ascii="Times New Roman" w:hAnsi="Times New Roman" w:cs="Times New Roman"/>
          <w:sz w:val="28"/>
          <w:szCs w:val="28"/>
          <w:shd w:val="clear" w:color="auto" w:fill="FFFFFF"/>
        </w:rPr>
        <w:t>, посвященный Международному дню борьбы со злоупотреблением наркотическими средствами и их незаконным оборотом, в котором приняли</w:t>
      </w:r>
      <w:r w:rsidRPr="00A12EE6">
        <w:rPr>
          <w:rFonts w:ascii="Times New Roman" w:hAnsi="Times New Roman" w:cs="Times New Roman"/>
          <w:sz w:val="44"/>
          <w:szCs w:val="44"/>
          <w:shd w:val="clear" w:color="auto" w:fill="FFFFFF"/>
        </w:rPr>
        <w:t xml:space="preserve"> </w:t>
      </w:r>
      <w:r w:rsidRPr="00A12EE6">
        <w:rPr>
          <w:rFonts w:ascii="Times New Roman" w:hAnsi="Times New Roman" w:cs="Times New Roman"/>
          <w:sz w:val="28"/>
          <w:szCs w:val="28"/>
          <w:shd w:val="clear" w:color="auto" w:fill="FFFFFF"/>
        </w:rPr>
        <w:t xml:space="preserve">участие 600 человек. </w:t>
      </w:r>
    </w:p>
    <w:p w:rsidR="00230D99" w:rsidRPr="00CD0465" w:rsidRDefault="00230D99" w:rsidP="00230D99">
      <w:pPr>
        <w:tabs>
          <w:tab w:val="left" w:pos="0"/>
        </w:tabs>
        <w:spacing w:line="240" w:lineRule="auto"/>
        <w:ind w:firstLine="709"/>
        <w:contextualSpacing/>
        <w:jc w:val="both"/>
        <w:rPr>
          <w:rFonts w:ascii="Times New Roman" w:hAnsi="Times New Roman" w:cs="Times New Roman"/>
          <w:bCs/>
          <w:sz w:val="28"/>
          <w:szCs w:val="28"/>
        </w:rPr>
      </w:pPr>
      <w:r w:rsidRPr="00CD0465">
        <w:rPr>
          <w:rFonts w:ascii="Times New Roman" w:hAnsi="Times New Roman" w:cs="Times New Roman"/>
          <w:color w:val="000000"/>
          <w:sz w:val="28"/>
          <w:szCs w:val="28"/>
        </w:rPr>
        <w:t xml:space="preserve">Изготовлены </w:t>
      </w:r>
      <w:r w:rsidRPr="00CD0465">
        <w:rPr>
          <w:rFonts w:ascii="Times New Roman" w:hAnsi="Times New Roman" w:cs="Times New Roman"/>
          <w:sz w:val="28"/>
          <w:szCs w:val="28"/>
        </w:rPr>
        <w:t>и распространены в образовательные учреждения района</w:t>
      </w:r>
      <w:r w:rsidRPr="00CD0465">
        <w:rPr>
          <w:rFonts w:ascii="Times New Roman" w:hAnsi="Times New Roman" w:cs="Times New Roman"/>
          <w:color w:val="000000"/>
          <w:sz w:val="28"/>
          <w:szCs w:val="28"/>
        </w:rPr>
        <w:t xml:space="preserve"> сборники методических рекомендаций</w:t>
      </w:r>
      <w:r w:rsidR="006F0776" w:rsidRPr="00CD0465">
        <w:rPr>
          <w:rFonts w:ascii="Times New Roman" w:hAnsi="Times New Roman" w:cs="Times New Roman"/>
          <w:bCs/>
          <w:sz w:val="28"/>
          <w:szCs w:val="28"/>
        </w:rPr>
        <w:t xml:space="preserve"> для:</w:t>
      </w:r>
      <w:r w:rsidRPr="00CD0465">
        <w:rPr>
          <w:rFonts w:ascii="Times New Roman" w:hAnsi="Times New Roman" w:cs="Times New Roman"/>
          <w:bCs/>
          <w:sz w:val="28"/>
          <w:szCs w:val="28"/>
        </w:rPr>
        <w:t xml:space="preserve"> </w:t>
      </w:r>
    </w:p>
    <w:p w:rsidR="00230D99" w:rsidRPr="00CD0465" w:rsidRDefault="00230D99" w:rsidP="00230D99">
      <w:pPr>
        <w:tabs>
          <w:tab w:val="left" w:pos="0"/>
        </w:tabs>
        <w:spacing w:line="240" w:lineRule="auto"/>
        <w:ind w:firstLine="709"/>
        <w:contextualSpacing/>
        <w:jc w:val="both"/>
        <w:rPr>
          <w:rFonts w:ascii="Times New Roman" w:hAnsi="Times New Roman" w:cs="Times New Roman"/>
          <w:sz w:val="28"/>
          <w:szCs w:val="28"/>
        </w:rPr>
      </w:pPr>
      <w:r w:rsidRPr="00CD0465">
        <w:rPr>
          <w:rFonts w:ascii="Times New Roman" w:hAnsi="Times New Roman" w:cs="Times New Roman"/>
          <w:bCs/>
          <w:sz w:val="28"/>
          <w:szCs w:val="28"/>
        </w:rPr>
        <w:t xml:space="preserve">педагогов образовательных учреждений района о предупреждении и профилактике потребления наркотических средств и психотропных веществ в молодежной среде в количестве </w:t>
      </w:r>
      <w:r w:rsidRPr="00CD0465">
        <w:rPr>
          <w:rFonts w:ascii="Times New Roman" w:hAnsi="Times New Roman" w:cs="Times New Roman"/>
          <w:sz w:val="28"/>
          <w:szCs w:val="28"/>
        </w:rPr>
        <w:t>– 100 шт.;</w:t>
      </w:r>
    </w:p>
    <w:p w:rsidR="00230D99" w:rsidRPr="00A12EE6" w:rsidRDefault="00230D99" w:rsidP="00230D99">
      <w:pPr>
        <w:tabs>
          <w:tab w:val="left" w:pos="0"/>
        </w:tabs>
        <w:spacing w:line="240" w:lineRule="auto"/>
        <w:ind w:firstLine="709"/>
        <w:contextualSpacing/>
        <w:jc w:val="both"/>
        <w:rPr>
          <w:rFonts w:ascii="Times New Roman" w:hAnsi="Times New Roman" w:cs="Times New Roman"/>
          <w:sz w:val="28"/>
          <w:szCs w:val="28"/>
          <w:shd w:val="clear" w:color="auto" w:fill="FFFFFF"/>
        </w:rPr>
      </w:pPr>
      <w:r w:rsidRPr="00CD0465">
        <w:rPr>
          <w:rFonts w:ascii="Times New Roman" w:hAnsi="Times New Roman" w:cs="Times New Roman"/>
          <w:sz w:val="28"/>
          <w:szCs w:val="28"/>
        </w:rPr>
        <w:t xml:space="preserve">подростков и молодежи по противодействию вовлечению в потребление наркотических средств и психотропных веществ </w:t>
      </w:r>
      <w:r w:rsidRPr="00CD0465">
        <w:rPr>
          <w:rFonts w:ascii="Times New Roman" w:hAnsi="Times New Roman" w:cs="Times New Roman"/>
          <w:bCs/>
          <w:sz w:val="28"/>
          <w:szCs w:val="28"/>
        </w:rPr>
        <w:t xml:space="preserve">в количестве </w:t>
      </w:r>
      <w:r w:rsidRPr="00CD0465">
        <w:rPr>
          <w:rFonts w:ascii="Times New Roman" w:hAnsi="Times New Roman" w:cs="Times New Roman"/>
          <w:sz w:val="28"/>
          <w:szCs w:val="28"/>
        </w:rPr>
        <w:t>– 100 шт.</w:t>
      </w:r>
    </w:p>
    <w:p w:rsidR="00230D99" w:rsidRPr="00907D24" w:rsidRDefault="00191809" w:rsidP="00907D24">
      <w:pPr>
        <w:tabs>
          <w:tab w:val="left" w:pos="0"/>
        </w:tabs>
        <w:spacing w:line="240" w:lineRule="auto"/>
        <w:ind w:firstLine="709"/>
        <w:contextualSpacing/>
        <w:jc w:val="center"/>
        <w:rPr>
          <w:rFonts w:ascii="Times New Roman" w:hAnsi="Times New Roman" w:cs="Times New Roman"/>
          <w:i/>
          <w:sz w:val="28"/>
          <w:szCs w:val="28"/>
          <w:shd w:val="clear" w:color="auto" w:fill="FFFFFF"/>
        </w:rPr>
      </w:pPr>
      <w:r w:rsidRPr="00907D24">
        <w:rPr>
          <w:rFonts w:ascii="Times New Roman" w:hAnsi="Times New Roman" w:cs="Times New Roman"/>
          <w:i/>
          <w:sz w:val="28"/>
          <w:szCs w:val="28"/>
        </w:rPr>
        <w:t>В ходе реализации</w:t>
      </w:r>
      <w:r w:rsidR="00230D99" w:rsidRPr="00907D24">
        <w:rPr>
          <w:rFonts w:ascii="Times New Roman" w:hAnsi="Times New Roman" w:cs="Times New Roman"/>
          <w:i/>
          <w:sz w:val="28"/>
          <w:szCs w:val="28"/>
        </w:rPr>
        <w:t xml:space="preserve">  подпрограммы «Организация в каникулярное время отдыха, оздоровления, занятости детей, подростков и молодежи района»</w:t>
      </w:r>
    </w:p>
    <w:p w:rsidR="0050294C" w:rsidRDefault="00B67114" w:rsidP="0050294C">
      <w:pPr>
        <w:tabs>
          <w:tab w:val="left" w:pos="0"/>
        </w:tabs>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bCs/>
          <w:sz w:val="28"/>
          <w:szCs w:val="28"/>
        </w:rPr>
        <w:t>Проведены районные соревнования по мини-футболу</w:t>
      </w:r>
      <w:r w:rsidRPr="00A12EE6">
        <w:rPr>
          <w:rFonts w:ascii="Times New Roman" w:hAnsi="Times New Roman" w:cs="Times New Roman"/>
          <w:sz w:val="28"/>
          <w:szCs w:val="28"/>
        </w:rPr>
        <w:t>.</w:t>
      </w:r>
      <w:r w:rsidR="00230D99" w:rsidRPr="00A12EE6">
        <w:rPr>
          <w:rFonts w:ascii="Times New Roman" w:hAnsi="Times New Roman" w:cs="Times New Roman"/>
          <w:sz w:val="28"/>
          <w:szCs w:val="28"/>
        </w:rPr>
        <w:t xml:space="preserve"> </w:t>
      </w:r>
      <w:r w:rsidRPr="00A12EE6">
        <w:rPr>
          <w:rFonts w:ascii="Times New Roman" w:hAnsi="Times New Roman" w:cs="Times New Roman"/>
          <w:sz w:val="28"/>
          <w:szCs w:val="28"/>
        </w:rPr>
        <w:t>В населенных пунктах района проведена военно-патриотическая игра «Зарница».</w:t>
      </w:r>
    </w:p>
    <w:p w:rsidR="0050294C" w:rsidRPr="0050294C" w:rsidRDefault="00B67114" w:rsidP="0050294C">
      <w:pPr>
        <w:tabs>
          <w:tab w:val="left" w:pos="0"/>
        </w:tabs>
        <w:spacing w:line="240" w:lineRule="auto"/>
        <w:ind w:firstLine="709"/>
        <w:contextualSpacing/>
        <w:jc w:val="both"/>
        <w:rPr>
          <w:rFonts w:ascii="Times New Roman" w:hAnsi="Times New Roman" w:cs="Times New Roman"/>
          <w:sz w:val="28"/>
          <w:szCs w:val="28"/>
        </w:rPr>
      </w:pPr>
      <w:r w:rsidRPr="0050294C">
        <w:rPr>
          <w:rFonts w:ascii="Times New Roman" w:hAnsi="Times New Roman" w:cs="Times New Roman"/>
          <w:sz w:val="28"/>
          <w:szCs w:val="28"/>
        </w:rPr>
        <w:t>В рамках организации  отдыха и оздоровления детей произведена 100% оплата путевок и билетов на железнодорожный, авиационный транспорт в детские оздоровительные учреждения: санаторный оздоровительно-образовательный центр «Витязь» (Тюменская область, п. Андреевский), санаторно-оздоровительный комплекс «Радость» (Краснодарский край, п. Джубга), оздоровительное учреждение «Хелиос – международный молодежный центр Приморско» (Болгария), детский загородный оздоровительный  лагерь детей «Лесная сказка».</w:t>
      </w:r>
    </w:p>
    <w:p w:rsidR="00B67114" w:rsidRPr="0050294C" w:rsidRDefault="00B67114" w:rsidP="0050294C">
      <w:pPr>
        <w:tabs>
          <w:tab w:val="left" w:pos="0"/>
        </w:tabs>
        <w:spacing w:line="240" w:lineRule="auto"/>
        <w:ind w:firstLine="709"/>
        <w:contextualSpacing/>
        <w:jc w:val="both"/>
        <w:rPr>
          <w:rFonts w:ascii="Times New Roman" w:hAnsi="Times New Roman" w:cs="Times New Roman"/>
          <w:sz w:val="28"/>
          <w:szCs w:val="28"/>
        </w:rPr>
      </w:pPr>
      <w:r w:rsidRPr="0050294C">
        <w:rPr>
          <w:rFonts w:ascii="Times New Roman" w:hAnsi="Times New Roman" w:cs="Times New Roman"/>
          <w:sz w:val="28"/>
          <w:szCs w:val="28"/>
        </w:rPr>
        <w:t>Организована доставка детей  из населенных пунктов в г. Нижневартовск и обратно, проживание детей и сопровождающих до и после отправки их в загородные оздоровительные лагеря.</w:t>
      </w:r>
    </w:p>
    <w:p w:rsidR="00B67114" w:rsidRPr="00A12EE6" w:rsidRDefault="00B67114" w:rsidP="00B67114">
      <w:pPr>
        <w:spacing w:line="240" w:lineRule="auto"/>
        <w:ind w:firstLine="709"/>
        <w:contextualSpacing/>
        <w:jc w:val="both"/>
        <w:rPr>
          <w:rFonts w:ascii="Times New Roman" w:hAnsi="Times New Roman" w:cs="Times New Roman"/>
          <w:sz w:val="28"/>
          <w:szCs w:val="28"/>
        </w:rPr>
      </w:pPr>
      <w:r w:rsidRPr="0050294C">
        <w:rPr>
          <w:rFonts w:ascii="Times New Roman" w:hAnsi="Times New Roman" w:cs="Times New Roman"/>
          <w:sz w:val="28"/>
          <w:szCs w:val="28"/>
        </w:rPr>
        <w:t>Проведен конкурс</w:t>
      </w:r>
      <w:r w:rsidRPr="00A12EE6">
        <w:rPr>
          <w:rFonts w:ascii="Times New Roman" w:hAnsi="Times New Roman" w:cs="Times New Roman"/>
          <w:sz w:val="28"/>
          <w:szCs w:val="28"/>
        </w:rPr>
        <w:t xml:space="preserve"> вариативных программ в сфере отдыха детей в каникулярное время, оздоровления, занятости детей и подростков среди муниципальных учреждений района. В конкурсе приняли участие 29 муниципальных учреждений района, было представлено 38 программ оздоровительного отдыха детей в период летних каникул 2015 года. 3 образовательных учреждения получили гранты в размере 15,00 тыс. руб., 10,00 тыс. руб. и 5,00 тыс. руб., 5 учреждений были удостоены поощрительными призами.</w:t>
      </w:r>
    </w:p>
    <w:p w:rsidR="00B67114" w:rsidRPr="00A12EE6" w:rsidRDefault="00B67114" w:rsidP="00B67114">
      <w:pPr>
        <w:shd w:val="clear" w:color="auto" w:fill="FFFFFF"/>
        <w:spacing w:line="240" w:lineRule="auto"/>
        <w:ind w:firstLine="709"/>
        <w:contextualSpacing/>
        <w:jc w:val="both"/>
        <w:rPr>
          <w:rFonts w:ascii="Times New Roman" w:hAnsi="Times New Roman" w:cs="Times New Roman"/>
          <w:i/>
          <w:sz w:val="28"/>
          <w:szCs w:val="28"/>
        </w:rPr>
      </w:pPr>
      <w:r w:rsidRPr="00A12EE6">
        <w:rPr>
          <w:rFonts w:ascii="Times New Roman" w:hAnsi="Times New Roman" w:cs="Times New Roman"/>
          <w:sz w:val="28"/>
          <w:szCs w:val="28"/>
        </w:rPr>
        <w:t xml:space="preserve">В 2015 году 68 человек в 6 (2014 году – 3) лагерях палаточного типа в муниципальных общеобразовательных учреждениях «Ларьякская средняя школа», «Корликовская общеобразовательная средняя школа», «Аганская </w:t>
      </w:r>
      <w:r w:rsidRPr="00A12EE6">
        <w:rPr>
          <w:rFonts w:ascii="Times New Roman" w:hAnsi="Times New Roman" w:cs="Times New Roman"/>
          <w:sz w:val="28"/>
          <w:szCs w:val="28"/>
        </w:rPr>
        <w:lastRenderedPageBreak/>
        <w:t>общеобразовательная средняя школа», «Ватинская общеобразовательная средняя школа», «Покурская общеобразовательная средняя школа», м</w:t>
      </w:r>
      <w:r w:rsidRPr="00A12EE6">
        <w:rPr>
          <w:rFonts w:ascii="Times New Roman" w:hAnsi="Times New Roman" w:cs="Times New Roman"/>
          <w:bCs/>
          <w:sz w:val="28"/>
          <w:szCs w:val="28"/>
        </w:rPr>
        <w:t>униципальном автономном учреждении комплексном молодежном центре «Луч»</w:t>
      </w:r>
      <w:r w:rsidRPr="00A12EE6">
        <w:rPr>
          <w:rFonts w:ascii="Times New Roman" w:hAnsi="Times New Roman" w:cs="Times New Roman"/>
          <w:i/>
          <w:sz w:val="28"/>
          <w:szCs w:val="28"/>
        </w:rPr>
        <w:t>.</w:t>
      </w:r>
    </w:p>
    <w:p w:rsidR="00E27655" w:rsidRPr="00907D24" w:rsidRDefault="00191809" w:rsidP="00E27655">
      <w:pPr>
        <w:pStyle w:val="ab"/>
        <w:tabs>
          <w:tab w:val="left" w:pos="0"/>
        </w:tabs>
        <w:ind w:firstLine="709"/>
        <w:contextualSpacing/>
        <w:jc w:val="center"/>
        <w:rPr>
          <w:rFonts w:ascii="Times New Roman" w:hAnsi="Times New Roman"/>
          <w:i/>
          <w:sz w:val="28"/>
          <w:szCs w:val="28"/>
        </w:rPr>
      </w:pPr>
      <w:r w:rsidRPr="00907D24">
        <w:rPr>
          <w:rFonts w:ascii="Times New Roman" w:hAnsi="Times New Roman"/>
          <w:i/>
          <w:sz w:val="28"/>
          <w:szCs w:val="28"/>
        </w:rPr>
        <w:t>В ходе реализации</w:t>
      </w:r>
      <w:r w:rsidR="00E27655" w:rsidRPr="00907D24">
        <w:rPr>
          <w:rFonts w:ascii="Times New Roman" w:hAnsi="Times New Roman"/>
          <w:i/>
          <w:sz w:val="28"/>
          <w:szCs w:val="28"/>
        </w:rPr>
        <w:t xml:space="preserve">  подпрограммы</w:t>
      </w:r>
      <w:r w:rsidR="00E27655" w:rsidRPr="00907D24">
        <w:rPr>
          <w:i/>
        </w:rPr>
        <w:t xml:space="preserve"> </w:t>
      </w:r>
      <w:r w:rsidR="00E27655" w:rsidRPr="00907D24">
        <w:rPr>
          <w:rFonts w:ascii="Times New Roman" w:hAnsi="Times New Roman"/>
          <w:i/>
          <w:sz w:val="28"/>
          <w:szCs w:val="28"/>
        </w:rPr>
        <w:t>«Молодежь Нижневартовского района»</w:t>
      </w:r>
    </w:p>
    <w:p w:rsidR="00E27655" w:rsidRPr="00A12EE6" w:rsidRDefault="0050294C" w:rsidP="00E27655">
      <w:pPr>
        <w:pStyle w:val="ab"/>
        <w:tabs>
          <w:tab w:val="left" w:pos="0"/>
        </w:tabs>
        <w:ind w:firstLine="709"/>
        <w:contextualSpacing/>
        <w:jc w:val="both"/>
        <w:rPr>
          <w:rFonts w:ascii="Times New Roman" w:hAnsi="Times New Roman"/>
          <w:sz w:val="28"/>
          <w:szCs w:val="28"/>
        </w:rPr>
      </w:pPr>
      <w:r>
        <w:rPr>
          <w:rFonts w:ascii="Times New Roman" w:hAnsi="Times New Roman"/>
          <w:sz w:val="28"/>
          <w:szCs w:val="28"/>
        </w:rPr>
        <w:t>Проводились</w:t>
      </w:r>
      <w:r w:rsidR="00E27655" w:rsidRPr="00A12EE6">
        <w:rPr>
          <w:rFonts w:ascii="Times New Roman" w:hAnsi="Times New Roman"/>
          <w:sz w:val="28"/>
          <w:szCs w:val="28"/>
        </w:rPr>
        <w:t xml:space="preserve"> мероприятия по гражданско-патриотическому воспитанию молодежи района, развитию лидерского движения среди молодежи, мероприятия направленные на поддержку молодых семей района, организации временной занятости подростков.</w:t>
      </w:r>
    </w:p>
    <w:p w:rsidR="00E27655" w:rsidRPr="00A12EE6" w:rsidRDefault="00E27655" w:rsidP="00E27655">
      <w:pPr>
        <w:pStyle w:val="ab"/>
        <w:tabs>
          <w:tab w:val="left" w:pos="0"/>
        </w:tabs>
        <w:ind w:firstLine="709"/>
        <w:contextualSpacing/>
        <w:jc w:val="both"/>
        <w:rPr>
          <w:rFonts w:ascii="Times New Roman" w:hAnsi="Times New Roman"/>
          <w:iCs/>
          <w:sz w:val="28"/>
          <w:szCs w:val="28"/>
        </w:rPr>
      </w:pPr>
      <w:r w:rsidRPr="00A12EE6">
        <w:rPr>
          <w:rFonts w:ascii="Times New Roman" w:hAnsi="Times New Roman"/>
          <w:sz w:val="28"/>
          <w:szCs w:val="28"/>
        </w:rPr>
        <w:t xml:space="preserve">Для создания единого информационного пространства продолжили </w:t>
      </w:r>
      <w:r w:rsidRPr="00A12EE6">
        <w:rPr>
          <w:rFonts w:ascii="Times New Roman" w:hAnsi="Times New Roman"/>
          <w:iCs/>
          <w:sz w:val="28"/>
          <w:szCs w:val="28"/>
        </w:rPr>
        <w:t xml:space="preserve">свою работу: интернет-сайт районного молодежного центра «Луч», </w:t>
      </w:r>
      <w:r w:rsidRPr="00A12EE6">
        <w:rPr>
          <w:rFonts w:ascii="Times New Roman" w:hAnsi="Times New Roman"/>
          <w:sz w:val="28"/>
          <w:szCs w:val="28"/>
        </w:rPr>
        <w:t xml:space="preserve">социальная </w:t>
      </w:r>
      <w:r w:rsidRPr="00A12EE6">
        <w:rPr>
          <w:rFonts w:ascii="Times New Roman" w:hAnsi="Times New Roman"/>
          <w:iCs/>
          <w:sz w:val="28"/>
          <w:szCs w:val="28"/>
        </w:rPr>
        <w:t xml:space="preserve">группа в  соцсети «Вконтакте» «Золотая молодежь Нижневартовского района», в которую входят 437 человек из числа молодежи района. </w:t>
      </w:r>
      <w:r w:rsidRPr="00A12EE6">
        <w:rPr>
          <w:rFonts w:ascii="Times New Roman" w:hAnsi="Times New Roman"/>
          <w:sz w:val="28"/>
          <w:szCs w:val="28"/>
        </w:rPr>
        <w:t xml:space="preserve">В социальной сети </w:t>
      </w:r>
      <w:r w:rsidRPr="00A12EE6">
        <w:rPr>
          <w:rFonts w:ascii="Times New Roman" w:hAnsi="Times New Roman"/>
          <w:iCs/>
          <w:sz w:val="28"/>
          <w:szCs w:val="28"/>
        </w:rPr>
        <w:t xml:space="preserve">«Вконтакте» </w:t>
      </w:r>
      <w:r w:rsidRPr="00A12EE6">
        <w:rPr>
          <w:rFonts w:ascii="Times New Roman" w:hAnsi="Times New Roman"/>
          <w:sz w:val="28"/>
          <w:szCs w:val="28"/>
        </w:rPr>
        <w:t>работает общественное движение «Молодая Гвардия Нижневартовского района», в которой состоит 47 подписчиков.</w:t>
      </w:r>
    </w:p>
    <w:p w:rsidR="00E27655" w:rsidRPr="00A12EE6" w:rsidRDefault="00E27655" w:rsidP="00E27655">
      <w:pPr>
        <w:tabs>
          <w:tab w:val="left" w:pos="0"/>
        </w:tabs>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В населенных пунктах района осуществляют свою деятельность 29 детских и молодежных общественных организаций и объединений. В их числе: районный молодежный совет и 8 молодежных советов при администрациях городских и сельских поселений, молодежная организация Нижневартовской ГРЭС, детско-молодежная общественная организация «Альянс», местное отделение Нижневартовского района Всероссийской общественной организации «Молодая Гвардия Единой России», волонтерский центр «Рука помощи» и др. Количество молодых людей, участвующих в деятельности детских и молодежных общественных объединений, составляет более 3 100 человек.</w:t>
      </w:r>
    </w:p>
    <w:p w:rsidR="00E27655" w:rsidRPr="00A12EE6" w:rsidRDefault="00E27655" w:rsidP="00E27655">
      <w:pPr>
        <w:tabs>
          <w:tab w:val="left" w:pos="0"/>
        </w:tabs>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На территории района ведут активную деятельность 14 волонтерских отрядов и объединений, в состав которых входят 410 человек, официально зарегистрированы на сайте и получили волонтерские книжки 325 человек.</w:t>
      </w:r>
    </w:p>
    <w:p w:rsidR="00E27655" w:rsidRPr="00A12EE6" w:rsidRDefault="00E27655" w:rsidP="00E2765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В 2015 году продолжили свою работу 17 гражданско-патриотических объединений в д. Вате, п. Зайцева Речка, с. Покур, п. Агане, </w:t>
      </w:r>
      <w:r w:rsidRPr="00A12EE6">
        <w:rPr>
          <w:rFonts w:ascii="Times New Roman" w:hAnsi="Times New Roman" w:cs="Times New Roman"/>
          <w:sz w:val="28"/>
          <w:szCs w:val="28"/>
        </w:rPr>
        <w:br/>
        <w:t xml:space="preserve">пгт. Излучинске, пгт. Новоаганске, с. Варьёган, с. Большетархово, п. </w:t>
      </w:r>
      <w:r w:rsidR="00FE7BDA" w:rsidRPr="00A12EE6">
        <w:rPr>
          <w:rFonts w:ascii="Times New Roman" w:hAnsi="Times New Roman" w:cs="Times New Roman"/>
          <w:sz w:val="28"/>
          <w:szCs w:val="28"/>
        </w:rPr>
        <w:t>Ваховск</w:t>
      </w:r>
      <w:r w:rsidRPr="00A12EE6">
        <w:rPr>
          <w:rFonts w:ascii="Times New Roman" w:hAnsi="Times New Roman" w:cs="Times New Roman"/>
          <w:sz w:val="28"/>
          <w:szCs w:val="28"/>
        </w:rPr>
        <w:t>, д. Чехломей, с. Охтеурье, с. Ларьяк. Участниками объединений в населенных пунктах района являются 235 подростков.</w:t>
      </w:r>
    </w:p>
    <w:p w:rsidR="00E27655" w:rsidRPr="00A12EE6" w:rsidRDefault="00E27655" w:rsidP="00E27655">
      <w:pPr>
        <w:tabs>
          <w:tab w:val="left" w:pos="0"/>
        </w:tabs>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Одним из направлений деятельности является организация временной занятости несовершеннолетних граждан в возрасте от 14 до 18 лет в свободное от учебы время, а также профориентация молодежи района.</w:t>
      </w:r>
    </w:p>
    <w:p w:rsidR="00E27655" w:rsidRPr="00A12EE6" w:rsidRDefault="00E27655" w:rsidP="00E27655">
      <w:pPr>
        <w:shd w:val="clear" w:color="auto" w:fill="FFFFFF"/>
        <w:tabs>
          <w:tab w:val="left" w:pos="0"/>
        </w:tabs>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В 2015 году социальную трудовую адаптацию на базе МАУ РКМЦ «Луч» прошли 572 подростка. Из числа льготных категорий граждан трудоустроено 268 человек или 47% от общей численности трудоустроенных.</w:t>
      </w:r>
    </w:p>
    <w:p w:rsidR="00E27655" w:rsidRPr="00A12EE6" w:rsidRDefault="00E27655" w:rsidP="00E27655">
      <w:pPr>
        <w:shd w:val="clear" w:color="auto" w:fill="FFFFFF"/>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lastRenderedPageBreak/>
        <w:t>В 2015 году в молодежном центре МАУ РКМЦ «Луч» проведено – 687 мероприятий различной направленности, участие приняли более 7 тысяч молодых людей.</w:t>
      </w:r>
    </w:p>
    <w:p w:rsidR="00E27655" w:rsidRPr="00A12EE6" w:rsidRDefault="00E27655" w:rsidP="0083225B">
      <w:pPr>
        <w:shd w:val="clear" w:color="auto" w:fill="FFFFFF"/>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Всего за 2015 год молодежь района приняла участие в 45 крупных мероприятиях, из них: 28 районного уровня, 12 окружного уровня, 5 Всероссийского уровня. Более 8800 молодых человека района были охвачены организованными видами общественно значимой деятельности.</w:t>
      </w:r>
    </w:p>
    <w:p w:rsidR="009944E7" w:rsidRPr="00A12EE6"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sidR="00230D99" w:rsidRPr="00A12EE6">
        <w:rPr>
          <w:rFonts w:ascii="Times New Roman" w:hAnsi="Times New Roman" w:cs="Times New Roman"/>
          <w:sz w:val="28"/>
          <w:szCs w:val="28"/>
        </w:rPr>
        <w:t>муниципальной программы</w:t>
      </w:r>
    </w:p>
    <w:p w:rsidR="009944E7" w:rsidRPr="00A12EE6" w:rsidRDefault="009944E7" w:rsidP="00E27655">
      <w:pPr>
        <w:pStyle w:val="ConsPlusNormal"/>
        <w:jc w:val="right"/>
        <w:rPr>
          <w:rFonts w:ascii="Times New Roman" w:hAnsi="Times New Roman" w:cs="Times New Roman"/>
          <w:sz w:val="28"/>
          <w:szCs w:val="28"/>
        </w:rPr>
      </w:pPr>
      <w:bookmarkStart w:id="2" w:name="P498"/>
      <w:bookmarkEnd w:id="2"/>
      <w:r w:rsidRPr="00A12EE6">
        <w:rPr>
          <w:rFonts w:ascii="Times New Roman" w:hAnsi="Times New Roman" w:cs="Times New Roman"/>
          <w:sz w:val="28"/>
          <w:szCs w:val="28"/>
        </w:rPr>
        <w:t xml:space="preserve">Таблица </w:t>
      </w:r>
      <w:r w:rsidR="00765051">
        <w:rPr>
          <w:rFonts w:ascii="Times New Roman" w:hAnsi="Times New Roman" w:cs="Times New Roman"/>
          <w:sz w:val="28"/>
          <w:szCs w:val="28"/>
        </w:rPr>
        <w:t>2</w:t>
      </w:r>
    </w:p>
    <w:tbl>
      <w:tblPr>
        <w:tblW w:w="992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1"/>
        <w:gridCol w:w="5954"/>
        <w:gridCol w:w="1134"/>
        <w:gridCol w:w="992"/>
        <w:gridCol w:w="992"/>
      </w:tblGrid>
      <w:tr w:rsidR="00FD6D87" w:rsidRPr="00A12EE6" w:rsidTr="006F0776">
        <w:tc>
          <w:tcPr>
            <w:tcW w:w="851" w:type="dxa"/>
            <w:vMerge w:val="restart"/>
          </w:tcPr>
          <w:p w:rsidR="00FD6D87" w:rsidRPr="00A12EE6" w:rsidRDefault="00A12EE6">
            <w:pPr>
              <w:pStyle w:val="ConsPlusNormal"/>
              <w:jc w:val="center"/>
              <w:rPr>
                <w:rFonts w:ascii="Times New Roman" w:hAnsi="Times New Roman" w:cs="Times New Roman"/>
                <w:szCs w:val="22"/>
              </w:rPr>
            </w:pPr>
            <w:r w:rsidRPr="00A12EE6">
              <w:rPr>
                <w:rFonts w:ascii="Times New Roman" w:hAnsi="Times New Roman" w:cs="Times New Roman"/>
                <w:szCs w:val="22"/>
              </w:rPr>
              <w:t>№</w:t>
            </w:r>
            <w:r w:rsidR="00FD6D87" w:rsidRPr="00A12EE6">
              <w:rPr>
                <w:rFonts w:ascii="Times New Roman" w:hAnsi="Times New Roman" w:cs="Times New Roman"/>
                <w:szCs w:val="22"/>
              </w:rPr>
              <w:t xml:space="preserve"> п/п</w:t>
            </w:r>
          </w:p>
        </w:tc>
        <w:tc>
          <w:tcPr>
            <w:tcW w:w="5954" w:type="dxa"/>
            <w:vMerge w:val="restart"/>
          </w:tcPr>
          <w:p w:rsidR="00FD6D87" w:rsidRPr="00A12EE6" w:rsidRDefault="00FD6D87" w:rsidP="00FD6D87">
            <w:pPr>
              <w:pStyle w:val="ConsPlusNormal"/>
              <w:ind w:left="-91" w:firstLine="516"/>
              <w:jc w:val="center"/>
              <w:rPr>
                <w:rFonts w:ascii="Times New Roman" w:hAnsi="Times New Roman" w:cs="Times New Roman"/>
                <w:szCs w:val="22"/>
              </w:rPr>
            </w:pPr>
            <w:r w:rsidRPr="00A12EE6">
              <w:rPr>
                <w:rFonts w:ascii="Times New Roman" w:hAnsi="Times New Roman" w:cs="Times New Roman"/>
                <w:szCs w:val="22"/>
              </w:rPr>
              <w:t>Наименование основных показателей результатов реализации муниципальной программы</w:t>
            </w:r>
          </w:p>
        </w:tc>
        <w:tc>
          <w:tcPr>
            <w:tcW w:w="3118" w:type="dxa"/>
            <w:gridSpan w:val="3"/>
          </w:tcPr>
          <w:p w:rsidR="00FD6D87" w:rsidRPr="00A12EE6" w:rsidRDefault="00FD6D87" w:rsidP="00FD6D87">
            <w:pPr>
              <w:pStyle w:val="ConsPlusNormal"/>
              <w:jc w:val="center"/>
              <w:rPr>
                <w:rFonts w:ascii="Times New Roman" w:hAnsi="Times New Roman" w:cs="Times New Roman"/>
                <w:szCs w:val="22"/>
              </w:rPr>
            </w:pPr>
            <w:r w:rsidRPr="00A12EE6">
              <w:rPr>
                <w:rFonts w:ascii="Times New Roman" w:hAnsi="Times New Roman" w:cs="Times New Roman"/>
                <w:szCs w:val="22"/>
              </w:rPr>
              <w:t>Значение показателя на 2015 год</w:t>
            </w:r>
          </w:p>
        </w:tc>
      </w:tr>
      <w:tr w:rsidR="00FD6D87" w:rsidRPr="00A12EE6" w:rsidTr="006F0776">
        <w:tc>
          <w:tcPr>
            <w:tcW w:w="851" w:type="dxa"/>
            <w:vMerge/>
          </w:tcPr>
          <w:p w:rsidR="00FD6D87" w:rsidRPr="00A12EE6" w:rsidRDefault="00FD6D87">
            <w:pPr>
              <w:rPr>
                <w:rFonts w:ascii="Times New Roman" w:hAnsi="Times New Roman" w:cs="Times New Roman"/>
              </w:rPr>
            </w:pPr>
          </w:p>
        </w:tc>
        <w:tc>
          <w:tcPr>
            <w:tcW w:w="5954" w:type="dxa"/>
            <w:vMerge/>
          </w:tcPr>
          <w:p w:rsidR="00FD6D87" w:rsidRPr="00A12EE6" w:rsidRDefault="00FD6D87">
            <w:pPr>
              <w:rPr>
                <w:rFonts w:ascii="Times New Roman" w:hAnsi="Times New Roman" w:cs="Times New Roman"/>
              </w:rPr>
            </w:pPr>
          </w:p>
        </w:tc>
        <w:tc>
          <w:tcPr>
            <w:tcW w:w="1134" w:type="dxa"/>
          </w:tcPr>
          <w:p w:rsidR="00FD6D87" w:rsidRPr="00A12EE6" w:rsidRDefault="00FD6D87">
            <w:pPr>
              <w:pStyle w:val="ConsPlusNormal"/>
              <w:jc w:val="center"/>
              <w:rPr>
                <w:rFonts w:ascii="Times New Roman" w:hAnsi="Times New Roman" w:cs="Times New Roman"/>
                <w:szCs w:val="22"/>
              </w:rPr>
            </w:pPr>
            <w:r w:rsidRPr="00A12EE6">
              <w:rPr>
                <w:rFonts w:ascii="Times New Roman" w:hAnsi="Times New Roman" w:cs="Times New Roman"/>
                <w:szCs w:val="22"/>
              </w:rPr>
              <w:t>план</w:t>
            </w:r>
          </w:p>
        </w:tc>
        <w:tc>
          <w:tcPr>
            <w:tcW w:w="992" w:type="dxa"/>
          </w:tcPr>
          <w:p w:rsidR="00FD6D87" w:rsidRPr="00A12EE6" w:rsidRDefault="00FD6D87">
            <w:pPr>
              <w:pStyle w:val="ConsPlusNormal"/>
              <w:jc w:val="center"/>
              <w:rPr>
                <w:rFonts w:ascii="Times New Roman" w:hAnsi="Times New Roman" w:cs="Times New Roman"/>
                <w:szCs w:val="22"/>
              </w:rPr>
            </w:pPr>
            <w:r w:rsidRPr="00A12EE6">
              <w:rPr>
                <w:rFonts w:ascii="Times New Roman" w:hAnsi="Times New Roman" w:cs="Times New Roman"/>
                <w:szCs w:val="22"/>
              </w:rPr>
              <w:t>факт</w:t>
            </w:r>
          </w:p>
        </w:tc>
        <w:tc>
          <w:tcPr>
            <w:tcW w:w="992" w:type="dxa"/>
          </w:tcPr>
          <w:p w:rsidR="00FD6D87" w:rsidRPr="00A12EE6" w:rsidRDefault="00FD6D87">
            <w:pPr>
              <w:pStyle w:val="ConsPlusNormal"/>
              <w:jc w:val="center"/>
              <w:rPr>
                <w:rFonts w:ascii="Times New Roman" w:hAnsi="Times New Roman" w:cs="Times New Roman"/>
                <w:szCs w:val="22"/>
              </w:rPr>
            </w:pPr>
            <w:r w:rsidRPr="00A12EE6">
              <w:rPr>
                <w:rFonts w:ascii="Times New Roman" w:hAnsi="Times New Roman" w:cs="Times New Roman"/>
                <w:szCs w:val="22"/>
              </w:rPr>
              <w:t>%</w:t>
            </w:r>
          </w:p>
        </w:tc>
      </w:tr>
      <w:tr w:rsidR="00FD6D87" w:rsidRPr="00A12EE6" w:rsidTr="006F0776">
        <w:trPr>
          <w:trHeight w:val="204"/>
        </w:trPr>
        <w:tc>
          <w:tcPr>
            <w:tcW w:w="851" w:type="dxa"/>
          </w:tcPr>
          <w:p w:rsidR="00FD6D87" w:rsidRPr="00A12EE6" w:rsidRDefault="00FD6D87">
            <w:pPr>
              <w:pStyle w:val="ConsPlusNormal"/>
              <w:jc w:val="center"/>
              <w:rPr>
                <w:rFonts w:ascii="Times New Roman" w:hAnsi="Times New Roman" w:cs="Times New Roman"/>
                <w:szCs w:val="22"/>
              </w:rPr>
            </w:pPr>
            <w:r w:rsidRPr="00A12EE6">
              <w:rPr>
                <w:rFonts w:ascii="Times New Roman" w:hAnsi="Times New Roman" w:cs="Times New Roman"/>
                <w:szCs w:val="22"/>
              </w:rPr>
              <w:t>1</w:t>
            </w:r>
          </w:p>
        </w:tc>
        <w:tc>
          <w:tcPr>
            <w:tcW w:w="5954" w:type="dxa"/>
          </w:tcPr>
          <w:p w:rsidR="00FD6D87" w:rsidRPr="00A12EE6" w:rsidRDefault="00FD6D87">
            <w:pPr>
              <w:pStyle w:val="ConsPlusNormal"/>
              <w:jc w:val="center"/>
              <w:rPr>
                <w:rFonts w:ascii="Times New Roman" w:hAnsi="Times New Roman" w:cs="Times New Roman"/>
                <w:szCs w:val="22"/>
              </w:rPr>
            </w:pPr>
            <w:r w:rsidRPr="00A12EE6">
              <w:rPr>
                <w:rFonts w:ascii="Times New Roman" w:hAnsi="Times New Roman" w:cs="Times New Roman"/>
                <w:szCs w:val="22"/>
              </w:rPr>
              <w:t>2</w:t>
            </w:r>
          </w:p>
        </w:tc>
        <w:tc>
          <w:tcPr>
            <w:tcW w:w="1134" w:type="dxa"/>
          </w:tcPr>
          <w:p w:rsidR="00FD6D87" w:rsidRPr="00A12EE6" w:rsidRDefault="00A12EE6">
            <w:pPr>
              <w:pStyle w:val="ConsPlusNormal"/>
              <w:jc w:val="center"/>
              <w:rPr>
                <w:rFonts w:ascii="Times New Roman" w:hAnsi="Times New Roman" w:cs="Times New Roman"/>
                <w:szCs w:val="22"/>
              </w:rPr>
            </w:pPr>
            <w:r w:rsidRPr="00A12EE6">
              <w:rPr>
                <w:rFonts w:ascii="Times New Roman" w:hAnsi="Times New Roman" w:cs="Times New Roman"/>
                <w:szCs w:val="22"/>
              </w:rPr>
              <w:t>3</w:t>
            </w:r>
          </w:p>
        </w:tc>
        <w:tc>
          <w:tcPr>
            <w:tcW w:w="992" w:type="dxa"/>
          </w:tcPr>
          <w:p w:rsidR="00FD6D87" w:rsidRPr="00A12EE6" w:rsidRDefault="00A12EE6">
            <w:pPr>
              <w:pStyle w:val="ConsPlusNormal"/>
              <w:jc w:val="center"/>
              <w:rPr>
                <w:rFonts w:ascii="Times New Roman" w:hAnsi="Times New Roman" w:cs="Times New Roman"/>
                <w:szCs w:val="22"/>
              </w:rPr>
            </w:pPr>
            <w:r w:rsidRPr="00A12EE6">
              <w:rPr>
                <w:rFonts w:ascii="Times New Roman" w:hAnsi="Times New Roman" w:cs="Times New Roman"/>
                <w:szCs w:val="22"/>
              </w:rPr>
              <w:t>4</w:t>
            </w:r>
          </w:p>
        </w:tc>
        <w:tc>
          <w:tcPr>
            <w:tcW w:w="992" w:type="dxa"/>
          </w:tcPr>
          <w:p w:rsidR="00FD6D87" w:rsidRPr="00A12EE6" w:rsidRDefault="00A12EE6">
            <w:pPr>
              <w:pStyle w:val="ConsPlusNormal"/>
              <w:jc w:val="center"/>
              <w:rPr>
                <w:rFonts w:ascii="Times New Roman" w:hAnsi="Times New Roman" w:cs="Times New Roman"/>
                <w:szCs w:val="22"/>
              </w:rPr>
            </w:pPr>
            <w:r w:rsidRPr="00A12EE6">
              <w:rPr>
                <w:rFonts w:ascii="Times New Roman" w:hAnsi="Times New Roman" w:cs="Times New Roman"/>
                <w:szCs w:val="22"/>
              </w:rPr>
              <w:t>5</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1050"/>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Доля населения в возрасте 7-18 лет, охваченная образованием с учетом образовательных потребностей и запросов обучающихся, в том числе имеющих ограниченные возможности здоровья, в общей численности населения в возрасте   7-18 лет, %</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99</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99</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405"/>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0E4DC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Размер среднемесячной заработной платы педагогических работников дошкольных образовательных учреждений района, руб.</w:t>
            </w:r>
          </w:p>
        </w:tc>
        <w:tc>
          <w:tcPr>
            <w:tcW w:w="1134" w:type="dxa"/>
            <w:tcBorders>
              <w:top w:val="nil"/>
              <w:left w:val="nil"/>
              <w:bottom w:val="single" w:sz="4" w:space="0" w:color="auto"/>
              <w:right w:val="single" w:sz="4" w:space="0" w:color="auto"/>
            </w:tcBorders>
            <w:shd w:val="clear" w:color="auto" w:fill="auto"/>
            <w:hideMark/>
          </w:tcPr>
          <w:p w:rsidR="009A5A18" w:rsidRPr="00C92114" w:rsidRDefault="00C92114" w:rsidP="0022392E">
            <w:pPr>
              <w:spacing w:after="0" w:line="240" w:lineRule="auto"/>
              <w:jc w:val="center"/>
              <w:rPr>
                <w:rFonts w:ascii="Times New Roman" w:eastAsia="Times New Roman" w:hAnsi="Times New Roman" w:cs="Times New Roman"/>
                <w:color w:val="000000"/>
                <w:sz w:val="20"/>
                <w:szCs w:val="20"/>
                <w:lang w:eastAsia="ru-RU"/>
              </w:rPr>
            </w:pPr>
            <w:r w:rsidRPr="00C92114">
              <w:rPr>
                <w:rFonts w:ascii="Times New Roman" w:eastAsia="Times New Roman" w:hAnsi="Times New Roman" w:cs="Times New Roman"/>
                <w:color w:val="000000"/>
                <w:sz w:val="20"/>
                <w:szCs w:val="20"/>
                <w:lang w:eastAsia="ru-RU"/>
              </w:rPr>
              <w:t>47006</w:t>
            </w:r>
          </w:p>
        </w:tc>
        <w:tc>
          <w:tcPr>
            <w:tcW w:w="992" w:type="dxa"/>
            <w:tcBorders>
              <w:top w:val="nil"/>
              <w:left w:val="nil"/>
              <w:bottom w:val="single" w:sz="4" w:space="0" w:color="auto"/>
              <w:right w:val="single" w:sz="4" w:space="0" w:color="auto"/>
            </w:tcBorders>
            <w:shd w:val="clear" w:color="auto" w:fill="auto"/>
            <w:hideMark/>
          </w:tcPr>
          <w:p w:rsidR="009A5A18" w:rsidRPr="00C92114" w:rsidRDefault="009A5A18" w:rsidP="0022392E">
            <w:pPr>
              <w:spacing w:after="0" w:line="240" w:lineRule="auto"/>
              <w:jc w:val="center"/>
              <w:rPr>
                <w:rFonts w:ascii="Times New Roman" w:eastAsia="Times New Roman" w:hAnsi="Times New Roman" w:cs="Times New Roman"/>
                <w:sz w:val="20"/>
                <w:szCs w:val="20"/>
                <w:lang w:eastAsia="ru-RU"/>
              </w:rPr>
            </w:pPr>
            <w:r w:rsidRPr="00C92114">
              <w:rPr>
                <w:rFonts w:ascii="Times New Roman" w:eastAsia="Times New Roman" w:hAnsi="Times New Roman" w:cs="Times New Roman"/>
                <w:sz w:val="20"/>
                <w:szCs w:val="20"/>
                <w:lang w:eastAsia="ru-RU"/>
              </w:rPr>
              <w:t>47 005</w:t>
            </w:r>
          </w:p>
        </w:tc>
        <w:tc>
          <w:tcPr>
            <w:tcW w:w="992" w:type="dxa"/>
            <w:tcBorders>
              <w:top w:val="nil"/>
              <w:left w:val="nil"/>
              <w:bottom w:val="single" w:sz="4" w:space="0" w:color="auto"/>
              <w:right w:val="single" w:sz="4" w:space="0" w:color="auto"/>
            </w:tcBorders>
            <w:shd w:val="clear" w:color="auto" w:fill="auto"/>
            <w:hideMark/>
          </w:tcPr>
          <w:p w:rsidR="009A5A18" w:rsidRPr="00C92114" w:rsidRDefault="009A5A18" w:rsidP="0022392E">
            <w:pPr>
              <w:spacing w:after="0" w:line="240" w:lineRule="auto"/>
              <w:jc w:val="center"/>
              <w:rPr>
                <w:rFonts w:ascii="Times New Roman" w:eastAsia="Times New Roman" w:hAnsi="Times New Roman" w:cs="Times New Roman"/>
                <w:sz w:val="20"/>
                <w:szCs w:val="20"/>
                <w:lang w:eastAsia="ru-RU"/>
              </w:rPr>
            </w:pPr>
            <w:r w:rsidRPr="00C92114">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453"/>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Размер среднемесячной заработной платы педагогических работников образовательных учреждений общего образования, руб.</w:t>
            </w:r>
          </w:p>
        </w:tc>
        <w:tc>
          <w:tcPr>
            <w:tcW w:w="1134" w:type="dxa"/>
            <w:tcBorders>
              <w:top w:val="nil"/>
              <w:left w:val="nil"/>
              <w:bottom w:val="single" w:sz="4" w:space="0" w:color="auto"/>
              <w:right w:val="single" w:sz="4" w:space="0" w:color="auto"/>
            </w:tcBorders>
            <w:shd w:val="clear" w:color="auto" w:fill="auto"/>
            <w:hideMark/>
          </w:tcPr>
          <w:p w:rsidR="009A5A18" w:rsidRPr="00C92114" w:rsidRDefault="00C92114" w:rsidP="0022392E">
            <w:pPr>
              <w:spacing w:after="0" w:line="240" w:lineRule="auto"/>
              <w:jc w:val="center"/>
              <w:rPr>
                <w:rFonts w:ascii="Times New Roman" w:eastAsia="Times New Roman" w:hAnsi="Times New Roman" w:cs="Times New Roman"/>
                <w:color w:val="000000"/>
                <w:sz w:val="20"/>
                <w:szCs w:val="20"/>
                <w:lang w:eastAsia="ru-RU"/>
              </w:rPr>
            </w:pPr>
            <w:r w:rsidRPr="00C92114">
              <w:rPr>
                <w:rFonts w:ascii="Times New Roman" w:eastAsia="Times New Roman" w:hAnsi="Times New Roman" w:cs="Times New Roman"/>
                <w:color w:val="000000"/>
                <w:sz w:val="20"/>
                <w:szCs w:val="20"/>
                <w:lang w:eastAsia="ru-RU"/>
              </w:rPr>
              <w:t>53636</w:t>
            </w:r>
          </w:p>
        </w:tc>
        <w:tc>
          <w:tcPr>
            <w:tcW w:w="992" w:type="dxa"/>
            <w:tcBorders>
              <w:top w:val="nil"/>
              <w:left w:val="nil"/>
              <w:bottom w:val="single" w:sz="4" w:space="0" w:color="auto"/>
              <w:right w:val="single" w:sz="4" w:space="0" w:color="auto"/>
            </w:tcBorders>
            <w:shd w:val="clear" w:color="auto" w:fill="auto"/>
            <w:hideMark/>
          </w:tcPr>
          <w:p w:rsidR="009A5A18" w:rsidRPr="00C92114" w:rsidRDefault="009A5A18" w:rsidP="0022392E">
            <w:pPr>
              <w:spacing w:after="0" w:line="240" w:lineRule="auto"/>
              <w:jc w:val="center"/>
              <w:rPr>
                <w:rFonts w:ascii="Times New Roman" w:eastAsia="Times New Roman" w:hAnsi="Times New Roman" w:cs="Times New Roman"/>
                <w:sz w:val="20"/>
                <w:szCs w:val="20"/>
                <w:lang w:eastAsia="ru-RU"/>
              </w:rPr>
            </w:pPr>
            <w:r w:rsidRPr="00C92114">
              <w:rPr>
                <w:rFonts w:ascii="Times New Roman" w:eastAsia="Times New Roman" w:hAnsi="Times New Roman" w:cs="Times New Roman"/>
                <w:sz w:val="20"/>
                <w:szCs w:val="20"/>
                <w:lang w:eastAsia="ru-RU"/>
              </w:rPr>
              <w:t>53635</w:t>
            </w:r>
          </w:p>
        </w:tc>
        <w:tc>
          <w:tcPr>
            <w:tcW w:w="992" w:type="dxa"/>
            <w:tcBorders>
              <w:top w:val="nil"/>
              <w:left w:val="nil"/>
              <w:bottom w:val="single" w:sz="4" w:space="0" w:color="auto"/>
              <w:right w:val="single" w:sz="4" w:space="0" w:color="auto"/>
            </w:tcBorders>
            <w:shd w:val="clear" w:color="auto" w:fill="auto"/>
            <w:hideMark/>
          </w:tcPr>
          <w:p w:rsidR="009A5A18" w:rsidRPr="00C92114" w:rsidRDefault="009A5A18" w:rsidP="0022392E">
            <w:pPr>
              <w:spacing w:after="0" w:line="240" w:lineRule="auto"/>
              <w:jc w:val="center"/>
              <w:rPr>
                <w:rFonts w:ascii="Times New Roman" w:eastAsia="Times New Roman" w:hAnsi="Times New Roman" w:cs="Times New Roman"/>
                <w:sz w:val="20"/>
                <w:szCs w:val="20"/>
                <w:lang w:eastAsia="ru-RU"/>
              </w:rPr>
            </w:pPr>
            <w:r w:rsidRPr="00C92114">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443"/>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A12EE6">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Размер среднемесячной заработной платы педагогических работников дополнительного образования, руб.</w:t>
            </w:r>
          </w:p>
        </w:tc>
        <w:tc>
          <w:tcPr>
            <w:tcW w:w="1134" w:type="dxa"/>
            <w:tcBorders>
              <w:top w:val="nil"/>
              <w:left w:val="nil"/>
              <w:bottom w:val="single" w:sz="4" w:space="0" w:color="auto"/>
              <w:right w:val="single" w:sz="4" w:space="0" w:color="auto"/>
            </w:tcBorders>
            <w:shd w:val="clear" w:color="auto" w:fill="auto"/>
            <w:hideMark/>
          </w:tcPr>
          <w:p w:rsidR="009A5A18" w:rsidRPr="00C92114" w:rsidRDefault="00C92114" w:rsidP="0022392E">
            <w:pPr>
              <w:spacing w:after="0" w:line="240" w:lineRule="auto"/>
              <w:jc w:val="center"/>
              <w:rPr>
                <w:rFonts w:ascii="Times New Roman" w:eastAsia="Times New Roman" w:hAnsi="Times New Roman" w:cs="Times New Roman"/>
                <w:color w:val="000000"/>
                <w:sz w:val="20"/>
                <w:szCs w:val="20"/>
                <w:lang w:eastAsia="ru-RU"/>
              </w:rPr>
            </w:pPr>
            <w:r w:rsidRPr="00C92114">
              <w:rPr>
                <w:rFonts w:ascii="Times New Roman" w:eastAsia="Times New Roman" w:hAnsi="Times New Roman" w:cs="Times New Roman"/>
                <w:color w:val="000000"/>
                <w:sz w:val="20"/>
                <w:szCs w:val="20"/>
                <w:lang w:eastAsia="ru-RU"/>
              </w:rPr>
              <w:t>47783</w:t>
            </w:r>
          </w:p>
        </w:tc>
        <w:tc>
          <w:tcPr>
            <w:tcW w:w="992" w:type="dxa"/>
            <w:tcBorders>
              <w:top w:val="nil"/>
              <w:left w:val="nil"/>
              <w:bottom w:val="single" w:sz="4" w:space="0" w:color="auto"/>
              <w:right w:val="single" w:sz="4" w:space="0" w:color="auto"/>
            </w:tcBorders>
            <w:shd w:val="clear" w:color="auto" w:fill="auto"/>
            <w:hideMark/>
          </w:tcPr>
          <w:p w:rsidR="009A5A18" w:rsidRPr="00C92114" w:rsidRDefault="009A5A18" w:rsidP="0022392E">
            <w:pPr>
              <w:spacing w:after="0" w:line="240" w:lineRule="auto"/>
              <w:jc w:val="center"/>
              <w:rPr>
                <w:rFonts w:ascii="Times New Roman" w:eastAsia="Times New Roman" w:hAnsi="Times New Roman" w:cs="Times New Roman"/>
                <w:sz w:val="20"/>
                <w:szCs w:val="20"/>
                <w:lang w:eastAsia="ru-RU"/>
              </w:rPr>
            </w:pPr>
            <w:r w:rsidRPr="00C92114">
              <w:rPr>
                <w:rFonts w:ascii="Times New Roman" w:eastAsia="Times New Roman" w:hAnsi="Times New Roman" w:cs="Times New Roman"/>
                <w:sz w:val="20"/>
                <w:szCs w:val="20"/>
                <w:lang w:eastAsia="ru-RU"/>
              </w:rPr>
              <w:t>47783</w:t>
            </w:r>
          </w:p>
        </w:tc>
        <w:tc>
          <w:tcPr>
            <w:tcW w:w="992" w:type="dxa"/>
            <w:tcBorders>
              <w:top w:val="nil"/>
              <w:left w:val="nil"/>
              <w:bottom w:val="single" w:sz="4" w:space="0" w:color="auto"/>
              <w:right w:val="single" w:sz="4" w:space="0" w:color="auto"/>
            </w:tcBorders>
            <w:shd w:val="clear" w:color="auto" w:fill="auto"/>
            <w:hideMark/>
          </w:tcPr>
          <w:p w:rsidR="009A5A18" w:rsidRPr="00C92114" w:rsidRDefault="009A5A18" w:rsidP="0022392E">
            <w:pPr>
              <w:spacing w:after="0" w:line="240" w:lineRule="auto"/>
              <w:jc w:val="center"/>
              <w:rPr>
                <w:rFonts w:ascii="Times New Roman" w:eastAsia="Times New Roman" w:hAnsi="Times New Roman" w:cs="Times New Roman"/>
                <w:sz w:val="20"/>
                <w:szCs w:val="20"/>
                <w:lang w:eastAsia="ru-RU"/>
              </w:rPr>
            </w:pPr>
            <w:r w:rsidRPr="00C92114">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487"/>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Количество проведенных конкурсов с целью сокращения детского дорожно-транспортного травматизма, (единиц)</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5</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5</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445"/>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Количество выпущенных видеороликов по безопасности дорожного движения в эфире телевидения Нижневартовского района, шт.</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2</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200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843"/>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A12EE6">
            <w:pPr>
              <w:spacing w:after="0" w:line="240" w:lineRule="auto"/>
              <w:jc w:val="both"/>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Повышение информированности молодежи о негативных последствиях употребления наркотических, психоактивных веществ и ориентации общественного мнения на здоровый образ жизни (по данным социологических исследований), %</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73</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73</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403"/>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9A5A18" w:rsidRPr="00A12EE6">
              <w:rPr>
                <w:rFonts w:ascii="Times New Roman" w:eastAsia="Times New Roman" w:hAnsi="Times New Roman" w:cs="Times New Roman"/>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sz w:val="20"/>
                <w:szCs w:val="20"/>
                <w:lang w:eastAsia="ru-RU"/>
              </w:rPr>
              <w:t>Количество несовершеннолетних, трудоустроенных за счет создания временных рабочих мест, чел.</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500</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572</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114</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459"/>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Доля детей в возрасте от 3-7 лет, получающих дошкольную образовательную услугу и (или) услугу по их содержанию, %</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862"/>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 xml:space="preserve">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 % </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72</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72</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846"/>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Доля муниципальных бюджетных образовательных учреждений района, соответствующих современным требованиям обучения, в общем количестве муниципальных бюджетных образовательных учреждений района , %</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185"/>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Увеличение процента качества образования, %</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43</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43</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470"/>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Снижение случаев дорожно-транспортного травматизма с участием несовершеннолетних обучающихся и воспитанников, (единиц)</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6</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6</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471"/>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Увеличение численности оздоровленных детей и подростков на территории района, %</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58</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58</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332"/>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15</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Доля молодых людей, вовлеченных в социально активную деятельность, от общего количества молодежи, %</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85,5</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85,5</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711"/>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Повышение степени удовлетворенности молодежи качеством услуг, предоставляемых региональными и муниципальными молодежными учреждениями, %</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91</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91</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bl>
    <w:p w:rsidR="009944E7" w:rsidRPr="00A12EE6" w:rsidRDefault="009944E7" w:rsidP="0096135B">
      <w:pPr>
        <w:pStyle w:val="ConsPlusNormal"/>
        <w:ind w:firstLine="708"/>
        <w:jc w:val="both"/>
        <w:rPr>
          <w:rFonts w:ascii="Times New Roman" w:hAnsi="Times New Roman" w:cs="Times New Roman"/>
          <w:sz w:val="28"/>
          <w:szCs w:val="28"/>
        </w:rPr>
      </w:pPr>
      <w:r w:rsidRPr="00A12EE6">
        <w:rPr>
          <w:rFonts w:ascii="Times New Roman" w:hAnsi="Times New Roman" w:cs="Times New Roman"/>
          <w:sz w:val="28"/>
          <w:szCs w:val="28"/>
        </w:rPr>
        <w:t xml:space="preserve">Средний процент достижения запланированных показателей </w:t>
      </w:r>
      <w:r w:rsidR="003019A2">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5" w:history="1">
        <w:r w:rsidRPr="00A12EE6">
          <w:rPr>
            <w:rFonts w:ascii="Times New Roman" w:hAnsi="Times New Roman" w:cs="Times New Roman"/>
            <w:sz w:val="28"/>
            <w:szCs w:val="28"/>
          </w:rPr>
          <w:t>программ</w:t>
        </w:r>
        <w:r w:rsidR="003019A2">
          <w:rPr>
            <w:rFonts w:ascii="Times New Roman" w:hAnsi="Times New Roman" w:cs="Times New Roman"/>
            <w:sz w:val="28"/>
            <w:szCs w:val="28"/>
          </w:rPr>
          <w:t>ой</w:t>
        </w:r>
      </w:hyperlink>
      <w:r w:rsidRPr="00A12EE6">
        <w:rPr>
          <w:rFonts w:ascii="Times New Roman" w:hAnsi="Times New Roman" w:cs="Times New Roman"/>
          <w:sz w:val="28"/>
          <w:szCs w:val="28"/>
        </w:rPr>
        <w:t xml:space="preserve"> - </w:t>
      </w:r>
      <w:r w:rsidR="00504383">
        <w:rPr>
          <w:rFonts w:ascii="Times New Roman" w:hAnsi="Times New Roman" w:cs="Times New Roman"/>
          <w:sz w:val="28"/>
          <w:szCs w:val="28"/>
        </w:rPr>
        <w:t>111</w:t>
      </w:r>
      <w:r w:rsidRPr="00A12EE6">
        <w:rPr>
          <w:rFonts w:ascii="Times New Roman" w:hAnsi="Times New Roman" w:cs="Times New Roman"/>
          <w:sz w:val="28"/>
          <w:szCs w:val="28"/>
        </w:rPr>
        <w:t>%.</w:t>
      </w:r>
    </w:p>
    <w:p w:rsidR="0022392E" w:rsidRDefault="0022392E" w:rsidP="00504383">
      <w:pPr>
        <w:pStyle w:val="ConsPlusNormal"/>
        <w:contextualSpacing/>
        <w:jc w:val="center"/>
        <w:rPr>
          <w:rFonts w:ascii="Times New Roman" w:hAnsi="Times New Roman" w:cs="Times New Roman"/>
          <w:sz w:val="28"/>
          <w:szCs w:val="28"/>
        </w:rPr>
      </w:pPr>
    </w:p>
    <w:p w:rsidR="009944E7" w:rsidRPr="00A12EE6" w:rsidRDefault="009944E7" w:rsidP="00504383">
      <w:pPr>
        <w:pStyle w:val="ConsPlusNormal"/>
        <w:contextualSpacing/>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sidR="00504383">
        <w:rPr>
          <w:rFonts w:ascii="Times New Roman" w:hAnsi="Times New Roman" w:cs="Times New Roman"/>
          <w:sz w:val="28"/>
          <w:szCs w:val="28"/>
        </w:rPr>
        <w:t>муниципальной</w:t>
      </w:r>
    </w:p>
    <w:p w:rsidR="009944E7" w:rsidRPr="00A12EE6" w:rsidRDefault="005F3A25" w:rsidP="00504383">
      <w:pPr>
        <w:pStyle w:val="ConsPlusNormal"/>
        <w:contextualSpacing/>
        <w:jc w:val="center"/>
        <w:rPr>
          <w:rFonts w:ascii="Times New Roman" w:hAnsi="Times New Roman" w:cs="Times New Roman"/>
          <w:sz w:val="28"/>
          <w:szCs w:val="28"/>
        </w:rPr>
      </w:pPr>
      <w:hyperlink r:id="rId16" w:history="1">
        <w:r w:rsidR="009944E7" w:rsidRPr="00A12EE6">
          <w:rPr>
            <w:rFonts w:ascii="Times New Roman" w:hAnsi="Times New Roman" w:cs="Times New Roman"/>
            <w:sz w:val="28"/>
            <w:szCs w:val="28"/>
          </w:rPr>
          <w:t>программы</w:t>
        </w:r>
      </w:hyperlink>
    </w:p>
    <w:p w:rsidR="009944E7" w:rsidRPr="00A12EE6" w:rsidRDefault="009944E7" w:rsidP="00504383">
      <w:pPr>
        <w:pStyle w:val="ConsPlusNormal"/>
        <w:contextualSpacing/>
        <w:jc w:val="center"/>
        <w:rPr>
          <w:rFonts w:ascii="Times New Roman" w:hAnsi="Times New Roman" w:cs="Times New Roman"/>
          <w:sz w:val="28"/>
          <w:szCs w:val="28"/>
        </w:rPr>
      </w:pPr>
    </w:p>
    <w:p w:rsidR="009944E7" w:rsidRPr="00A12EE6" w:rsidRDefault="00406F2D" w:rsidP="00504383">
      <w:pPr>
        <w:spacing w:after="0" w:line="240" w:lineRule="auto"/>
        <w:ind w:firstLine="539"/>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Муниципальная </w:t>
      </w:r>
      <w:r w:rsidR="009944E7" w:rsidRPr="00A12EE6">
        <w:rPr>
          <w:rFonts w:ascii="Times New Roman" w:hAnsi="Times New Roman" w:cs="Times New Roman"/>
          <w:sz w:val="28"/>
          <w:szCs w:val="28"/>
        </w:rPr>
        <w:t xml:space="preserve"> </w:t>
      </w:r>
      <w:hyperlink r:id="rId17" w:history="1">
        <w:r w:rsidR="009944E7" w:rsidRPr="00A12EE6">
          <w:rPr>
            <w:rFonts w:ascii="Times New Roman" w:hAnsi="Times New Roman" w:cs="Times New Roman"/>
            <w:sz w:val="28"/>
            <w:szCs w:val="28"/>
          </w:rPr>
          <w:t>программа</w:t>
        </w:r>
      </w:hyperlink>
      <w:r w:rsidR="009944E7" w:rsidRPr="00A12EE6">
        <w:rPr>
          <w:rFonts w:ascii="Times New Roman" w:hAnsi="Times New Roman" w:cs="Times New Roman"/>
          <w:sz w:val="28"/>
          <w:szCs w:val="28"/>
        </w:rPr>
        <w:t xml:space="preserve"> </w:t>
      </w:r>
      <w:r w:rsidR="00504383" w:rsidRPr="00504383">
        <w:rPr>
          <w:rFonts w:ascii="Times New Roman" w:hAnsi="Times New Roman" w:cs="Times New Roman"/>
          <w:sz w:val="28"/>
          <w:szCs w:val="28"/>
        </w:rPr>
        <w:t>«Развитие образования в Нижневартовском районе на 2014-2020 годы»</w:t>
      </w:r>
      <w:r w:rsidR="009944E7" w:rsidRPr="00A12EE6">
        <w:rPr>
          <w:rFonts w:ascii="Times New Roman" w:hAnsi="Times New Roman" w:cs="Times New Roman"/>
          <w:sz w:val="28"/>
          <w:szCs w:val="28"/>
        </w:rPr>
        <w:t xml:space="preserve"> соответствует приоритетным направлениям,</w:t>
      </w:r>
      <w:r w:rsidR="00504383">
        <w:rPr>
          <w:rFonts w:ascii="Times New Roman" w:hAnsi="Times New Roman" w:cs="Times New Roman"/>
          <w:sz w:val="28"/>
          <w:szCs w:val="28"/>
        </w:rPr>
        <w:t xml:space="preserve"> </w:t>
      </w:r>
      <w:r w:rsidR="009944E7" w:rsidRPr="00A12EE6">
        <w:rPr>
          <w:rFonts w:ascii="Times New Roman" w:hAnsi="Times New Roman" w:cs="Times New Roman"/>
          <w:sz w:val="28"/>
          <w:szCs w:val="28"/>
        </w:rPr>
        <w:t xml:space="preserve">стратегическим приоритетам и целям социально-экономического развития </w:t>
      </w:r>
      <w:r w:rsidR="00504383">
        <w:rPr>
          <w:rFonts w:ascii="Times New Roman" w:hAnsi="Times New Roman" w:cs="Times New Roman"/>
          <w:sz w:val="28"/>
          <w:szCs w:val="28"/>
        </w:rPr>
        <w:t>района</w:t>
      </w:r>
      <w:r w:rsidR="009944E7" w:rsidRPr="00A12EE6">
        <w:rPr>
          <w:rFonts w:ascii="Times New Roman" w:hAnsi="Times New Roman" w:cs="Times New Roman"/>
          <w:sz w:val="28"/>
          <w:szCs w:val="28"/>
        </w:rPr>
        <w:t xml:space="preserve"> и направлена на создание условий для подготовки конкурентоспособных граждан в соответствии с социально-экономическими потребностями </w:t>
      </w:r>
      <w:r w:rsidR="00504383">
        <w:rPr>
          <w:rFonts w:ascii="Times New Roman" w:hAnsi="Times New Roman" w:cs="Times New Roman"/>
          <w:sz w:val="28"/>
          <w:szCs w:val="28"/>
        </w:rPr>
        <w:t>района</w:t>
      </w:r>
      <w:r w:rsidR="009944E7" w:rsidRPr="00A12EE6">
        <w:rPr>
          <w:rFonts w:ascii="Times New Roman" w:hAnsi="Times New Roman" w:cs="Times New Roman"/>
          <w:sz w:val="28"/>
          <w:szCs w:val="28"/>
        </w:rPr>
        <w:t xml:space="preserve"> посредством обеспечения доступности качественного образования.</w:t>
      </w:r>
    </w:p>
    <w:p w:rsidR="009944E7" w:rsidRPr="00A12EE6" w:rsidRDefault="009944E7" w:rsidP="00504383">
      <w:pPr>
        <w:spacing w:after="0" w:line="240" w:lineRule="auto"/>
        <w:ind w:firstLine="539"/>
        <w:jc w:val="both"/>
        <w:rPr>
          <w:rFonts w:ascii="Times New Roman" w:hAnsi="Times New Roman" w:cs="Times New Roman"/>
          <w:sz w:val="28"/>
          <w:szCs w:val="28"/>
        </w:rPr>
      </w:pPr>
      <w:r w:rsidRPr="00A12EE6">
        <w:rPr>
          <w:rFonts w:ascii="Times New Roman" w:hAnsi="Times New Roman" w:cs="Times New Roman"/>
          <w:sz w:val="28"/>
          <w:szCs w:val="28"/>
        </w:rPr>
        <w:t xml:space="preserve">Проанализировав реализацию </w:t>
      </w:r>
      <w:r w:rsidR="00504383">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8"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в совокупности целей, мероприятий, показателей, механизма реализации программных мероприятий, учитывая соответствие фактических показателей их плановым значениям и уровень исполнения мероприятий, </w:t>
      </w:r>
      <w:r w:rsidR="00504383">
        <w:rPr>
          <w:rFonts w:ascii="Times New Roman" w:hAnsi="Times New Roman" w:cs="Times New Roman"/>
          <w:sz w:val="28"/>
          <w:szCs w:val="28"/>
        </w:rPr>
        <w:t xml:space="preserve">муниципальная </w:t>
      </w:r>
      <w:hyperlink r:id="rId19" w:history="1">
        <w:r w:rsidRPr="00A12EE6">
          <w:rPr>
            <w:rFonts w:ascii="Times New Roman" w:hAnsi="Times New Roman" w:cs="Times New Roman"/>
            <w:sz w:val="28"/>
            <w:szCs w:val="28"/>
          </w:rPr>
          <w:t>программа</w:t>
        </w:r>
      </w:hyperlink>
      <w:r w:rsidRPr="00A12EE6">
        <w:rPr>
          <w:rFonts w:ascii="Times New Roman" w:hAnsi="Times New Roman" w:cs="Times New Roman"/>
          <w:sz w:val="28"/>
          <w:szCs w:val="28"/>
        </w:rPr>
        <w:t xml:space="preserve"> </w:t>
      </w:r>
      <w:r w:rsidR="00504383" w:rsidRPr="00504383">
        <w:rPr>
          <w:rFonts w:ascii="Times New Roman" w:hAnsi="Times New Roman" w:cs="Times New Roman"/>
          <w:sz w:val="28"/>
          <w:szCs w:val="28"/>
        </w:rPr>
        <w:t>«Развитие образования в Нижневартовском районе на 2014-2020 годы»</w:t>
      </w:r>
      <w:r w:rsidR="00504383">
        <w:rPr>
          <w:rFonts w:ascii="Times New Roman" w:hAnsi="Times New Roman" w:cs="Times New Roman"/>
          <w:sz w:val="28"/>
          <w:szCs w:val="28"/>
        </w:rPr>
        <w:t xml:space="preserve"> </w:t>
      </w:r>
      <w:r w:rsidRPr="00A12EE6">
        <w:rPr>
          <w:rFonts w:ascii="Times New Roman" w:hAnsi="Times New Roman" w:cs="Times New Roman"/>
          <w:sz w:val="28"/>
          <w:szCs w:val="28"/>
        </w:rPr>
        <w:t>признана эффективной и предложена к</w:t>
      </w:r>
      <w:r w:rsidR="00F7439F">
        <w:rPr>
          <w:rFonts w:ascii="Times New Roman" w:hAnsi="Times New Roman" w:cs="Times New Roman"/>
          <w:sz w:val="28"/>
          <w:szCs w:val="28"/>
        </w:rPr>
        <w:t xml:space="preserve"> дальнейшей </w:t>
      </w:r>
      <w:r w:rsidRPr="00A12EE6">
        <w:rPr>
          <w:rFonts w:ascii="Times New Roman" w:hAnsi="Times New Roman" w:cs="Times New Roman"/>
          <w:sz w:val="28"/>
          <w:szCs w:val="28"/>
        </w:rPr>
        <w:t xml:space="preserve"> реализации  с учетом рекомендаций. </w:t>
      </w:r>
      <w:r w:rsidR="00504383">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20" w:history="1">
        <w:r w:rsidRPr="00A12EE6">
          <w:rPr>
            <w:rFonts w:ascii="Times New Roman" w:hAnsi="Times New Roman" w:cs="Times New Roman"/>
            <w:sz w:val="28"/>
            <w:szCs w:val="28"/>
          </w:rPr>
          <w:t>программе</w:t>
        </w:r>
      </w:hyperlink>
      <w:r w:rsidRPr="00A12EE6">
        <w:rPr>
          <w:rFonts w:ascii="Times New Roman" w:hAnsi="Times New Roman" w:cs="Times New Roman"/>
          <w:sz w:val="28"/>
          <w:szCs w:val="28"/>
        </w:rPr>
        <w:t xml:space="preserve"> </w:t>
      </w:r>
      <w:r w:rsidR="001B33D5">
        <w:rPr>
          <w:rFonts w:ascii="Times New Roman" w:hAnsi="Times New Roman" w:cs="Times New Roman"/>
          <w:sz w:val="28"/>
          <w:szCs w:val="28"/>
        </w:rPr>
        <w:t xml:space="preserve">оценивается на </w:t>
      </w:r>
      <w:r w:rsidR="00504383">
        <w:rPr>
          <w:rFonts w:ascii="Times New Roman" w:hAnsi="Times New Roman" w:cs="Times New Roman"/>
          <w:sz w:val="28"/>
          <w:szCs w:val="28"/>
        </w:rPr>
        <w:t>«отлично»</w:t>
      </w:r>
      <w:r w:rsidRPr="00A12EE6">
        <w:rPr>
          <w:rFonts w:ascii="Times New Roman" w:hAnsi="Times New Roman" w:cs="Times New Roman"/>
          <w:sz w:val="28"/>
          <w:szCs w:val="28"/>
        </w:rPr>
        <w:t>.</w:t>
      </w:r>
    </w:p>
    <w:p w:rsidR="009944E7" w:rsidRDefault="00486903" w:rsidP="0096135B">
      <w:pPr>
        <w:pStyle w:val="ConsPlusNormal"/>
        <w:ind w:firstLine="539"/>
        <w:contextualSpacing/>
        <w:jc w:val="both"/>
        <w:rPr>
          <w:rFonts w:ascii="Times New Roman" w:hAnsi="Times New Roman" w:cs="Times New Roman"/>
          <w:sz w:val="28"/>
          <w:szCs w:val="28"/>
        </w:rPr>
      </w:pPr>
      <w:r>
        <w:rPr>
          <w:rFonts w:ascii="Times New Roman" w:hAnsi="Times New Roman" w:cs="Times New Roman"/>
          <w:sz w:val="28"/>
          <w:szCs w:val="28"/>
        </w:rPr>
        <w:t>О</w:t>
      </w:r>
      <w:r w:rsidR="009944E7" w:rsidRPr="00486903">
        <w:rPr>
          <w:rFonts w:ascii="Times New Roman" w:hAnsi="Times New Roman" w:cs="Times New Roman"/>
          <w:sz w:val="28"/>
          <w:szCs w:val="28"/>
        </w:rPr>
        <w:t xml:space="preserve">тветственному исполнителю </w:t>
      </w:r>
      <w:r w:rsidR="00504383" w:rsidRPr="00486903">
        <w:rPr>
          <w:rFonts w:ascii="Times New Roman" w:hAnsi="Times New Roman" w:cs="Times New Roman"/>
          <w:sz w:val="28"/>
          <w:szCs w:val="28"/>
        </w:rPr>
        <w:t xml:space="preserve">муниципальной </w:t>
      </w:r>
      <w:r w:rsidR="009944E7" w:rsidRPr="00486903">
        <w:rPr>
          <w:rFonts w:ascii="Times New Roman" w:hAnsi="Times New Roman" w:cs="Times New Roman"/>
          <w:sz w:val="28"/>
          <w:szCs w:val="28"/>
        </w:rPr>
        <w:t xml:space="preserve"> </w:t>
      </w:r>
      <w:hyperlink r:id="rId21" w:history="1">
        <w:r w:rsidR="009944E7" w:rsidRPr="00486903">
          <w:rPr>
            <w:rFonts w:ascii="Times New Roman" w:hAnsi="Times New Roman" w:cs="Times New Roman"/>
            <w:sz w:val="28"/>
            <w:szCs w:val="28"/>
          </w:rPr>
          <w:t>программы</w:t>
        </w:r>
      </w:hyperlink>
      <w:r w:rsidR="009944E7" w:rsidRPr="00486903">
        <w:rPr>
          <w:rFonts w:ascii="Times New Roman" w:hAnsi="Times New Roman" w:cs="Times New Roman"/>
          <w:sz w:val="28"/>
          <w:szCs w:val="28"/>
        </w:rPr>
        <w:t xml:space="preserve"> </w:t>
      </w:r>
      <w:r w:rsidR="00504383" w:rsidRPr="00486903">
        <w:rPr>
          <w:rFonts w:ascii="Times New Roman" w:hAnsi="Times New Roman" w:cs="Times New Roman"/>
          <w:sz w:val="28"/>
          <w:szCs w:val="28"/>
        </w:rPr>
        <w:t>–</w:t>
      </w:r>
      <w:r w:rsidR="009944E7" w:rsidRPr="00486903">
        <w:rPr>
          <w:rFonts w:ascii="Times New Roman" w:hAnsi="Times New Roman" w:cs="Times New Roman"/>
          <w:sz w:val="28"/>
          <w:szCs w:val="28"/>
        </w:rPr>
        <w:t xml:space="preserve"> </w:t>
      </w:r>
      <w:r w:rsidR="00504383" w:rsidRPr="00486903">
        <w:rPr>
          <w:rFonts w:ascii="Times New Roman" w:hAnsi="Times New Roman" w:cs="Times New Roman"/>
          <w:sz w:val="28"/>
          <w:szCs w:val="28"/>
        </w:rPr>
        <w:t xml:space="preserve">Управлению </w:t>
      </w:r>
      <w:r w:rsidR="009944E7" w:rsidRPr="00486903">
        <w:rPr>
          <w:rFonts w:ascii="Times New Roman" w:hAnsi="Times New Roman" w:cs="Times New Roman"/>
          <w:sz w:val="28"/>
          <w:szCs w:val="28"/>
        </w:rPr>
        <w:t xml:space="preserve">образования и молодежной политики </w:t>
      </w:r>
      <w:r w:rsidR="00504383" w:rsidRPr="00486903">
        <w:rPr>
          <w:rFonts w:ascii="Times New Roman" w:hAnsi="Times New Roman" w:cs="Times New Roman"/>
          <w:sz w:val="28"/>
          <w:szCs w:val="28"/>
        </w:rPr>
        <w:t>района</w:t>
      </w:r>
      <w:r w:rsidR="009944E7" w:rsidRPr="00486903">
        <w:rPr>
          <w:rFonts w:ascii="Times New Roman" w:hAnsi="Times New Roman" w:cs="Times New Roman"/>
          <w:sz w:val="28"/>
          <w:szCs w:val="28"/>
        </w:rPr>
        <w:t xml:space="preserve"> рекомендовано </w:t>
      </w:r>
      <w:r w:rsidR="00504383">
        <w:rPr>
          <w:rFonts w:ascii="Times New Roman" w:hAnsi="Times New Roman" w:cs="Times New Roman"/>
          <w:sz w:val="28"/>
          <w:szCs w:val="28"/>
        </w:rPr>
        <w:t>продолжить деятельность по формированию сети базовых общеобразов</w:t>
      </w:r>
      <w:r w:rsidR="00394317">
        <w:rPr>
          <w:rFonts w:ascii="Times New Roman" w:hAnsi="Times New Roman" w:cs="Times New Roman"/>
          <w:sz w:val="28"/>
          <w:szCs w:val="28"/>
        </w:rPr>
        <w:t>ательных организаций</w:t>
      </w:r>
      <w:r w:rsidR="00504383">
        <w:rPr>
          <w:rFonts w:ascii="Times New Roman" w:hAnsi="Times New Roman" w:cs="Times New Roman"/>
          <w:sz w:val="28"/>
          <w:szCs w:val="28"/>
        </w:rPr>
        <w:t>, в которых созданы условия для инклюзивного образования детей-инвалидов, созданию условий для образования детей с ограниченными возможностями здоровья.</w:t>
      </w:r>
      <w:r w:rsidR="004F077B" w:rsidRPr="004F077B">
        <w:rPr>
          <w:rFonts w:ascii="Times New Roman" w:hAnsi="Times New Roman" w:cs="Times New Roman"/>
          <w:sz w:val="28"/>
          <w:szCs w:val="28"/>
        </w:rPr>
        <w:t xml:space="preserve"> </w:t>
      </w:r>
    </w:p>
    <w:p w:rsidR="00006B1F" w:rsidRPr="00A12EE6" w:rsidRDefault="00006B1F" w:rsidP="00D41F60">
      <w:pPr>
        <w:pStyle w:val="ConsPlusNormal"/>
        <w:ind w:firstLine="539"/>
        <w:contextualSpacing/>
        <w:jc w:val="both"/>
        <w:rPr>
          <w:rFonts w:ascii="Times New Roman" w:hAnsi="Times New Roman" w:cs="Times New Roman"/>
          <w:sz w:val="28"/>
          <w:szCs w:val="28"/>
        </w:rPr>
      </w:pPr>
    </w:p>
    <w:p w:rsidR="009944E7" w:rsidRDefault="009944E7" w:rsidP="00E90E4D">
      <w:pPr>
        <w:ind w:firstLine="709"/>
        <w:jc w:val="both"/>
        <w:rPr>
          <w:rFonts w:ascii="Times New Roman" w:hAnsi="Times New Roman" w:cs="Times New Roman"/>
          <w:b/>
          <w:sz w:val="28"/>
          <w:szCs w:val="28"/>
        </w:rPr>
      </w:pPr>
      <w:r w:rsidRPr="00907D24">
        <w:rPr>
          <w:rFonts w:ascii="Times New Roman" w:hAnsi="Times New Roman" w:cs="Times New Roman"/>
          <w:b/>
          <w:sz w:val="28"/>
          <w:szCs w:val="28"/>
        </w:rPr>
        <w:t>4.</w:t>
      </w:r>
      <w:r w:rsidR="00486903" w:rsidRPr="00907D24">
        <w:rPr>
          <w:rFonts w:ascii="Times New Roman" w:hAnsi="Times New Roman" w:cs="Times New Roman"/>
          <w:b/>
          <w:sz w:val="28"/>
          <w:szCs w:val="28"/>
        </w:rPr>
        <w:t>2</w:t>
      </w:r>
      <w:r w:rsidRPr="00907D24">
        <w:rPr>
          <w:rFonts w:ascii="Times New Roman" w:hAnsi="Times New Roman" w:cs="Times New Roman"/>
          <w:b/>
          <w:sz w:val="28"/>
          <w:szCs w:val="28"/>
        </w:rPr>
        <w:t xml:space="preserve">. Ход реализации </w:t>
      </w:r>
      <w:r w:rsidR="00486903" w:rsidRPr="00907D24">
        <w:rPr>
          <w:rFonts w:ascii="Times New Roman" w:hAnsi="Times New Roman" w:cs="Times New Roman"/>
          <w:b/>
          <w:sz w:val="28"/>
          <w:szCs w:val="28"/>
        </w:rPr>
        <w:t>муниципальной</w:t>
      </w:r>
      <w:r w:rsidRPr="00907D24">
        <w:rPr>
          <w:rFonts w:ascii="Times New Roman" w:hAnsi="Times New Roman" w:cs="Times New Roman"/>
          <w:b/>
          <w:sz w:val="28"/>
          <w:szCs w:val="28"/>
        </w:rPr>
        <w:t xml:space="preserve"> </w:t>
      </w:r>
      <w:hyperlink r:id="rId22" w:history="1">
        <w:r w:rsidRPr="00907D24">
          <w:rPr>
            <w:rFonts w:ascii="Times New Roman" w:hAnsi="Times New Roman" w:cs="Times New Roman"/>
            <w:b/>
            <w:sz w:val="28"/>
            <w:szCs w:val="28"/>
          </w:rPr>
          <w:t>программы</w:t>
        </w:r>
      </w:hyperlink>
      <w:r w:rsidRPr="00907D24">
        <w:rPr>
          <w:rFonts w:ascii="Times New Roman" w:hAnsi="Times New Roman" w:cs="Times New Roman"/>
          <w:b/>
          <w:sz w:val="28"/>
          <w:szCs w:val="28"/>
        </w:rPr>
        <w:t xml:space="preserve"> </w:t>
      </w:r>
      <w:r w:rsidR="00486903" w:rsidRPr="00907D24">
        <w:rPr>
          <w:rFonts w:ascii="Times New Roman" w:hAnsi="Times New Roman" w:cs="Times New Roman"/>
          <w:b/>
          <w:sz w:val="28"/>
          <w:szCs w:val="28"/>
        </w:rPr>
        <w:t>«Социальная поддержка жителей  Нижневартовского района на 2014-2016 годы»</w:t>
      </w:r>
    </w:p>
    <w:p w:rsidR="000E18F4" w:rsidRPr="000E18F4" w:rsidRDefault="000E18F4" w:rsidP="000E18F4">
      <w:pPr>
        <w:spacing w:line="240" w:lineRule="auto"/>
        <w:ind w:firstLine="540"/>
        <w:contextualSpacing/>
        <w:jc w:val="both"/>
        <w:rPr>
          <w:rFonts w:ascii="Times New Roman" w:hAnsi="Times New Roman" w:cs="Times New Roman"/>
          <w:color w:val="000000"/>
          <w:sz w:val="28"/>
          <w:szCs w:val="28"/>
        </w:rPr>
      </w:pPr>
      <w:r w:rsidRPr="00B056BA">
        <w:rPr>
          <w:rFonts w:ascii="Times New Roman" w:hAnsi="Times New Roman" w:cs="Times New Roman"/>
          <w:color w:val="000000"/>
          <w:spacing w:val="1"/>
          <w:sz w:val="28"/>
          <w:szCs w:val="28"/>
        </w:rPr>
        <w:t xml:space="preserve">Реализация данной </w:t>
      </w:r>
      <w:r w:rsidR="0050294C">
        <w:rPr>
          <w:rFonts w:ascii="Times New Roman" w:hAnsi="Times New Roman" w:cs="Times New Roman"/>
          <w:color w:val="000000"/>
          <w:spacing w:val="1"/>
          <w:sz w:val="28"/>
          <w:szCs w:val="28"/>
        </w:rPr>
        <w:t>п</w:t>
      </w:r>
      <w:r w:rsidRPr="00B056BA">
        <w:rPr>
          <w:rFonts w:ascii="Times New Roman" w:hAnsi="Times New Roman" w:cs="Times New Roman"/>
          <w:color w:val="000000"/>
          <w:spacing w:val="1"/>
          <w:sz w:val="28"/>
          <w:szCs w:val="28"/>
        </w:rPr>
        <w:t>рограммы позволила максимально сохранить систему мер социальной поддержки, сохранен уровень социальной защищенности отдельных категорий граждан при соблюдении адресности, целевого и эффективного использования выделяемых из бюджета района средств.</w:t>
      </w:r>
    </w:p>
    <w:p w:rsidR="000E18F4" w:rsidRDefault="000E18F4" w:rsidP="000E18F4">
      <w:pPr>
        <w:spacing w:after="0"/>
        <w:ind w:firstLine="709"/>
        <w:jc w:val="both"/>
        <w:rPr>
          <w:rFonts w:ascii="Times New Roman" w:hAnsi="Times New Roman" w:cs="Times New Roman"/>
          <w:i/>
          <w:color w:val="000000"/>
          <w:spacing w:val="1"/>
          <w:sz w:val="28"/>
          <w:szCs w:val="28"/>
        </w:rPr>
      </w:pPr>
      <w:r>
        <w:rPr>
          <w:rFonts w:ascii="Times New Roman" w:hAnsi="Times New Roman" w:cs="Times New Roman"/>
          <w:bCs/>
          <w:i/>
          <w:color w:val="000000"/>
          <w:spacing w:val="1"/>
          <w:sz w:val="28"/>
          <w:szCs w:val="28"/>
        </w:rPr>
        <w:t>П</w:t>
      </w:r>
      <w:r w:rsidR="004750D9" w:rsidRPr="00907D24">
        <w:rPr>
          <w:rFonts w:ascii="Times New Roman" w:hAnsi="Times New Roman" w:cs="Times New Roman"/>
          <w:bCs/>
          <w:i/>
          <w:color w:val="000000"/>
          <w:spacing w:val="1"/>
          <w:sz w:val="28"/>
          <w:szCs w:val="28"/>
        </w:rPr>
        <w:t>одпрограмм</w:t>
      </w:r>
      <w:r>
        <w:rPr>
          <w:rFonts w:ascii="Times New Roman" w:hAnsi="Times New Roman" w:cs="Times New Roman"/>
          <w:bCs/>
          <w:i/>
          <w:color w:val="000000"/>
          <w:spacing w:val="1"/>
          <w:sz w:val="28"/>
          <w:szCs w:val="28"/>
        </w:rPr>
        <w:t>а</w:t>
      </w:r>
      <w:r w:rsidR="004750D9" w:rsidRPr="00907D24">
        <w:rPr>
          <w:i/>
          <w:color w:val="000000"/>
          <w:spacing w:val="1"/>
          <w:sz w:val="28"/>
          <w:szCs w:val="28"/>
        </w:rPr>
        <w:t xml:space="preserve"> </w:t>
      </w:r>
      <w:r w:rsidR="004750D9" w:rsidRPr="00907D24">
        <w:rPr>
          <w:rFonts w:ascii="Times New Roman" w:hAnsi="Times New Roman" w:cs="Times New Roman"/>
          <w:i/>
          <w:color w:val="000000"/>
          <w:spacing w:val="1"/>
          <w:sz w:val="28"/>
          <w:szCs w:val="28"/>
        </w:rPr>
        <w:t>«Социальная поддержка жителей Нижневартовского района»</w:t>
      </w:r>
    </w:p>
    <w:p w:rsidR="004750D9" w:rsidRPr="000E18F4" w:rsidRDefault="004750D9" w:rsidP="000E18F4">
      <w:pPr>
        <w:spacing w:after="0" w:line="240" w:lineRule="auto"/>
        <w:ind w:firstLine="709"/>
        <w:jc w:val="both"/>
        <w:rPr>
          <w:rFonts w:ascii="Times New Roman" w:hAnsi="Times New Roman" w:cs="Times New Roman"/>
          <w:i/>
          <w:sz w:val="28"/>
          <w:szCs w:val="28"/>
        </w:rPr>
      </w:pPr>
      <w:r w:rsidRPr="004750D9">
        <w:rPr>
          <w:rFonts w:ascii="Times New Roman" w:hAnsi="Times New Roman" w:cs="Times New Roman"/>
          <w:sz w:val="28"/>
          <w:szCs w:val="28"/>
        </w:rPr>
        <w:t xml:space="preserve">За 2015 год оказана социальная помощь в виде единовременных материальных выплат ко Дню снятия блокады города Ленинграда, ко Дню памяти о россиянах, исполнявших служебный долг за пределами Отечества, к </w:t>
      </w:r>
      <w:r w:rsidRPr="004750D9">
        <w:rPr>
          <w:rFonts w:ascii="Times New Roman" w:hAnsi="Times New Roman" w:cs="Times New Roman"/>
          <w:sz w:val="28"/>
          <w:szCs w:val="28"/>
        </w:rPr>
        <w:lastRenderedPageBreak/>
        <w:t>международному дню освобождения узников фашистских концлагерей, ко Дню памяти погибших в радиационных авариях и катастрофах, ко Дню Победы в Великой Отечественной войне 1941-1945 годов, к 87-ой годовщине со дня образования Нижневартовского района и 50-летию открытия первой скважины Самотлора.</w:t>
      </w:r>
    </w:p>
    <w:p w:rsidR="004750D9" w:rsidRPr="004750D9" w:rsidRDefault="004750D9" w:rsidP="000E18F4">
      <w:pPr>
        <w:spacing w:after="0" w:line="240" w:lineRule="auto"/>
        <w:ind w:firstLine="709"/>
        <w:contextualSpacing/>
        <w:jc w:val="both"/>
        <w:rPr>
          <w:rFonts w:ascii="Times New Roman" w:hAnsi="Times New Roman" w:cs="Times New Roman"/>
          <w:bCs/>
          <w:sz w:val="28"/>
          <w:szCs w:val="28"/>
        </w:rPr>
      </w:pPr>
      <w:r w:rsidRPr="004750D9">
        <w:rPr>
          <w:rFonts w:ascii="Times New Roman" w:hAnsi="Times New Roman" w:cs="Times New Roman"/>
          <w:bCs/>
          <w:sz w:val="28"/>
          <w:szCs w:val="28"/>
        </w:rPr>
        <w:t>Для обеспечения адресного подхода к определению права на социальную помощь оказана социальная помощь отдельным категориям гражданам в виде бесплатной подписки на районную газету.</w:t>
      </w:r>
    </w:p>
    <w:p w:rsidR="004750D9" w:rsidRPr="004750D9" w:rsidRDefault="004750D9" w:rsidP="000E18F4">
      <w:pPr>
        <w:spacing w:after="0" w:line="240" w:lineRule="auto"/>
        <w:ind w:firstLine="700"/>
        <w:contextualSpacing/>
        <w:jc w:val="both"/>
        <w:rPr>
          <w:rFonts w:ascii="Times New Roman" w:hAnsi="Times New Roman" w:cs="Times New Roman"/>
          <w:bCs/>
          <w:sz w:val="28"/>
          <w:szCs w:val="28"/>
        </w:rPr>
      </w:pPr>
      <w:r w:rsidRPr="004750D9">
        <w:rPr>
          <w:rFonts w:ascii="Times New Roman" w:hAnsi="Times New Roman" w:cs="Times New Roman"/>
          <w:bCs/>
          <w:sz w:val="28"/>
          <w:szCs w:val="28"/>
        </w:rPr>
        <w:t xml:space="preserve">В отчетном периоде проведено 17 заседаний комиссии по оказанию единовременной материальной помощи гражданам, оказавшимся в трудной, экстремальной или критической жизненной ситуации. Материальная помощь оказана 70 гражданам. </w:t>
      </w:r>
    </w:p>
    <w:p w:rsidR="004750D9" w:rsidRPr="004750D9" w:rsidRDefault="004750D9" w:rsidP="000E18F4">
      <w:pPr>
        <w:spacing w:after="0" w:line="240" w:lineRule="auto"/>
        <w:ind w:firstLine="700"/>
        <w:contextualSpacing/>
        <w:jc w:val="both"/>
        <w:rPr>
          <w:rFonts w:ascii="Times New Roman" w:hAnsi="Times New Roman" w:cs="Times New Roman"/>
          <w:sz w:val="28"/>
          <w:szCs w:val="28"/>
        </w:rPr>
      </w:pPr>
      <w:r w:rsidRPr="004750D9">
        <w:rPr>
          <w:rFonts w:ascii="Times New Roman" w:hAnsi="Times New Roman" w:cs="Times New Roman"/>
          <w:sz w:val="28"/>
          <w:szCs w:val="28"/>
        </w:rPr>
        <w:t xml:space="preserve">В рамках проведения акции милосердия «Душевное богатство», посвященной Международному дню инвалидов  </w:t>
      </w:r>
      <w:r w:rsidRPr="004750D9">
        <w:rPr>
          <w:rFonts w:ascii="Times New Roman" w:hAnsi="Times New Roman" w:cs="Times New Roman"/>
          <w:spacing w:val="1"/>
          <w:sz w:val="28"/>
          <w:szCs w:val="28"/>
        </w:rPr>
        <w:t>предоставлена социальная поддержка инвалидам района в виде единовременной материальной помощи, и приобретения компьютерной, бытовой техники, мебели и технических средств реабилитации</w:t>
      </w:r>
      <w:r w:rsidRPr="004750D9">
        <w:rPr>
          <w:rFonts w:ascii="Times New Roman" w:hAnsi="Times New Roman" w:cs="Times New Roman"/>
          <w:sz w:val="28"/>
          <w:szCs w:val="28"/>
        </w:rPr>
        <w:t>.</w:t>
      </w:r>
    </w:p>
    <w:p w:rsidR="004750D9" w:rsidRPr="004750D9" w:rsidRDefault="004750D9" w:rsidP="000E18F4">
      <w:pPr>
        <w:spacing w:after="0" w:line="240" w:lineRule="auto"/>
        <w:ind w:firstLine="700"/>
        <w:contextualSpacing/>
        <w:jc w:val="both"/>
        <w:rPr>
          <w:rFonts w:ascii="Times New Roman" w:hAnsi="Times New Roman" w:cs="Times New Roman"/>
          <w:sz w:val="28"/>
          <w:szCs w:val="28"/>
        </w:rPr>
      </w:pPr>
      <w:r w:rsidRPr="004750D9">
        <w:rPr>
          <w:rFonts w:ascii="Times New Roman" w:hAnsi="Times New Roman" w:cs="Times New Roman"/>
          <w:sz w:val="28"/>
          <w:szCs w:val="28"/>
        </w:rPr>
        <w:t>Для повышения качества жизни населения и создания условий для полноценного участия в жизни общества, организованы и проведены мероприятия для отдельных категорий граждан, посвященные Дню снятия блокады города Ленинграда, прошло мероприятие, посвященное 25-й годовщине вывода советских  войск из республики Афганистан.</w:t>
      </w:r>
    </w:p>
    <w:p w:rsidR="00907D24" w:rsidRPr="004750D9" w:rsidRDefault="004750D9" w:rsidP="000E18F4">
      <w:pPr>
        <w:spacing w:after="0" w:line="240" w:lineRule="auto"/>
        <w:ind w:firstLine="700"/>
        <w:contextualSpacing/>
        <w:jc w:val="both"/>
        <w:rPr>
          <w:rFonts w:ascii="Times New Roman" w:hAnsi="Times New Roman" w:cs="Times New Roman"/>
          <w:sz w:val="28"/>
          <w:szCs w:val="28"/>
        </w:rPr>
      </w:pPr>
      <w:r w:rsidRPr="004750D9">
        <w:rPr>
          <w:rFonts w:ascii="Times New Roman" w:hAnsi="Times New Roman" w:cs="Times New Roman"/>
          <w:sz w:val="28"/>
          <w:szCs w:val="28"/>
        </w:rPr>
        <w:t>В образовательных учреждениях, в сельских домах культуры, библиотеках района проведены мероприятия, посвященные Дню памяти о россиянах, исполнявших служебный долг.</w:t>
      </w:r>
    </w:p>
    <w:p w:rsidR="00907D24" w:rsidRDefault="000E18F4" w:rsidP="000E18F4">
      <w:pPr>
        <w:shd w:val="clear" w:color="auto" w:fill="FFFFFF"/>
        <w:spacing w:after="0" w:line="240" w:lineRule="auto"/>
        <w:ind w:firstLine="709"/>
        <w:contextualSpacing/>
        <w:jc w:val="both"/>
        <w:rPr>
          <w:rFonts w:ascii="Times New Roman" w:hAnsi="Times New Roman" w:cs="Times New Roman"/>
          <w:bCs/>
          <w:i/>
          <w:color w:val="000000"/>
          <w:spacing w:val="1"/>
          <w:sz w:val="28"/>
          <w:szCs w:val="28"/>
        </w:rPr>
      </w:pPr>
      <w:r>
        <w:rPr>
          <w:rFonts w:ascii="Times New Roman" w:hAnsi="Times New Roman" w:cs="Times New Roman"/>
          <w:bCs/>
          <w:i/>
          <w:color w:val="000000"/>
          <w:spacing w:val="1"/>
          <w:sz w:val="28"/>
          <w:szCs w:val="28"/>
        </w:rPr>
        <w:t>П</w:t>
      </w:r>
      <w:r w:rsidR="004750D9" w:rsidRPr="00907D24">
        <w:rPr>
          <w:rFonts w:ascii="Times New Roman" w:hAnsi="Times New Roman" w:cs="Times New Roman"/>
          <w:bCs/>
          <w:i/>
          <w:color w:val="000000"/>
          <w:spacing w:val="1"/>
          <w:sz w:val="28"/>
          <w:szCs w:val="28"/>
        </w:rPr>
        <w:t>одпрограмм</w:t>
      </w:r>
      <w:r>
        <w:rPr>
          <w:rFonts w:ascii="Times New Roman" w:hAnsi="Times New Roman" w:cs="Times New Roman"/>
          <w:bCs/>
          <w:i/>
          <w:color w:val="000000"/>
          <w:spacing w:val="1"/>
          <w:sz w:val="28"/>
          <w:szCs w:val="28"/>
        </w:rPr>
        <w:t>а</w:t>
      </w:r>
      <w:r w:rsidR="004750D9" w:rsidRPr="00907D24">
        <w:rPr>
          <w:rFonts w:ascii="Times New Roman" w:hAnsi="Times New Roman" w:cs="Times New Roman"/>
          <w:bCs/>
          <w:i/>
          <w:color w:val="000000"/>
          <w:spacing w:val="1"/>
          <w:sz w:val="28"/>
          <w:szCs w:val="28"/>
        </w:rPr>
        <w:t xml:space="preserve"> «Доступная среда в Нижневартовском районе»</w:t>
      </w:r>
    </w:p>
    <w:p w:rsidR="00907D24" w:rsidRDefault="00B056BA" w:rsidP="00907D24">
      <w:pPr>
        <w:shd w:val="clear" w:color="auto" w:fill="FFFFFF"/>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Создание доступной для инвалидов среды жизнедеятельности является одним из приоритетных направлений социальной политики </w:t>
      </w:r>
      <w:r>
        <w:rPr>
          <w:rFonts w:ascii="Times New Roman" w:hAnsi="Times New Roman" w:cs="Times New Roman"/>
          <w:sz w:val="28"/>
          <w:szCs w:val="28"/>
        </w:rPr>
        <w:t>района</w:t>
      </w:r>
      <w:r w:rsidRPr="00A12EE6">
        <w:rPr>
          <w:rFonts w:ascii="Times New Roman" w:hAnsi="Times New Roman" w:cs="Times New Roman"/>
          <w:sz w:val="28"/>
          <w:szCs w:val="28"/>
        </w:rPr>
        <w:t>.</w:t>
      </w:r>
    </w:p>
    <w:p w:rsidR="00B056BA" w:rsidRPr="00907D24" w:rsidRDefault="00B056BA" w:rsidP="00907D24">
      <w:pPr>
        <w:shd w:val="clear" w:color="auto" w:fill="FFFFFF"/>
        <w:spacing w:line="240" w:lineRule="auto"/>
        <w:ind w:firstLine="709"/>
        <w:contextualSpacing/>
        <w:jc w:val="both"/>
        <w:rPr>
          <w:rFonts w:ascii="Times New Roman" w:hAnsi="Times New Roman" w:cs="Times New Roman"/>
          <w:bCs/>
          <w:i/>
          <w:color w:val="000000"/>
          <w:spacing w:val="1"/>
          <w:sz w:val="28"/>
          <w:szCs w:val="28"/>
        </w:rPr>
      </w:pPr>
      <w:r w:rsidRPr="00A12EE6">
        <w:rPr>
          <w:rFonts w:ascii="Times New Roman" w:hAnsi="Times New Roman" w:cs="Times New Roman"/>
          <w:sz w:val="28"/>
          <w:szCs w:val="28"/>
        </w:rPr>
        <w:t>В целях повышения уровня доступности для инвалидов и других маломобильных групп населения в 201</w:t>
      </w:r>
      <w:r>
        <w:rPr>
          <w:rFonts w:ascii="Times New Roman" w:hAnsi="Times New Roman" w:cs="Times New Roman"/>
          <w:sz w:val="28"/>
          <w:szCs w:val="28"/>
        </w:rPr>
        <w:t>5</w:t>
      </w:r>
      <w:r w:rsidRPr="00A12EE6">
        <w:rPr>
          <w:rFonts w:ascii="Times New Roman" w:hAnsi="Times New Roman" w:cs="Times New Roman"/>
          <w:sz w:val="28"/>
          <w:szCs w:val="28"/>
        </w:rPr>
        <w:t xml:space="preserve"> году </w:t>
      </w:r>
      <w:r>
        <w:rPr>
          <w:rFonts w:ascii="Times New Roman" w:hAnsi="Times New Roman" w:cs="Times New Roman"/>
          <w:sz w:val="28"/>
          <w:szCs w:val="28"/>
        </w:rPr>
        <w:t>в районе</w:t>
      </w:r>
      <w:r w:rsidRPr="00A12EE6">
        <w:rPr>
          <w:rFonts w:ascii="Times New Roman" w:hAnsi="Times New Roman" w:cs="Times New Roman"/>
          <w:sz w:val="28"/>
          <w:szCs w:val="28"/>
        </w:rPr>
        <w:t xml:space="preserve"> проведен</w:t>
      </w:r>
      <w:r>
        <w:rPr>
          <w:rFonts w:ascii="Times New Roman" w:hAnsi="Times New Roman" w:cs="Times New Roman"/>
          <w:sz w:val="28"/>
          <w:szCs w:val="28"/>
        </w:rPr>
        <w:t xml:space="preserve">ы </w:t>
      </w:r>
      <w:r w:rsidRPr="00A12EE6">
        <w:rPr>
          <w:rFonts w:ascii="Times New Roman" w:hAnsi="Times New Roman" w:cs="Times New Roman"/>
          <w:sz w:val="28"/>
          <w:szCs w:val="28"/>
        </w:rPr>
        <w:t>мероприяти</w:t>
      </w:r>
      <w:r>
        <w:rPr>
          <w:rFonts w:ascii="Times New Roman" w:hAnsi="Times New Roman" w:cs="Times New Roman"/>
          <w:sz w:val="28"/>
          <w:szCs w:val="28"/>
        </w:rPr>
        <w:t>я</w:t>
      </w:r>
      <w:r w:rsidRPr="00A12EE6">
        <w:rPr>
          <w:rFonts w:ascii="Times New Roman" w:hAnsi="Times New Roman" w:cs="Times New Roman"/>
          <w:sz w:val="28"/>
          <w:szCs w:val="28"/>
        </w:rPr>
        <w:t xml:space="preserve"> по дооборудованию и адаптации </w:t>
      </w:r>
      <w:r>
        <w:rPr>
          <w:rFonts w:ascii="Times New Roman" w:hAnsi="Times New Roman" w:cs="Times New Roman"/>
          <w:sz w:val="28"/>
          <w:szCs w:val="28"/>
        </w:rPr>
        <w:t xml:space="preserve">2 </w:t>
      </w:r>
      <w:r w:rsidRPr="00A12EE6">
        <w:rPr>
          <w:rFonts w:ascii="Times New Roman" w:hAnsi="Times New Roman" w:cs="Times New Roman"/>
          <w:sz w:val="28"/>
          <w:szCs w:val="28"/>
        </w:rPr>
        <w:t>объектов социальной сферы.</w:t>
      </w:r>
    </w:p>
    <w:p w:rsidR="00B056BA" w:rsidRPr="00B056BA" w:rsidRDefault="00191809" w:rsidP="00B056BA">
      <w:pPr>
        <w:shd w:val="clear" w:color="auto" w:fill="FFFFFF"/>
        <w:spacing w:line="240" w:lineRule="auto"/>
        <w:ind w:firstLine="709"/>
        <w:contextualSpacing/>
        <w:jc w:val="both"/>
        <w:rPr>
          <w:rFonts w:ascii="Times New Roman" w:hAnsi="Times New Roman" w:cs="Times New Roman"/>
          <w:b/>
          <w:bCs/>
          <w:color w:val="000000"/>
          <w:spacing w:val="1"/>
          <w:sz w:val="28"/>
          <w:szCs w:val="28"/>
        </w:rPr>
      </w:pPr>
      <w:r>
        <w:rPr>
          <w:rFonts w:ascii="Times New Roman" w:hAnsi="Times New Roman" w:cs="Times New Roman"/>
          <w:color w:val="000000"/>
          <w:sz w:val="28"/>
          <w:szCs w:val="28"/>
        </w:rPr>
        <w:t>В</w:t>
      </w:r>
      <w:r w:rsidRPr="00191809">
        <w:rPr>
          <w:rFonts w:ascii="Times New Roman" w:hAnsi="Times New Roman" w:cs="Times New Roman"/>
          <w:color w:val="000000"/>
          <w:sz w:val="28"/>
          <w:szCs w:val="28"/>
        </w:rPr>
        <w:t xml:space="preserve"> учреждениях физической культуры и спорта были приобретены специализированные тренажеры для лиц с поражением опорно-двигательного аппарата</w:t>
      </w:r>
      <w:r w:rsidR="00B056BA">
        <w:rPr>
          <w:rFonts w:ascii="Times New Roman" w:hAnsi="Times New Roman" w:cs="Times New Roman"/>
          <w:color w:val="000000"/>
          <w:sz w:val="28"/>
          <w:szCs w:val="28"/>
        </w:rPr>
        <w:t>.</w:t>
      </w:r>
      <w:r w:rsidR="00B056BA">
        <w:rPr>
          <w:rFonts w:ascii="Times New Roman" w:hAnsi="Times New Roman" w:cs="Times New Roman"/>
          <w:b/>
          <w:bCs/>
          <w:color w:val="000000"/>
          <w:spacing w:val="1"/>
          <w:sz w:val="28"/>
          <w:szCs w:val="28"/>
        </w:rPr>
        <w:t xml:space="preserve"> </w:t>
      </w:r>
      <w:r w:rsidR="00B056BA" w:rsidRPr="00B056BA">
        <w:rPr>
          <w:rFonts w:ascii="Times New Roman" w:hAnsi="Times New Roman" w:cs="Times New Roman"/>
          <w:color w:val="000000"/>
          <w:sz w:val="28"/>
          <w:szCs w:val="28"/>
        </w:rPr>
        <w:t xml:space="preserve">Во Дворце спорта «Югра» пгт. Излучинск проведен ремонт санузла для маломобильных групп населения. </w:t>
      </w:r>
    </w:p>
    <w:p w:rsidR="009944E7" w:rsidRPr="00191809" w:rsidRDefault="009944E7">
      <w:pPr>
        <w:pStyle w:val="ConsPlusNormal"/>
        <w:ind w:firstLine="540"/>
        <w:jc w:val="both"/>
        <w:rPr>
          <w:rFonts w:ascii="Times New Roman" w:hAnsi="Times New Roman" w:cs="Times New Roman"/>
          <w:sz w:val="28"/>
          <w:szCs w:val="28"/>
        </w:rPr>
      </w:pPr>
      <w:r w:rsidRPr="00191809">
        <w:rPr>
          <w:rFonts w:ascii="Times New Roman" w:hAnsi="Times New Roman" w:cs="Times New Roman"/>
          <w:sz w:val="28"/>
          <w:szCs w:val="28"/>
        </w:rPr>
        <w:t xml:space="preserve">Достижение основных целевых показателей реализации </w:t>
      </w:r>
      <w:r w:rsidR="00B056BA">
        <w:rPr>
          <w:rFonts w:ascii="Times New Roman" w:hAnsi="Times New Roman" w:cs="Times New Roman"/>
          <w:sz w:val="28"/>
          <w:szCs w:val="28"/>
        </w:rPr>
        <w:t xml:space="preserve">муниципальной </w:t>
      </w:r>
      <w:hyperlink r:id="rId23" w:history="1">
        <w:r w:rsidRPr="00191809">
          <w:rPr>
            <w:rFonts w:ascii="Times New Roman" w:hAnsi="Times New Roman" w:cs="Times New Roman"/>
            <w:sz w:val="28"/>
            <w:szCs w:val="28"/>
          </w:rPr>
          <w:t>программы</w:t>
        </w:r>
      </w:hyperlink>
      <w:r w:rsidRPr="00191809">
        <w:rPr>
          <w:rFonts w:ascii="Times New Roman" w:hAnsi="Times New Roman" w:cs="Times New Roman"/>
          <w:sz w:val="28"/>
          <w:szCs w:val="28"/>
        </w:rPr>
        <w:t xml:space="preserve"> представлено в </w:t>
      </w:r>
      <w:hyperlink w:anchor="P597" w:history="1">
        <w:r w:rsidRPr="00191809">
          <w:rPr>
            <w:rFonts w:ascii="Times New Roman" w:hAnsi="Times New Roman" w:cs="Times New Roman"/>
            <w:sz w:val="28"/>
            <w:szCs w:val="28"/>
          </w:rPr>
          <w:t>таблице 4</w:t>
        </w:r>
      </w:hyperlink>
      <w:r w:rsidRPr="00191809">
        <w:rPr>
          <w:rFonts w:ascii="Times New Roman" w:hAnsi="Times New Roman" w:cs="Times New Roman"/>
          <w:sz w:val="28"/>
          <w:szCs w:val="28"/>
        </w:rPr>
        <w:t>.</w:t>
      </w:r>
    </w:p>
    <w:p w:rsidR="009944E7" w:rsidRDefault="009944E7" w:rsidP="00624C26">
      <w:pPr>
        <w:pStyle w:val="ConsPlusNormal"/>
        <w:jc w:val="right"/>
        <w:rPr>
          <w:rFonts w:ascii="Times New Roman" w:hAnsi="Times New Roman" w:cs="Times New Roman"/>
          <w:sz w:val="28"/>
          <w:szCs w:val="28"/>
        </w:rPr>
      </w:pPr>
      <w:bookmarkStart w:id="3" w:name="P597"/>
      <w:bookmarkEnd w:id="3"/>
      <w:r w:rsidRPr="00A12EE6">
        <w:rPr>
          <w:rFonts w:ascii="Times New Roman" w:hAnsi="Times New Roman" w:cs="Times New Roman"/>
          <w:sz w:val="28"/>
          <w:szCs w:val="28"/>
        </w:rPr>
        <w:t xml:space="preserve">Таблица </w:t>
      </w:r>
      <w:r w:rsidR="00F9361F">
        <w:rPr>
          <w:rFonts w:ascii="Times New Roman" w:hAnsi="Times New Roman" w:cs="Times New Roman"/>
          <w:sz w:val="28"/>
          <w:szCs w:val="28"/>
        </w:rPr>
        <w:t>3</w:t>
      </w:r>
    </w:p>
    <w:tbl>
      <w:tblPr>
        <w:tblW w:w="9356" w:type="dxa"/>
        <w:tblInd w:w="108" w:type="dxa"/>
        <w:tblLayout w:type="fixed"/>
        <w:tblLook w:val="04A0"/>
      </w:tblPr>
      <w:tblGrid>
        <w:gridCol w:w="567"/>
        <w:gridCol w:w="5387"/>
        <w:gridCol w:w="1276"/>
        <w:gridCol w:w="1134"/>
        <w:gridCol w:w="992"/>
      </w:tblGrid>
      <w:tr w:rsidR="001B6A2D" w:rsidRPr="00B056BA" w:rsidTr="00FE7BDA">
        <w:trPr>
          <w:trHeight w:val="30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B6A2D" w:rsidRPr="00A12EE6" w:rsidRDefault="001B6A2D" w:rsidP="00647C8C">
            <w:pPr>
              <w:pStyle w:val="ConsPlusNormal"/>
              <w:jc w:val="center"/>
              <w:rPr>
                <w:rFonts w:ascii="Times New Roman" w:hAnsi="Times New Roman" w:cs="Times New Roman"/>
                <w:szCs w:val="22"/>
              </w:rPr>
            </w:pPr>
            <w:bookmarkStart w:id="4" w:name="RANGE!A1:G32"/>
            <w:bookmarkEnd w:id="4"/>
            <w:r w:rsidRPr="00A12EE6">
              <w:rPr>
                <w:rFonts w:ascii="Times New Roman" w:hAnsi="Times New Roman" w:cs="Times New Roman"/>
                <w:szCs w:val="22"/>
              </w:rPr>
              <w:t>№ п/п</w:t>
            </w:r>
          </w:p>
          <w:p w:rsidR="001B6A2D" w:rsidRPr="00A12EE6" w:rsidRDefault="001B6A2D" w:rsidP="00647C8C">
            <w:pPr>
              <w:pStyle w:val="ConsPlusNormal"/>
              <w:jc w:val="center"/>
              <w:rPr>
                <w:rFonts w:ascii="Times New Roman" w:hAnsi="Times New Roman" w:cs="Times New Roman"/>
                <w:szCs w:val="22"/>
              </w:rPr>
            </w:pP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B6A2D" w:rsidRPr="00A12EE6" w:rsidRDefault="001B6A2D" w:rsidP="00647C8C">
            <w:pPr>
              <w:pStyle w:val="ConsPlusNormal"/>
              <w:ind w:left="-91" w:firstLine="516"/>
              <w:jc w:val="center"/>
              <w:rPr>
                <w:rFonts w:ascii="Times New Roman" w:hAnsi="Times New Roman" w:cs="Times New Roman"/>
                <w:szCs w:val="22"/>
              </w:rPr>
            </w:pPr>
            <w:r w:rsidRPr="00A12EE6">
              <w:rPr>
                <w:rFonts w:ascii="Times New Roman" w:hAnsi="Times New Roman" w:cs="Times New Roman"/>
                <w:szCs w:val="22"/>
              </w:rPr>
              <w:t>Наименование основных показателей результатов реализации муниципальной программы</w:t>
            </w:r>
          </w:p>
          <w:p w:rsidR="001B6A2D" w:rsidRPr="00A12EE6" w:rsidRDefault="001B6A2D" w:rsidP="00647C8C">
            <w:pPr>
              <w:pStyle w:val="ConsPlusNormal"/>
              <w:ind w:left="-91" w:firstLine="516"/>
              <w:jc w:val="center"/>
              <w:rPr>
                <w:rFonts w:ascii="Times New Roman" w:hAnsi="Times New Roman" w:cs="Times New Roman"/>
                <w:szCs w:val="22"/>
              </w:rPr>
            </w:pPr>
          </w:p>
        </w:tc>
        <w:tc>
          <w:tcPr>
            <w:tcW w:w="3402" w:type="dxa"/>
            <w:gridSpan w:val="3"/>
            <w:vMerge w:val="restart"/>
            <w:tcBorders>
              <w:top w:val="single" w:sz="8" w:space="0" w:color="auto"/>
              <w:left w:val="single" w:sz="4" w:space="0" w:color="auto"/>
              <w:bottom w:val="single" w:sz="8" w:space="0" w:color="000000"/>
              <w:right w:val="single" w:sz="8" w:space="0" w:color="000000"/>
            </w:tcBorders>
            <w:shd w:val="clear" w:color="auto" w:fill="auto"/>
            <w:hideMark/>
          </w:tcPr>
          <w:p w:rsidR="001B6A2D" w:rsidRPr="00A12EE6" w:rsidRDefault="001B6A2D" w:rsidP="00647C8C">
            <w:pPr>
              <w:pStyle w:val="ConsPlusNormal"/>
              <w:jc w:val="center"/>
              <w:rPr>
                <w:rFonts w:ascii="Times New Roman" w:hAnsi="Times New Roman" w:cs="Times New Roman"/>
                <w:szCs w:val="22"/>
              </w:rPr>
            </w:pPr>
            <w:r w:rsidRPr="00A12EE6">
              <w:rPr>
                <w:rFonts w:ascii="Times New Roman" w:hAnsi="Times New Roman" w:cs="Times New Roman"/>
                <w:szCs w:val="22"/>
              </w:rPr>
              <w:t>Значение показателя на 2015 год</w:t>
            </w:r>
          </w:p>
          <w:p w:rsidR="001B6A2D" w:rsidRPr="00A12EE6" w:rsidRDefault="001B6A2D" w:rsidP="00647C8C">
            <w:pPr>
              <w:pStyle w:val="ConsPlusNormal"/>
              <w:jc w:val="center"/>
              <w:rPr>
                <w:rFonts w:ascii="Times New Roman" w:hAnsi="Times New Roman" w:cs="Times New Roman"/>
                <w:szCs w:val="22"/>
              </w:rPr>
            </w:pPr>
          </w:p>
        </w:tc>
      </w:tr>
      <w:tr w:rsidR="001B6A2D" w:rsidRPr="00B056BA" w:rsidTr="00FE7BDA">
        <w:trPr>
          <w:trHeight w:val="300"/>
        </w:trPr>
        <w:tc>
          <w:tcPr>
            <w:tcW w:w="567" w:type="dxa"/>
            <w:vMerge/>
            <w:tcBorders>
              <w:top w:val="nil"/>
              <w:left w:val="single" w:sz="4" w:space="0" w:color="auto"/>
              <w:bottom w:val="single" w:sz="4" w:space="0" w:color="auto"/>
              <w:right w:val="single" w:sz="4" w:space="0" w:color="auto"/>
            </w:tcBorders>
            <w:hideMark/>
          </w:tcPr>
          <w:p w:rsidR="001B6A2D" w:rsidRPr="00B056BA" w:rsidRDefault="001B6A2D" w:rsidP="00B056BA">
            <w:pPr>
              <w:spacing w:after="0" w:line="240" w:lineRule="auto"/>
              <w:rPr>
                <w:rFonts w:ascii="Times New Roman" w:eastAsia="Times New Roman" w:hAnsi="Times New Roman" w:cs="Times New Roman"/>
                <w:sz w:val="20"/>
                <w:szCs w:val="20"/>
                <w:lang w:eastAsia="ru-RU"/>
              </w:rPr>
            </w:pPr>
          </w:p>
        </w:tc>
        <w:tc>
          <w:tcPr>
            <w:tcW w:w="5387" w:type="dxa"/>
            <w:vMerge/>
            <w:tcBorders>
              <w:top w:val="nil"/>
              <w:left w:val="single" w:sz="4" w:space="0" w:color="auto"/>
              <w:bottom w:val="single" w:sz="4" w:space="0" w:color="auto"/>
              <w:right w:val="single" w:sz="4" w:space="0" w:color="auto"/>
            </w:tcBorders>
            <w:hideMark/>
          </w:tcPr>
          <w:p w:rsidR="001B6A2D" w:rsidRPr="00B056BA" w:rsidRDefault="001B6A2D" w:rsidP="00B056BA">
            <w:pPr>
              <w:spacing w:after="0" w:line="240" w:lineRule="auto"/>
              <w:rPr>
                <w:rFonts w:ascii="Times New Roman" w:eastAsia="Times New Roman" w:hAnsi="Times New Roman" w:cs="Times New Roman"/>
                <w:sz w:val="20"/>
                <w:szCs w:val="20"/>
                <w:lang w:eastAsia="ru-RU"/>
              </w:rPr>
            </w:pPr>
          </w:p>
        </w:tc>
        <w:tc>
          <w:tcPr>
            <w:tcW w:w="3402" w:type="dxa"/>
            <w:gridSpan w:val="3"/>
            <w:vMerge/>
            <w:tcBorders>
              <w:top w:val="single" w:sz="8" w:space="0" w:color="auto"/>
              <w:left w:val="single" w:sz="4" w:space="0" w:color="auto"/>
              <w:bottom w:val="single" w:sz="8" w:space="0" w:color="000000"/>
              <w:right w:val="single" w:sz="8" w:space="0" w:color="000000"/>
            </w:tcBorders>
            <w:hideMark/>
          </w:tcPr>
          <w:p w:rsidR="001B6A2D" w:rsidRPr="00B056BA" w:rsidRDefault="001B6A2D" w:rsidP="00B056BA">
            <w:pPr>
              <w:spacing w:after="0" w:line="240" w:lineRule="auto"/>
              <w:rPr>
                <w:rFonts w:ascii="Times New Roman" w:eastAsia="Times New Roman" w:hAnsi="Times New Roman" w:cs="Times New Roman"/>
                <w:sz w:val="20"/>
                <w:szCs w:val="20"/>
                <w:lang w:eastAsia="ru-RU"/>
              </w:rPr>
            </w:pPr>
          </w:p>
        </w:tc>
      </w:tr>
      <w:tr w:rsidR="00624C26" w:rsidRPr="00B056BA" w:rsidTr="00FE7BDA">
        <w:trPr>
          <w:trHeight w:val="288"/>
        </w:trPr>
        <w:tc>
          <w:tcPr>
            <w:tcW w:w="567" w:type="dxa"/>
            <w:vMerge/>
            <w:tcBorders>
              <w:top w:val="nil"/>
              <w:left w:val="single" w:sz="4" w:space="0" w:color="auto"/>
              <w:bottom w:val="single" w:sz="4" w:space="0" w:color="auto"/>
              <w:right w:val="single" w:sz="4" w:space="0" w:color="auto"/>
            </w:tcBorders>
            <w:hideMark/>
          </w:tcPr>
          <w:p w:rsidR="001B6A2D" w:rsidRPr="00B056BA" w:rsidRDefault="001B6A2D" w:rsidP="00B056BA">
            <w:pPr>
              <w:spacing w:after="0" w:line="240" w:lineRule="auto"/>
              <w:rPr>
                <w:rFonts w:ascii="Times New Roman" w:eastAsia="Times New Roman" w:hAnsi="Times New Roman" w:cs="Times New Roman"/>
                <w:sz w:val="20"/>
                <w:szCs w:val="20"/>
                <w:lang w:eastAsia="ru-RU"/>
              </w:rPr>
            </w:pPr>
          </w:p>
        </w:tc>
        <w:tc>
          <w:tcPr>
            <w:tcW w:w="5387" w:type="dxa"/>
            <w:vMerge/>
            <w:tcBorders>
              <w:top w:val="nil"/>
              <w:left w:val="single" w:sz="4" w:space="0" w:color="auto"/>
              <w:bottom w:val="single" w:sz="4" w:space="0" w:color="auto"/>
              <w:right w:val="single" w:sz="4" w:space="0" w:color="auto"/>
            </w:tcBorders>
            <w:hideMark/>
          </w:tcPr>
          <w:p w:rsidR="001B6A2D" w:rsidRPr="00B056BA" w:rsidRDefault="001B6A2D" w:rsidP="00B056BA">
            <w:pPr>
              <w:spacing w:after="0" w:line="240" w:lineRule="auto"/>
              <w:rPr>
                <w:rFonts w:ascii="Times New Roman" w:eastAsia="Times New Roman" w:hAnsi="Times New Roman" w:cs="Times New Roman"/>
                <w:sz w:val="20"/>
                <w:szCs w:val="20"/>
                <w:lang w:eastAsia="ru-RU"/>
              </w:rPr>
            </w:pPr>
          </w:p>
        </w:tc>
        <w:tc>
          <w:tcPr>
            <w:tcW w:w="1276" w:type="dxa"/>
            <w:tcBorders>
              <w:top w:val="nil"/>
              <w:left w:val="single" w:sz="4" w:space="0" w:color="auto"/>
              <w:bottom w:val="nil"/>
              <w:right w:val="single" w:sz="4" w:space="0" w:color="auto"/>
            </w:tcBorders>
            <w:shd w:val="clear" w:color="auto" w:fill="auto"/>
            <w:hideMark/>
          </w:tcPr>
          <w:p w:rsidR="001B6A2D" w:rsidRPr="00B056BA" w:rsidRDefault="00624C26" w:rsidP="00B056BA">
            <w:pPr>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rPr>
              <w:t>план</w:t>
            </w:r>
          </w:p>
        </w:tc>
        <w:tc>
          <w:tcPr>
            <w:tcW w:w="1134" w:type="dxa"/>
            <w:tcBorders>
              <w:top w:val="nil"/>
              <w:left w:val="nil"/>
              <w:bottom w:val="nil"/>
              <w:right w:val="single" w:sz="4" w:space="0" w:color="auto"/>
            </w:tcBorders>
            <w:shd w:val="clear" w:color="auto" w:fill="auto"/>
            <w:hideMark/>
          </w:tcPr>
          <w:p w:rsidR="001B6A2D" w:rsidRPr="00A12EE6" w:rsidRDefault="00624C26" w:rsidP="00647C8C">
            <w:pPr>
              <w:pStyle w:val="ConsPlusNormal"/>
              <w:jc w:val="center"/>
              <w:rPr>
                <w:rFonts w:ascii="Times New Roman" w:hAnsi="Times New Roman" w:cs="Times New Roman"/>
                <w:szCs w:val="22"/>
              </w:rPr>
            </w:pPr>
            <w:r>
              <w:rPr>
                <w:rFonts w:ascii="Times New Roman" w:hAnsi="Times New Roman" w:cs="Times New Roman"/>
                <w:szCs w:val="22"/>
              </w:rPr>
              <w:t>факт</w:t>
            </w:r>
          </w:p>
        </w:tc>
        <w:tc>
          <w:tcPr>
            <w:tcW w:w="992" w:type="dxa"/>
            <w:tcBorders>
              <w:top w:val="nil"/>
              <w:left w:val="nil"/>
              <w:bottom w:val="nil"/>
              <w:right w:val="single" w:sz="4" w:space="0" w:color="auto"/>
            </w:tcBorders>
            <w:shd w:val="clear" w:color="auto" w:fill="auto"/>
            <w:hideMark/>
          </w:tcPr>
          <w:p w:rsidR="001B6A2D" w:rsidRPr="00A12EE6" w:rsidRDefault="00624C26" w:rsidP="00647C8C">
            <w:pPr>
              <w:pStyle w:val="ConsPlusNormal"/>
              <w:jc w:val="center"/>
              <w:rPr>
                <w:rFonts w:ascii="Times New Roman" w:hAnsi="Times New Roman" w:cs="Times New Roman"/>
                <w:szCs w:val="22"/>
              </w:rPr>
            </w:pPr>
            <w:r>
              <w:rPr>
                <w:rFonts w:ascii="Times New Roman" w:hAnsi="Times New Roman" w:cs="Times New Roman"/>
                <w:szCs w:val="22"/>
              </w:rPr>
              <w:t>%</w:t>
            </w:r>
          </w:p>
        </w:tc>
      </w:tr>
      <w:tr w:rsidR="00624C26" w:rsidRPr="00B056BA" w:rsidTr="00FE7BDA">
        <w:trPr>
          <w:trHeight w:val="288"/>
        </w:trPr>
        <w:tc>
          <w:tcPr>
            <w:tcW w:w="567" w:type="dxa"/>
            <w:tcBorders>
              <w:top w:val="single" w:sz="4" w:space="0" w:color="auto"/>
              <w:left w:val="single" w:sz="4" w:space="0" w:color="auto"/>
              <w:bottom w:val="single" w:sz="4" w:space="0" w:color="auto"/>
              <w:right w:val="single" w:sz="4" w:space="0" w:color="auto"/>
            </w:tcBorders>
            <w:shd w:val="clear" w:color="auto" w:fill="auto"/>
            <w:noWrap/>
            <w:hideMark/>
          </w:tcPr>
          <w:p w:rsidR="00624C26" w:rsidRPr="00A12EE6" w:rsidRDefault="00624C26" w:rsidP="00647C8C">
            <w:pPr>
              <w:pStyle w:val="ConsPlusNormal"/>
              <w:jc w:val="center"/>
              <w:rPr>
                <w:rFonts w:ascii="Times New Roman" w:hAnsi="Times New Roman" w:cs="Times New Roman"/>
                <w:szCs w:val="22"/>
              </w:rPr>
            </w:pPr>
            <w:r>
              <w:rPr>
                <w:rFonts w:ascii="Times New Roman" w:hAnsi="Times New Roman" w:cs="Times New Roman"/>
                <w:szCs w:val="22"/>
              </w:rPr>
              <w:t>1</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624C26" w:rsidRPr="00A12EE6" w:rsidRDefault="00624C26" w:rsidP="00647C8C">
            <w:pPr>
              <w:pStyle w:val="ConsPlusNormal"/>
              <w:jc w:val="center"/>
              <w:rPr>
                <w:rFonts w:ascii="Times New Roman" w:hAnsi="Times New Roman" w:cs="Times New Roman"/>
                <w:szCs w:val="22"/>
              </w:rPr>
            </w:pPr>
            <w:r>
              <w:rPr>
                <w:rFonts w:ascii="Times New Roman" w:hAnsi="Times New Roman" w:cs="Times New Roman"/>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24C26" w:rsidRPr="00A12EE6" w:rsidRDefault="00624C26" w:rsidP="00647C8C">
            <w:pPr>
              <w:pStyle w:val="ConsPlusNormal"/>
              <w:jc w:val="center"/>
              <w:rPr>
                <w:rFonts w:ascii="Times New Roman" w:hAnsi="Times New Roman" w:cs="Times New Roman"/>
                <w:szCs w:val="22"/>
              </w:rPr>
            </w:pPr>
            <w:r>
              <w:rPr>
                <w:rFonts w:ascii="Times New Roman" w:hAnsi="Times New Roman" w:cs="Times New Roman"/>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4C26" w:rsidRPr="00A12EE6" w:rsidRDefault="00624C26" w:rsidP="00647C8C">
            <w:pPr>
              <w:pStyle w:val="ConsPlusNormal"/>
              <w:jc w:val="center"/>
              <w:rPr>
                <w:rFonts w:ascii="Times New Roman" w:hAnsi="Times New Roman" w:cs="Times New Roman"/>
                <w:szCs w:val="22"/>
              </w:rPr>
            </w:pPr>
            <w:r>
              <w:rPr>
                <w:rFonts w:ascii="Times New Roman" w:hAnsi="Times New Roman" w:cs="Times New Roman"/>
                <w:szCs w:val="22"/>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4C26" w:rsidRPr="00A12EE6" w:rsidRDefault="00624C26" w:rsidP="00647C8C">
            <w:pPr>
              <w:pStyle w:val="ConsPlusNormal"/>
              <w:jc w:val="center"/>
              <w:rPr>
                <w:rFonts w:ascii="Times New Roman" w:hAnsi="Times New Roman" w:cs="Times New Roman"/>
                <w:szCs w:val="22"/>
              </w:rPr>
            </w:pPr>
            <w:r>
              <w:rPr>
                <w:rFonts w:ascii="Times New Roman" w:hAnsi="Times New Roman" w:cs="Times New Roman"/>
                <w:szCs w:val="22"/>
              </w:rPr>
              <w:t>5</w:t>
            </w:r>
          </w:p>
        </w:tc>
      </w:tr>
      <w:tr w:rsidR="00624C26" w:rsidRPr="00B056BA" w:rsidTr="00FE7BDA">
        <w:trPr>
          <w:trHeight w:val="671"/>
        </w:trPr>
        <w:tc>
          <w:tcPr>
            <w:tcW w:w="567" w:type="dxa"/>
            <w:tcBorders>
              <w:top w:val="nil"/>
              <w:left w:val="single" w:sz="4" w:space="0" w:color="auto"/>
              <w:bottom w:val="single" w:sz="4" w:space="0" w:color="auto"/>
              <w:right w:val="single" w:sz="4" w:space="0" w:color="auto"/>
            </w:tcBorders>
            <w:shd w:val="clear" w:color="auto" w:fill="auto"/>
            <w:hideMark/>
          </w:tcPr>
          <w:p w:rsidR="001B6A2D" w:rsidRPr="00B056BA" w:rsidRDefault="001B6A2D"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1</w:t>
            </w:r>
          </w:p>
        </w:tc>
        <w:tc>
          <w:tcPr>
            <w:tcW w:w="5387" w:type="dxa"/>
            <w:tcBorders>
              <w:top w:val="nil"/>
              <w:left w:val="nil"/>
              <w:bottom w:val="single" w:sz="4" w:space="0" w:color="auto"/>
              <w:right w:val="single" w:sz="4" w:space="0" w:color="auto"/>
            </w:tcBorders>
            <w:shd w:val="clear" w:color="auto" w:fill="auto"/>
            <w:hideMark/>
          </w:tcPr>
          <w:p w:rsidR="001B6A2D" w:rsidRPr="00B056BA" w:rsidRDefault="001B6A2D"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Количество граждан района, получивших единовременные материальные выплаты к праздничным и знаменательным датам (чел.)</w:t>
            </w:r>
          </w:p>
        </w:tc>
        <w:tc>
          <w:tcPr>
            <w:tcW w:w="1276" w:type="dxa"/>
            <w:tcBorders>
              <w:top w:val="nil"/>
              <w:left w:val="nil"/>
              <w:bottom w:val="single" w:sz="4" w:space="0" w:color="auto"/>
              <w:right w:val="single" w:sz="4" w:space="0" w:color="auto"/>
            </w:tcBorders>
            <w:shd w:val="clear" w:color="auto" w:fill="auto"/>
            <w:hideMark/>
          </w:tcPr>
          <w:p w:rsidR="001B6A2D" w:rsidRPr="00B056BA" w:rsidRDefault="001B6A2D" w:rsidP="000E18F4">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3740</w:t>
            </w:r>
          </w:p>
        </w:tc>
        <w:tc>
          <w:tcPr>
            <w:tcW w:w="1134" w:type="dxa"/>
            <w:tcBorders>
              <w:top w:val="nil"/>
              <w:left w:val="nil"/>
              <w:bottom w:val="single" w:sz="4" w:space="0" w:color="auto"/>
              <w:right w:val="single" w:sz="4" w:space="0" w:color="auto"/>
            </w:tcBorders>
            <w:shd w:val="clear" w:color="auto" w:fill="auto"/>
            <w:hideMark/>
          </w:tcPr>
          <w:p w:rsidR="001B6A2D" w:rsidRPr="00B056BA" w:rsidRDefault="001B6A2D" w:rsidP="000E18F4">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3740</w:t>
            </w:r>
          </w:p>
        </w:tc>
        <w:tc>
          <w:tcPr>
            <w:tcW w:w="992" w:type="dxa"/>
            <w:tcBorders>
              <w:top w:val="single" w:sz="4" w:space="0" w:color="auto"/>
              <w:left w:val="nil"/>
              <w:bottom w:val="single" w:sz="4" w:space="0" w:color="auto"/>
              <w:right w:val="single" w:sz="4" w:space="0" w:color="auto"/>
            </w:tcBorders>
            <w:shd w:val="clear" w:color="auto" w:fill="auto"/>
            <w:noWrap/>
            <w:hideMark/>
          </w:tcPr>
          <w:p w:rsidR="001B6A2D" w:rsidRPr="00B056BA" w:rsidRDefault="001B6A2D" w:rsidP="000E18F4">
            <w:pPr>
              <w:spacing w:after="0" w:line="240" w:lineRule="auto"/>
              <w:jc w:val="center"/>
              <w:rPr>
                <w:rFonts w:ascii="Times New Roman" w:eastAsia="Times New Roman" w:hAnsi="Times New Roman" w:cs="Times New Roman"/>
                <w:color w:val="000000"/>
                <w:lang w:eastAsia="ru-RU"/>
              </w:rPr>
            </w:pPr>
            <w:r w:rsidRPr="001B6A2D">
              <w:rPr>
                <w:rFonts w:ascii="Times New Roman" w:eastAsia="Times New Roman" w:hAnsi="Times New Roman" w:cs="Times New Roman"/>
                <w:color w:val="000000"/>
                <w:lang w:eastAsia="ru-RU"/>
              </w:rPr>
              <w:t>100</w:t>
            </w:r>
          </w:p>
        </w:tc>
      </w:tr>
      <w:tr w:rsidR="00624C26" w:rsidRPr="00B056BA" w:rsidTr="00FE7BDA">
        <w:trPr>
          <w:trHeight w:val="995"/>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lastRenderedPageBreak/>
              <w:t>2</w:t>
            </w:r>
          </w:p>
        </w:tc>
        <w:tc>
          <w:tcPr>
            <w:tcW w:w="5387" w:type="dxa"/>
            <w:tcBorders>
              <w:top w:val="single" w:sz="4" w:space="0" w:color="auto"/>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Количество граждан района, получивших единовременную материальную помощь в связи с трудной, экстремальной жизненной ситуацией либо чрезвычайной ситуацией (чел.)</w:t>
            </w:r>
          </w:p>
        </w:tc>
        <w:tc>
          <w:tcPr>
            <w:tcW w:w="1276" w:type="dxa"/>
            <w:tcBorders>
              <w:top w:val="single" w:sz="4" w:space="0" w:color="auto"/>
              <w:left w:val="nil"/>
              <w:bottom w:val="single" w:sz="4" w:space="0" w:color="auto"/>
              <w:right w:val="single" w:sz="4" w:space="0" w:color="auto"/>
            </w:tcBorders>
            <w:shd w:val="clear" w:color="auto" w:fill="auto"/>
            <w:hideMark/>
          </w:tcPr>
          <w:p w:rsidR="00624C26" w:rsidRPr="00B056BA" w:rsidRDefault="00624C26" w:rsidP="000E18F4">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70</w:t>
            </w:r>
          </w:p>
        </w:tc>
        <w:tc>
          <w:tcPr>
            <w:tcW w:w="1134" w:type="dxa"/>
            <w:tcBorders>
              <w:top w:val="single" w:sz="4" w:space="0" w:color="auto"/>
              <w:left w:val="nil"/>
              <w:bottom w:val="single" w:sz="4" w:space="0" w:color="auto"/>
              <w:right w:val="single" w:sz="4" w:space="0" w:color="auto"/>
            </w:tcBorders>
            <w:shd w:val="clear" w:color="auto" w:fill="auto"/>
            <w:hideMark/>
          </w:tcPr>
          <w:p w:rsidR="00624C26" w:rsidRPr="00B056BA" w:rsidRDefault="00624C26" w:rsidP="000E18F4">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70</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Default="00624C26" w:rsidP="000E18F4">
            <w:pPr>
              <w:jc w:val="center"/>
            </w:pPr>
            <w:r w:rsidRPr="00796D90">
              <w:rPr>
                <w:rFonts w:ascii="Times New Roman" w:eastAsia="Times New Roman" w:hAnsi="Times New Roman" w:cs="Times New Roman"/>
                <w:color w:val="000000"/>
                <w:lang w:eastAsia="ru-RU"/>
              </w:rPr>
              <w:t>100</w:t>
            </w:r>
          </w:p>
        </w:tc>
      </w:tr>
      <w:tr w:rsidR="00624C26" w:rsidRPr="00B056BA" w:rsidTr="00FE7BDA">
        <w:trPr>
          <w:trHeight w:val="1278"/>
        </w:trPr>
        <w:tc>
          <w:tcPr>
            <w:tcW w:w="567" w:type="dxa"/>
            <w:tcBorders>
              <w:top w:val="nil"/>
              <w:left w:val="single" w:sz="4" w:space="0" w:color="auto"/>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3</w:t>
            </w:r>
          </w:p>
        </w:tc>
        <w:tc>
          <w:tcPr>
            <w:tcW w:w="5387"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Количество неработающих пенсионеров, отработавших 10 и более лет на территории района, не включенных в региональный регистр получателей мер социальной поддержки, получивших санаторно-курортные путевки (путевки)</w:t>
            </w:r>
          </w:p>
        </w:tc>
        <w:tc>
          <w:tcPr>
            <w:tcW w:w="1276" w:type="dxa"/>
            <w:tcBorders>
              <w:top w:val="nil"/>
              <w:left w:val="nil"/>
              <w:bottom w:val="single" w:sz="4" w:space="0" w:color="auto"/>
              <w:right w:val="single" w:sz="4" w:space="0" w:color="auto"/>
            </w:tcBorders>
            <w:shd w:val="clear" w:color="auto" w:fill="auto"/>
            <w:hideMark/>
          </w:tcPr>
          <w:p w:rsidR="00624C26" w:rsidRPr="00B056BA" w:rsidRDefault="00624C26" w:rsidP="000E18F4">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20</w:t>
            </w:r>
          </w:p>
        </w:tc>
        <w:tc>
          <w:tcPr>
            <w:tcW w:w="1134" w:type="dxa"/>
            <w:tcBorders>
              <w:top w:val="nil"/>
              <w:left w:val="nil"/>
              <w:bottom w:val="single" w:sz="4" w:space="0" w:color="auto"/>
              <w:right w:val="single" w:sz="4" w:space="0" w:color="auto"/>
            </w:tcBorders>
            <w:shd w:val="clear" w:color="auto" w:fill="auto"/>
            <w:hideMark/>
          </w:tcPr>
          <w:p w:rsidR="00624C26" w:rsidRPr="00B056BA" w:rsidRDefault="00624C26" w:rsidP="000E18F4">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20</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Default="00624C26" w:rsidP="000E18F4">
            <w:pPr>
              <w:jc w:val="center"/>
            </w:pPr>
            <w:r w:rsidRPr="00796D90">
              <w:rPr>
                <w:rFonts w:ascii="Times New Roman" w:eastAsia="Times New Roman" w:hAnsi="Times New Roman" w:cs="Times New Roman"/>
                <w:color w:val="000000"/>
                <w:lang w:eastAsia="ru-RU"/>
              </w:rPr>
              <w:t>100</w:t>
            </w:r>
          </w:p>
        </w:tc>
      </w:tr>
      <w:tr w:rsidR="00624C26" w:rsidRPr="00B056BA" w:rsidTr="00FE7BDA">
        <w:trPr>
          <w:trHeight w:val="946"/>
        </w:trPr>
        <w:tc>
          <w:tcPr>
            <w:tcW w:w="567" w:type="dxa"/>
            <w:tcBorders>
              <w:top w:val="nil"/>
              <w:left w:val="single" w:sz="4" w:space="0" w:color="auto"/>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color w:val="000000"/>
                <w:lang w:eastAsia="ru-RU"/>
              </w:rPr>
            </w:pPr>
            <w:r w:rsidRPr="00B056BA">
              <w:rPr>
                <w:rFonts w:ascii="Times New Roman" w:eastAsia="Times New Roman" w:hAnsi="Times New Roman" w:cs="Times New Roman"/>
                <w:color w:val="000000"/>
                <w:lang w:eastAsia="ru-RU"/>
              </w:rPr>
              <w:t>4</w:t>
            </w:r>
          </w:p>
        </w:tc>
        <w:tc>
          <w:tcPr>
            <w:tcW w:w="5387"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Количество инвалидов, получивших единовременную материальную помощь, компьютерную, бытовую технику, мебель и технические средства реабилитации</w:t>
            </w:r>
          </w:p>
        </w:tc>
        <w:tc>
          <w:tcPr>
            <w:tcW w:w="1276" w:type="dxa"/>
            <w:tcBorders>
              <w:top w:val="nil"/>
              <w:left w:val="nil"/>
              <w:bottom w:val="single" w:sz="4" w:space="0" w:color="auto"/>
              <w:right w:val="single" w:sz="4" w:space="0" w:color="auto"/>
            </w:tcBorders>
            <w:shd w:val="clear" w:color="auto" w:fill="auto"/>
            <w:hideMark/>
          </w:tcPr>
          <w:p w:rsidR="00624C26" w:rsidRPr="00B056BA" w:rsidRDefault="00624C26" w:rsidP="000E18F4">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174</w:t>
            </w:r>
          </w:p>
        </w:tc>
        <w:tc>
          <w:tcPr>
            <w:tcW w:w="1134" w:type="dxa"/>
            <w:tcBorders>
              <w:top w:val="nil"/>
              <w:left w:val="nil"/>
              <w:bottom w:val="single" w:sz="4" w:space="0" w:color="auto"/>
              <w:right w:val="single" w:sz="4" w:space="0" w:color="auto"/>
            </w:tcBorders>
            <w:shd w:val="clear" w:color="auto" w:fill="auto"/>
            <w:hideMark/>
          </w:tcPr>
          <w:p w:rsidR="00624C26" w:rsidRPr="00B056BA" w:rsidRDefault="00624C26" w:rsidP="000E18F4">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174</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Default="00624C26" w:rsidP="000E18F4">
            <w:pPr>
              <w:jc w:val="center"/>
            </w:pPr>
            <w:r w:rsidRPr="00796D90">
              <w:rPr>
                <w:rFonts w:ascii="Times New Roman" w:eastAsia="Times New Roman" w:hAnsi="Times New Roman" w:cs="Times New Roman"/>
                <w:color w:val="000000"/>
                <w:lang w:eastAsia="ru-RU"/>
              </w:rPr>
              <w:t>100</w:t>
            </w:r>
          </w:p>
        </w:tc>
      </w:tr>
      <w:tr w:rsidR="00624C26" w:rsidRPr="00B056BA" w:rsidTr="00FE7BDA">
        <w:trPr>
          <w:trHeight w:val="1060"/>
        </w:trPr>
        <w:tc>
          <w:tcPr>
            <w:tcW w:w="567" w:type="dxa"/>
            <w:tcBorders>
              <w:top w:val="nil"/>
              <w:left w:val="single" w:sz="4" w:space="0" w:color="auto"/>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color w:val="000000"/>
                <w:lang w:eastAsia="ru-RU"/>
              </w:rPr>
            </w:pPr>
            <w:r w:rsidRPr="00B056BA">
              <w:rPr>
                <w:rFonts w:ascii="Times New Roman" w:eastAsia="Times New Roman" w:hAnsi="Times New Roman" w:cs="Times New Roman"/>
                <w:color w:val="000000"/>
                <w:lang w:eastAsia="ru-RU"/>
              </w:rPr>
              <w:t>5</w:t>
            </w:r>
          </w:p>
        </w:tc>
        <w:tc>
          <w:tcPr>
            <w:tcW w:w="5387"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 xml:space="preserve">Количество отдельных категорий граждан района, получивших социальную поддержку из </w:t>
            </w:r>
            <w:r w:rsidR="00942848">
              <w:rPr>
                <w:rFonts w:ascii="Times New Roman" w:eastAsia="Times New Roman" w:hAnsi="Times New Roman" w:cs="Times New Roman"/>
                <w:lang w:eastAsia="ru-RU"/>
              </w:rPr>
              <w:t>бюджета района в виде бес</w:t>
            </w:r>
            <w:r w:rsidRPr="00B056BA">
              <w:rPr>
                <w:rFonts w:ascii="Times New Roman" w:eastAsia="Times New Roman" w:hAnsi="Times New Roman" w:cs="Times New Roman"/>
                <w:lang w:eastAsia="ru-RU"/>
              </w:rPr>
              <w:t>платной подписки на районную газету «Новости Приобья» (чел.)</w:t>
            </w:r>
          </w:p>
        </w:tc>
        <w:tc>
          <w:tcPr>
            <w:tcW w:w="1276" w:type="dxa"/>
            <w:tcBorders>
              <w:top w:val="nil"/>
              <w:left w:val="nil"/>
              <w:bottom w:val="single" w:sz="4" w:space="0" w:color="auto"/>
              <w:right w:val="single" w:sz="4" w:space="0" w:color="auto"/>
            </w:tcBorders>
            <w:shd w:val="clear" w:color="auto" w:fill="auto"/>
            <w:hideMark/>
          </w:tcPr>
          <w:p w:rsidR="00624C26" w:rsidRPr="00B056BA" w:rsidRDefault="00624C26" w:rsidP="000E18F4">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4 000</w:t>
            </w:r>
          </w:p>
        </w:tc>
        <w:tc>
          <w:tcPr>
            <w:tcW w:w="1134" w:type="dxa"/>
            <w:tcBorders>
              <w:top w:val="nil"/>
              <w:left w:val="nil"/>
              <w:bottom w:val="single" w:sz="4" w:space="0" w:color="auto"/>
              <w:right w:val="single" w:sz="4" w:space="0" w:color="auto"/>
            </w:tcBorders>
            <w:shd w:val="clear" w:color="auto" w:fill="auto"/>
            <w:hideMark/>
          </w:tcPr>
          <w:p w:rsidR="00624C26" w:rsidRPr="00B056BA" w:rsidRDefault="00624C26" w:rsidP="000E18F4">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4 000</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Default="00624C26" w:rsidP="00765051">
            <w:pPr>
              <w:jc w:val="center"/>
            </w:pPr>
            <w:r w:rsidRPr="00796D90">
              <w:rPr>
                <w:rFonts w:ascii="Times New Roman" w:eastAsia="Times New Roman" w:hAnsi="Times New Roman" w:cs="Times New Roman"/>
                <w:color w:val="000000"/>
                <w:lang w:eastAsia="ru-RU"/>
              </w:rPr>
              <w:t>100</w:t>
            </w:r>
          </w:p>
        </w:tc>
      </w:tr>
      <w:tr w:rsidR="00624C26" w:rsidRPr="00B056BA" w:rsidTr="00FE7BDA">
        <w:trPr>
          <w:trHeight w:val="693"/>
        </w:trPr>
        <w:tc>
          <w:tcPr>
            <w:tcW w:w="567" w:type="dxa"/>
            <w:tcBorders>
              <w:top w:val="nil"/>
              <w:left w:val="single" w:sz="4" w:space="0" w:color="auto"/>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6</w:t>
            </w:r>
          </w:p>
        </w:tc>
        <w:tc>
          <w:tcPr>
            <w:tcW w:w="5387"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Количество граждан, принявших участие в культурно-досуговых и физкультурно-оздоровительных мероприятиях (чел.)</w:t>
            </w:r>
          </w:p>
        </w:tc>
        <w:tc>
          <w:tcPr>
            <w:tcW w:w="1276"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1 220</w:t>
            </w:r>
          </w:p>
        </w:tc>
        <w:tc>
          <w:tcPr>
            <w:tcW w:w="1134"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1 220</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Default="00624C26" w:rsidP="00765051">
            <w:pPr>
              <w:jc w:val="center"/>
            </w:pPr>
            <w:r w:rsidRPr="00796D90">
              <w:rPr>
                <w:rFonts w:ascii="Times New Roman" w:eastAsia="Times New Roman" w:hAnsi="Times New Roman" w:cs="Times New Roman"/>
                <w:color w:val="000000"/>
                <w:lang w:eastAsia="ru-RU"/>
              </w:rPr>
              <w:t>100</w:t>
            </w:r>
          </w:p>
        </w:tc>
      </w:tr>
      <w:tr w:rsidR="00624C26" w:rsidRPr="00B056BA" w:rsidTr="00FE7BDA">
        <w:trPr>
          <w:trHeight w:val="774"/>
        </w:trPr>
        <w:tc>
          <w:tcPr>
            <w:tcW w:w="567" w:type="dxa"/>
            <w:tcBorders>
              <w:top w:val="nil"/>
              <w:left w:val="single" w:sz="4" w:space="0" w:color="auto"/>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7</w:t>
            </w:r>
          </w:p>
        </w:tc>
        <w:tc>
          <w:tcPr>
            <w:tcW w:w="5387"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Число граждан старшего поколения, получивших социальную поддержку в виде участия в туристических программах (чел.)</w:t>
            </w:r>
          </w:p>
        </w:tc>
        <w:tc>
          <w:tcPr>
            <w:tcW w:w="1276"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28</w:t>
            </w:r>
          </w:p>
        </w:tc>
        <w:tc>
          <w:tcPr>
            <w:tcW w:w="1134"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28</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Default="00624C26" w:rsidP="00765051">
            <w:pPr>
              <w:jc w:val="center"/>
            </w:pPr>
            <w:r w:rsidRPr="00796D90">
              <w:rPr>
                <w:rFonts w:ascii="Times New Roman" w:eastAsia="Times New Roman" w:hAnsi="Times New Roman" w:cs="Times New Roman"/>
                <w:color w:val="000000"/>
                <w:lang w:eastAsia="ru-RU"/>
              </w:rPr>
              <w:t>100</w:t>
            </w:r>
          </w:p>
        </w:tc>
      </w:tr>
      <w:tr w:rsidR="00624C26" w:rsidRPr="00B056BA" w:rsidTr="00FE7BDA">
        <w:trPr>
          <w:trHeight w:val="71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624C26" w:rsidRPr="00B056BA" w:rsidRDefault="001B33D5" w:rsidP="001B6A2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5387" w:type="dxa"/>
            <w:tcBorders>
              <w:top w:val="single" w:sz="4" w:space="0" w:color="auto"/>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Обеспечение доступности к образовательным учреждениям посредством сооружения и обустройства входных групп, пандусов, поручней (%)</w:t>
            </w:r>
          </w:p>
        </w:tc>
        <w:tc>
          <w:tcPr>
            <w:tcW w:w="1276" w:type="dxa"/>
            <w:tcBorders>
              <w:top w:val="single" w:sz="4" w:space="0" w:color="auto"/>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100</w:t>
            </w:r>
          </w:p>
        </w:tc>
        <w:tc>
          <w:tcPr>
            <w:tcW w:w="1134" w:type="dxa"/>
            <w:tcBorders>
              <w:top w:val="single" w:sz="4" w:space="0" w:color="auto"/>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100</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Default="00624C26" w:rsidP="00765051">
            <w:pPr>
              <w:jc w:val="center"/>
            </w:pPr>
            <w:r w:rsidRPr="00796D90">
              <w:rPr>
                <w:rFonts w:ascii="Times New Roman" w:eastAsia="Times New Roman" w:hAnsi="Times New Roman" w:cs="Times New Roman"/>
                <w:color w:val="000000"/>
                <w:lang w:eastAsia="ru-RU"/>
              </w:rPr>
              <w:t>100</w:t>
            </w:r>
          </w:p>
        </w:tc>
      </w:tr>
      <w:tr w:rsidR="00624C26" w:rsidRPr="00B056BA" w:rsidTr="00FE7BDA">
        <w:trPr>
          <w:trHeight w:val="391"/>
        </w:trPr>
        <w:tc>
          <w:tcPr>
            <w:tcW w:w="567" w:type="dxa"/>
            <w:tcBorders>
              <w:top w:val="nil"/>
              <w:left w:val="single" w:sz="8" w:space="0" w:color="auto"/>
              <w:bottom w:val="single" w:sz="4" w:space="0" w:color="auto"/>
              <w:right w:val="single" w:sz="4" w:space="0" w:color="auto"/>
            </w:tcBorders>
            <w:shd w:val="clear" w:color="auto" w:fill="auto"/>
            <w:hideMark/>
          </w:tcPr>
          <w:p w:rsidR="00624C26" w:rsidRPr="00B056BA" w:rsidRDefault="001B33D5" w:rsidP="001B6A2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5387"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Повышение уровня доступности учреждений культуры для маломобильных групп населения (%)</w:t>
            </w:r>
          </w:p>
        </w:tc>
        <w:tc>
          <w:tcPr>
            <w:tcW w:w="1276"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100</w:t>
            </w:r>
          </w:p>
        </w:tc>
        <w:tc>
          <w:tcPr>
            <w:tcW w:w="1134"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100</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Default="00624C26" w:rsidP="00765051">
            <w:pPr>
              <w:jc w:val="center"/>
            </w:pPr>
            <w:r w:rsidRPr="00796D90">
              <w:rPr>
                <w:rFonts w:ascii="Times New Roman" w:eastAsia="Times New Roman" w:hAnsi="Times New Roman" w:cs="Times New Roman"/>
                <w:color w:val="000000"/>
                <w:lang w:eastAsia="ru-RU"/>
              </w:rPr>
              <w:t>100</w:t>
            </w:r>
          </w:p>
        </w:tc>
      </w:tr>
      <w:tr w:rsidR="00624C26" w:rsidRPr="00B056BA" w:rsidTr="00FE7BDA">
        <w:trPr>
          <w:trHeight w:val="994"/>
        </w:trPr>
        <w:tc>
          <w:tcPr>
            <w:tcW w:w="567" w:type="dxa"/>
            <w:tcBorders>
              <w:top w:val="nil"/>
              <w:left w:val="single" w:sz="4" w:space="0" w:color="auto"/>
              <w:bottom w:val="single" w:sz="4" w:space="0" w:color="auto"/>
              <w:right w:val="single" w:sz="4" w:space="0" w:color="auto"/>
            </w:tcBorders>
            <w:shd w:val="clear" w:color="auto" w:fill="auto"/>
            <w:hideMark/>
          </w:tcPr>
          <w:p w:rsidR="00624C26" w:rsidRPr="00B056BA" w:rsidRDefault="001B33D5" w:rsidP="001B6A2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5387" w:type="dxa"/>
            <w:tcBorders>
              <w:top w:val="single" w:sz="4" w:space="0" w:color="auto"/>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Обеспечение доступности к учреждениям физической культуры и спорта посредством сооружения и обустройства входных групп, лифтов, пандусов, поручней (%)</w:t>
            </w:r>
          </w:p>
        </w:tc>
        <w:tc>
          <w:tcPr>
            <w:tcW w:w="1276" w:type="dxa"/>
            <w:tcBorders>
              <w:top w:val="single" w:sz="4" w:space="0" w:color="auto"/>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90</w:t>
            </w:r>
          </w:p>
        </w:tc>
        <w:tc>
          <w:tcPr>
            <w:tcW w:w="1134" w:type="dxa"/>
            <w:tcBorders>
              <w:top w:val="single" w:sz="4" w:space="0" w:color="auto"/>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90</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Default="00624C26" w:rsidP="00765051">
            <w:pPr>
              <w:jc w:val="center"/>
            </w:pPr>
            <w:r w:rsidRPr="00796D90">
              <w:rPr>
                <w:rFonts w:ascii="Times New Roman" w:eastAsia="Times New Roman" w:hAnsi="Times New Roman" w:cs="Times New Roman"/>
                <w:color w:val="000000"/>
                <w:lang w:eastAsia="ru-RU"/>
              </w:rPr>
              <w:t>100</w:t>
            </w:r>
          </w:p>
        </w:tc>
      </w:tr>
    </w:tbl>
    <w:p w:rsidR="009944E7" w:rsidRPr="00A12EE6" w:rsidRDefault="009944E7" w:rsidP="000E18F4">
      <w:pPr>
        <w:pStyle w:val="ConsPlusNormal"/>
        <w:ind w:firstLine="708"/>
        <w:jc w:val="both"/>
        <w:rPr>
          <w:rFonts w:ascii="Times New Roman" w:hAnsi="Times New Roman" w:cs="Times New Roman"/>
          <w:sz w:val="28"/>
          <w:szCs w:val="28"/>
        </w:rPr>
      </w:pPr>
      <w:r w:rsidRPr="00A12EE6">
        <w:rPr>
          <w:rFonts w:ascii="Times New Roman" w:hAnsi="Times New Roman" w:cs="Times New Roman"/>
          <w:sz w:val="28"/>
          <w:szCs w:val="28"/>
        </w:rPr>
        <w:t xml:space="preserve">Средний процент достижения запланированных показателей </w:t>
      </w:r>
      <w:r w:rsidR="00624C26">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24"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 </w:t>
      </w:r>
      <w:r w:rsidR="00EB2244">
        <w:rPr>
          <w:rFonts w:ascii="Times New Roman" w:hAnsi="Times New Roman" w:cs="Times New Roman"/>
          <w:sz w:val="28"/>
          <w:szCs w:val="28"/>
        </w:rPr>
        <w:t>88</w:t>
      </w:r>
      <w:r w:rsidRPr="00A12EE6">
        <w:rPr>
          <w:rFonts w:ascii="Times New Roman" w:hAnsi="Times New Roman" w:cs="Times New Roman"/>
          <w:sz w:val="28"/>
          <w:szCs w:val="28"/>
        </w:rPr>
        <w:t>%.</w:t>
      </w:r>
    </w:p>
    <w:p w:rsidR="009944E7" w:rsidRPr="00A12EE6" w:rsidRDefault="009944E7">
      <w:pPr>
        <w:pStyle w:val="ConsPlusNormal"/>
        <w:ind w:firstLine="540"/>
        <w:jc w:val="both"/>
        <w:rPr>
          <w:rFonts w:ascii="Times New Roman" w:hAnsi="Times New Roman" w:cs="Times New Roman"/>
          <w:sz w:val="28"/>
          <w:szCs w:val="28"/>
        </w:rPr>
      </w:pPr>
    </w:p>
    <w:p w:rsidR="009944E7" w:rsidRPr="00A12EE6" w:rsidRDefault="009944E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sidR="00624C26">
        <w:rPr>
          <w:rFonts w:ascii="Times New Roman" w:hAnsi="Times New Roman" w:cs="Times New Roman"/>
          <w:sz w:val="28"/>
          <w:szCs w:val="28"/>
        </w:rPr>
        <w:t>муниципальной</w:t>
      </w:r>
    </w:p>
    <w:p w:rsidR="009944E7" w:rsidRDefault="005F3A25" w:rsidP="0085786B">
      <w:pPr>
        <w:pStyle w:val="ConsPlusNormal"/>
        <w:jc w:val="center"/>
      </w:pPr>
      <w:hyperlink r:id="rId25" w:history="1">
        <w:r w:rsidR="009944E7" w:rsidRPr="00A12EE6">
          <w:rPr>
            <w:rFonts w:ascii="Times New Roman" w:hAnsi="Times New Roman" w:cs="Times New Roman"/>
            <w:sz w:val="28"/>
            <w:szCs w:val="28"/>
          </w:rPr>
          <w:t>программы</w:t>
        </w:r>
      </w:hyperlink>
    </w:p>
    <w:p w:rsidR="0096135B" w:rsidRPr="00A12EE6" w:rsidRDefault="0096135B" w:rsidP="0085786B">
      <w:pPr>
        <w:pStyle w:val="ConsPlusNormal"/>
        <w:jc w:val="center"/>
        <w:rPr>
          <w:rFonts w:ascii="Times New Roman" w:hAnsi="Times New Roman" w:cs="Times New Roman"/>
          <w:sz w:val="28"/>
          <w:szCs w:val="28"/>
        </w:rPr>
      </w:pPr>
    </w:p>
    <w:p w:rsidR="0085786B"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По итогам выполнения </w:t>
      </w:r>
      <w:r w:rsidR="00EB2244">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26"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w:t>
      </w:r>
      <w:r w:rsidR="00EB2244" w:rsidRPr="00486903">
        <w:rPr>
          <w:rFonts w:ascii="Times New Roman" w:hAnsi="Times New Roman" w:cs="Times New Roman"/>
          <w:sz w:val="28"/>
          <w:szCs w:val="28"/>
        </w:rPr>
        <w:t>«Социальная поддержка жителей  Нижневартовского района на 2014-2016 годы»</w:t>
      </w:r>
      <w:r w:rsidRPr="00A12EE6">
        <w:rPr>
          <w:rFonts w:ascii="Times New Roman" w:hAnsi="Times New Roman" w:cs="Times New Roman"/>
          <w:sz w:val="28"/>
          <w:szCs w:val="28"/>
        </w:rPr>
        <w:t xml:space="preserve"> в 201</w:t>
      </w:r>
      <w:r w:rsidR="00EB2244">
        <w:rPr>
          <w:rFonts w:ascii="Times New Roman" w:hAnsi="Times New Roman" w:cs="Times New Roman"/>
          <w:sz w:val="28"/>
          <w:szCs w:val="28"/>
        </w:rPr>
        <w:t>5</w:t>
      </w:r>
      <w:r w:rsidRPr="00A12EE6">
        <w:rPr>
          <w:rFonts w:ascii="Times New Roman" w:hAnsi="Times New Roman" w:cs="Times New Roman"/>
          <w:sz w:val="28"/>
          <w:szCs w:val="28"/>
        </w:rPr>
        <w:t xml:space="preserve"> году </w:t>
      </w:r>
      <w:r w:rsidR="00EB2244">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27" w:history="1">
        <w:r w:rsidRPr="00A12EE6">
          <w:rPr>
            <w:rFonts w:ascii="Times New Roman" w:hAnsi="Times New Roman" w:cs="Times New Roman"/>
            <w:sz w:val="28"/>
            <w:szCs w:val="28"/>
          </w:rPr>
          <w:t>программе</w:t>
        </w:r>
      </w:hyperlink>
      <w:r w:rsidRPr="00A12EE6">
        <w:rPr>
          <w:rFonts w:ascii="Times New Roman" w:hAnsi="Times New Roman" w:cs="Times New Roman"/>
          <w:sz w:val="28"/>
          <w:szCs w:val="28"/>
        </w:rPr>
        <w:t xml:space="preserve"> </w:t>
      </w:r>
      <w:r w:rsidR="001B33D5">
        <w:rPr>
          <w:rFonts w:ascii="Times New Roman" w:hAnsi="Times New Roman" w:cs="Times New Roman"/>
          <w:sz w:val="28"/>
          <w:szCs w:val="28"/>
        </w:rPr>
        <w:t xml:space="preserve">оценивается на </w:t>
      </w:r>
      <w:r w:rsidRPr="00A12EE6">
        <w:rPr>
          <w:rFonts w:ascii="Times New Roman" w:hAnsi="Times New Roman" w:cs="Times New Roman"/>
          <w:sz w:val="28"/>
          <w:szCs w:val="28"/>
        </w:rPr>
        <w:t xml:space="preserve"> </w:t>
      </w:r>
      <w:r w:rsidR="00EB2244">
        <w:rPr>
          <w:rFonts w:ascii="Times New Roman" w:hAnsi="Times New Roman" w:cs="Times New Roman"/>
          <w:sz w:val="28"/>
          <w:szCs w:val="28"/>
        </w:rPr>
        <w:t>«</w:t>
      </w:r>
      <w:r w:rsidRPr="00A12EE6">
        <w:rPr>
          <w:rFonts w:ascii="Times New Roman" w:hAnsi="Times New Roman" w:cs="Times New Roman"/>
          <w:sz w:val="28"/>
          <w:szCs w:val="28"/>
        </w:rPr>
        <w:t>отлично</w:t>
      </w:r>
      <w:r w:rsidR="00EB2244">
        <w:rPr>
          <w:rFonts w:ascii="Times New Roman" w:hAnsi="Times New Roman" w:cs="Times New Roman"/>
          <w:sz w:val="28"/>
          <w:szCs w:val="28"/>
        </w:rPr>
        <w:t>»</w:t>
      </w:r>
      <w:r w:rsidRPr="00A12EE6">
        <w:rPr>
          <w:rFonts w:ascii="Times New Roman" w:hAnsi="Times New Roman" w:cs="Times New Roman"/>
          <w:sz w:val="28"/>
          <w:szCs w:val="28"/>
        </w:rPr>
        <w:t>.</w:t>
      </w:r>
      <w:r w:rsidR="0085786B" w:rsidRPr="0085786B">
        <w:rPr>
          <w:rFonts w:ascii="Times New Roman" w:hAnsi="Times New Roman" w:cs="Times New Roman"/>
          <w:sz w:val="28"/>
          <w:szCs w:val="28"/>
        </w:rPr>
        <w:t xml:space="preserve"> </w:t>
      </w:r>
    </w:p>
    <w:p w:rsidR="001B33D5" w:rsidRDefault="009944E7" w:rsidP="001B33D5">
      <w:pPr>
        <w:spacing w:line="240" w:lineRule="auto"/>
        <w:ind w:firstLine="539"/>
        <w:contextualSpacing/>
        <w:jc w:val="both"/>
        <w:rPr>
          <w:rFonts w:ascii="Times New Roman" w:hAnsi="Times New Roman" w:cs="Times New Roman"/>
          <w:sz w:val="28"/>
          <w:szCs w:val="28"/>
        </w:rPr>
      </w:pPr>
      <w:r w:rsidRPr="001B33D5">
        <w:rPr>
          <w:rFonts w:ascii="Times New Roman" w:hAnsi="Times New Roman" w:cs="Times New Roman"/>
          <w:sz w:val="28"/>
          <w:szCs w:val="28"/>
        </w:rPr>
        <w:t xml:space="preserve">Учитывая высокую социальную значимость мероприятий, направленных на создание условий </w:t>
      </w:r>
      <w:r w:rsidR="00EB2244" w:rsidRPr="001B33D5">
        <w:rPr>
          <w:rFonts w:ascii="Times New Roman" w:hAnsi="Times New Roman" w:cs="Times New Roman"/>
          <w:color w:val="000000"/>
          <w:sz w:val="28"/>
          <w:szCs w:val="28"/>
        </w:rPr>
        <w:t>обеспечивающих отдельным категориям граждан достойную жизнь, активную деятельность, почет и уважение в обществе; обеспечение адресного подхода к определению права на социальную помощь</w:t>
      </w:r>
      <w:r w:rsidRPr="001B33D5">
        <w:rPr>
          <w:rFonts w:ascii="Times New Roman" w:hAnsi="Times New Roman" w:cs="Times New Roman"/>
          <w:sz w:val="28"/>
          <w:szCs w:val="28"/>
        </w:rPr>
        <w:t xml:space="preserve">, рекомендуется продолжить реализацию </w:t>
      </w:r>
      <w:r w:rsidR="00EB2244" w:rsidRPr="001B33D5">
        <w:rPr>
          <w:rFonts w:ascii="Times New Roman" w:hAnsi="Times New Roman" w:cs="Times New Roman"/>
          <w:sz w:val="28"/>
          <w:szCs w:val="28"/>
        </w:rPr>
        <w:t>муниципальной</w:t>
      </w:r>
      <w:r w:rsidRPr="001B33D5">
        <w:rPr>
          <w:rFonts w:ascii="Times New Roman" w:hAnsi="Times New Roman" w:cs="Times New Roman"/>
          <w:sz w:val="28"/>
          <w:szCs w:val="28"/>
        </w:rPr>
        <w:t xml:space="preserve"> </w:t>
      </w:r>
      <w:r w:rsidR="001B33D5">
        <w:rPr>
          <w:rFonts w:ascii="Times New Roman" w:hAnsi="Times New Roman" w:cs="Times New Roman"/>
          <w:sz w:val="28"/>
          <w:szCs w:val="28"/>
        </w:rPr>
        <w:t xml:space="preserve"> </w:t>
      </w:r>
      <w:hyperlink r:id="rId28" w:history="1">
        <w:r w:rsidRPr="001B33D5">
          <w:rPr>
            <w:rFonts w:ascii="Times New Roman" w:hAnsi="Times New Roman" w:cs="Times New Roman"/>
            <w:sz w:val="28"/>
            <w:szCs w:val="28"/>
          </w:rPr>
          <w:t>программы</w:t>
        </w:r>
      </w:hyperlink>
      <w:r w:rsidR="001B33D5">
        <w:rPr>
          <w:rFonts w:ascii="Times New Roman" w:hAnsi="Times New Roman" w:cs="Times New Roman"/>
          <w:sz w:val="28"/>
          <w:szCs w:val="28"/>
        </w:rPr>
        <w:t>.</w:t>
      </w:r>
    </w:p>
    <w:p w:rsidR="00186C52" w:rsidRDefault="00186C52" w:rsidP="001B33D5">
      <w:pPr>
        <w:spacing w:line="240" w:lineRule="auto"/>
        <w:ind w:firstLine="539"/>
        <w:contextualSpacing/>
        <w:jc w:val="both"/>
        <w:rPr>
          <w:rFonts w:ascii="Times New Roman" w:hAnsi="Times New Roman" w:cs="Times New Roman"/>
          <w:sz w:val="28"/>
          <w:szCs w:val="28"/>
        </w:rPr>
      </w:pPr>
    </w:p>
    <w:p w:rsidR="00186C52" w:rsidRDefault="00186C52" w:rsidP="001B33D5">
      <w:pPr>
        <w:spacing w:line="240" w:lineRule="auto"/>
        <w:ind w:firstLine="539"/>
        <w:contextualSpacing/>
        <w:jc w:val="both"/>
        <w:rPr>
          <w:rFonts w:ascii="Times New Roman" w:hAnsi="Times New Roman" w:cs="Times New Roman"/>
          <w:sz w:val="28"/>
          <w:szCs w:val="28"/>
        </w:rPr>
      </w:pPr>
    </w:p>
    <w:p w:rsidR="009944E7" w:rsidRPr="00A12EE6" w:rsidRDefault="001B33D5" w:rsidP="001B33D5">
      <w:pPr>
        <w:spacing w:line="240" w:lineRule="auto"/>
        <w:ind w:firstLine="539"/>
        <w:contextualSpacing/>
        <w:jc w:val="both"/>
        <w:rPr>
          <w:rFonts w:ascii="Times New Roman" w:hAnsi="Times New Roman" w:cs="Times New Roman"/>
          <w:sz w:val="28"/>
          <w:szCs w:val="28"/>
        </w:rPr>
      </w:pPr>
      <w:r w:rsidRPr="001B33D5">
        <w:rPr>
          <w:rFonts w:ascii="Times New Roman" w:hAnsi="Times New Roman" w:cs="Times New Roman"/>
          <w:sz w:val="28"/>
          <w:szCs w:val="28"/>
        </w:rPr>
        <w:t xml:space="preserve"> </w:t>
      </w:r>
    </w:p>
    <w:p w:rsidR="009944E7" w:rsidRPr="00907D24" w:rsidRDefault="009944E7" w:rsidP="00907D24">
      <w:pPr>
        <w:ind w:firstLine="709"/>
        <w:jc w:val="both"/>
        <w:rPr>
          <w:rFonts w:ascii="Times New Roman" w:hAnsi="Times New Roman" w:cs="Times New Roman"/>
          <w:b/>
          <w:sz w:val="28"/>
          <w:szCs w:val="28"/>
        </w:rPr>
      </w:pPr>
      <w:r w:rsidRPr="00907D24">
        <w:rPr>
          <w:rFonts w:ascii="Times New Roman" w:hAnsi="Times New Roman" w:cs="Times New Roman"/>
          <w:b/>
          <w:sz w:val="28"/>
          <w:szCs w:val="28"/>
        </w:rPr>
        <w:lastRenderedPageBreak/>
        <w:t>4.</w:t>
      </w:r>
      <w:r w:rsidR="00907D24" w:rsidRPr="00907D24">
        <w:rPr>
          <w:rFonts w:ascii="Times New Roman" w:hAnsi="Times New Roman" w:cs="Times New Roman"/>
          <w:b/>
          <w:sz w:val="28"/>
          <w:szCs w:val="28"/>
        </w:rPr>
        <w:t>3</w:t>
      </w:r>
      <w:r w:rsidRPr="00907D24">
        <w:rPr>
          <w:rFonts w:ascii="Times New Roman" w:hAnsi="Times New Roman" w:cs="Times New Roman"/>
          <w:b/>
          <w:sz w:val="28"/>
          <w:szCs w:val="28"/>
        </w:rPr>
        <w:t xml:space="preserve">. Ход реализации </w:t>
      </w:r>
      <w:r w:rsidR="00647C8C">
        <w:rPr>
          <w:rFonts w:ascii="Times New Roman" w:hAnsi="Times New Roman" w:cs="Times New Roman"/>
          <w:b/>
          <w:sz w:val="28"/>
          <w:szCs w:val="28"/>
        </w:rPr>
        <w:t>муниципальной</w:t>
      </w:r>
      <w:r w:rsidRPr="00907D24">
        <w:rPr>
          <w:rFonts w:ascii="Times New Roman" w:hAnsi="Times New Roman" w:cs="Times New Roman"/>
          <w:b/>
          <w:sz w:val="28"/>
          <w:szCs w:val="28"/>
        </w:rPr>
        <w:t xml:space="preserve"> </w:t>
      </w:r>
      <w:hyperlink r:id="rId29" w:history="1">
        <w:r w:rsidRPr="00907D24">
          <w:rPr>
            <w:rFonts w:ascii="Times New Roman" w:hAnsi="Times New Roman" w:cs="Times New Roman"/>
            <w:b/>
            <w:sz w:val="28"/>
            <w:szCs w:val="28"/>
          </w:rPr>
          <w:t>программы</w:t>
        </w:r>
      </w:hyperlink>
      <w:r w:rsidRPr="00907D24">
        <w:rPr>
          <w:rFonts w:ascii="Times New Roman" w:hAnsi="Times New Roman" w:cs="Times New Roman"/>
          <w:b/>
          <w:sz w:val="28"/>
          <w:szCs w:val="28"/>
        </w:rPr>
        <w:t xml:space="preserve"> </w:t>
      </w:r>
      <w:r w:rsidR="00907D24" w:rsidRPr="00907D24">
        <w:rPr>
          <w:rFonts w:ascii="Times New Roman" w:hAnsi="Times New Roman" w:cs="Times New Roman"/>
          <w:b/>
          <w:sz w:val="28"/>
          <w:szCs w:val="28"/>
        </w:rPr>
        <w:t>«Развитие культуры и туризма в Нижневартовском районе на 2014-2020 годы»</w:t>
      </w:r>
    </w:p>
    <w:p w:rsidR="00C601CD" w:rsidRPr="00C601CD" w:rsidRDefault="009944E7" w:rsidP="00C601CD">
      <w:pPr>
        <w:spacing w:line="240" w:lineRule="auto"/>
        <w:ind w:firstLine="709"/>
        <w:contextualSpacing/>
        <w:jc w:val="both"/>
        <w:rPr>
          <w:rFonts w:ascii="Times New Roman" w:hAnsi="Times New Roman" w:cs="Times New Roman"/>
          <w:sz w:val="28"/>
          <w:szCs w:val="28"/>
        </w:rPr>
      </w:pPr>
      <w:r w:rsidRPr="00C601CD">
        <w:rPr>
          <w:rFonts w:ascii="Times New Roman" w:hAnsi="Times New Roman" w:cs="Times New Roman"/>
          <w:sz w:val="28"/>
          <w:szCs w:val="28"/>
        </w:rPr>
        <w:t xml:space="preserve">Реализация </w:t>
      </w:r>
      <w:r w:rsidR="00907D24" w:rsidRPr="00C601CD">
        <w:rPr>
          <w:rFonts w:ascii="Times New Roman" w:hAnsi="Times New Roman" w:cs="Times New Roman"/>
          <w:sz w:val="28"/>
          <w:szCs w:val="28"/>
        </w:rPr>
        <w:t xml:space="preserve">муниципальной </w:t>
      </w:r>
      <w:r w:rsidRPr="00C601CD">
        <w:rPr>
          <w:rFonts w:ascii="Times New Roman" w:hAnsi="Times New Roman" w:cs="Times New Roman"/>
          <w:sz w:val="28"/>
          <w:szCs w:val="28"/>
        </w:rPr>
        <w:t xml:space="preserve"> </w:t>
      </w:r>
      <w:hyperlink r:id="rId30" w:history="1">
        <w:r w:rsidRPr="00C601CD">
          <w:rPr>
            <w:rFonts w:ascii="Times New Roman" w:hAnsi="Times New Roman" w:cs="Times New Roman"/>
            <w:sz w:val="28"/>
            <w:szCs w:val="28"/>
          </w:rPr>
          <w:t>программы</w:t>
        </w:r>
      </w:hyperlink>
      <w:r w:rsidRPr="00C601CD">
        <w:rPr>
          <w:rFonts w:ascii="Times New Roman" w:hAnsi="Times New Roman" w:cs="Times New Roman"/>
          <w:sz w:val="28"/>
          <w:szCs w:val="28"/>
        </w:rPr>
        <w:t xml:space="preserve"> </w:t>
      </w:r>
      <w:r w:rsidR="00C601CD" w:rsidRPr="00C601CD">
        <w:rPr>
          <w:rFonts w:ascii="Times New Roman" w:hAnsi="Times New Roman" w:cs="Times New Roman"/>
          <w:sz w:val="28"/>
          <w:szCs w:val="28"/>
        </w:rPr>
        <w:t>«Развитие культуры и туризма в Нижневартовском районе на 2014-2020 годы»</w:t>
      </w:r>
      <w:r w:rsidR="00C601CD" w:rsidRPr="00C601CD">
        <w:rPr>
          <w:rFonts w:ascii="Times New Roman" w:hAnsi="Times New Roman" w:cs="Times New Roman"/>
          <w:b/>
          <w:sz w:val="28"/>
          <w:szCs w:val="28"/>
        </w:rPr>
        <w:t xml:space="preserve"> </w:t>
      </w:r>
      <w:r w:rsidRPr="00C601CD">
        <w:rPr>
          <w:rFonts w:ascii="Times New Roman" w:hAnsi="Times New Roman" w:cs="Times New Roman"/>
          <w:sz w:val="28"/>
          <w:szCs w:val="28"/>
        </w:rPr>
        <w:t xml:space="preserve">направлена </w:t>
      </w:r>
      <w:r w:rsidR="00155502" w:rsidRPr="00C601CD">
        <w:rPr>
          <w:rFonts w:ascii="Times New Roman" w:hAnsi="Times New Roman" w:cs="Times New Roman"/>
          <w:sz w:val="28"/>
          <w:szCs w:val="28"/>
        </w:rPr>
        <w:t>на сохранение и популяризацию культурного наследия района</w:t>
      </w:r>
      <w:r w:rsidR="00942848">
        <w:rPr>
          <w:rFonts w:ascii="Times New Roman" w:hAnsi="Times New Roman" w:cs="Times New Roman"/>
          <w:sz w:val="28"/>
          <w:szCs w:val="28"/>
        </w:rPr>
        <w:t>,</w:t>
      </w:r>
      <w:r w:rsidR="00155502" w:rsidRPr="00C601CD">
        <w:rPr>
          <w:rFonts w:ascii="Times New Roman" w:hAnsi="Times New Roman" w:cs="Times New Roman"/>
          <w:sz w:val="28"/>
          <w:szCs w:val="28"/>
        </w:rPr>
        <w:t xml:space="preserve"> повышение качества культурных услуг, предоставляемых в области библиотечного дела</w:t>
      </w:r>
      <w:r w:rsidR="00C601CD">
        <w:rPr>
          <w:rFonts w:ascii="Times New Roman" w:hAnsi="Times New Roman" w:cs="Times New Roman"/>
          <w:sz w:val="28"/>
          <w:szCs w:val="28"/>
        </w:rPr>
        <w:t xml:space="preserve">, </w:t>
      </w:r>
      <w:r w:rsidR="00155502" w:rsidRPr="00C601CD">
        <w:rPr>
          <w:rFonts w:ascii="Times New Roman" w:hAnsi="Times New Roman" w:cs="Times New Roman"/>
          <w:sz w:val="28"/>
          <w:szCs w:val="28"/>
        </w:rPr>
        <w:t xml:space="preserve"> обеспечение прав граждан на участие в культурной жизни, реализация творческого потенциала жителей района</w:t>
      </w:r>
      <w:r w:rsidR="00C601CD">
        <w:rPr>
          <w:rFonts w:ascii="Times New Roman" w:hAnsi="Times New Roman" w:cs="Times New Roman"/>
          <w:sz w:val="28"/>
          <w:szCs w:val="28"/>
        </w:rPr>
        <w:t>,</w:t>
      </w:r>
      <w:r w:rsidR="00155502" w:rsidRPr="00C601CD">
        <w:rPr>
          <w:rFonts w:ascii="Times New Roman" w:hAnsi="Times New Roman" w:cs="Times New Roman"/>
          <w:sz w:val="28"/>
          <w:szCs w:val="28"/>
        </w:rPr>
        <w:t xml:space="preserve"> создание условий для устойчивого развития внутреннего и въездного туризма в районе, расширения спектра туристских услуг для жителей района, автономного округа, российских и иностранных граждан</w:t>
      </w:r>
      <w:r w:rsidRPr="00C601CD">
        <w:rPr>
          <w:rFonts w:ascii="Times New Roman" w:hAnsi="Times New Roman" w:cs="Times New Roman"/>
          <w:sz w:val="28"/>
          <w:szCs w:val="28"/>
        </w:rPr>
        <w:t>.</w:t>
      </w:r>
    </w:p>
    <w:p w:rsidR="00C601CD" w:rsidRPr="00942848" w:rsidRDefault="009944E7" w:rsidP="00942848">
      <w:pPr>
        <w:spacing w:line="240" w:lineRule="auto"/>
        <w:ind w:firstLine="709"/>
        <w:contextualSpacing/>
        <w:jc w:val="both"/>
        <w:rPr>
          <w:rFonts w:ascii="Times New Roman" w:hAnsi="Times New Roman" w:cs="Times New Roman"/>
          <w:sz w:val="28"/>
          <w:szCs w:val="28"/>
        </w:rPr>
      </w:pPr>
      <w:r w:rsidRPr="00C601CD">
        <w:rPr>
          <w:rFonts w:ascii="Times New Roman" w:hAnsi="Times New Roman" w:cs="Times New Roman"/>
          <w:sz w:val="28"/>
          <w:szCs w:val="28"/>
        </w:rPr>
        <w:t>В 201</w:t>
      </w:r>
      <w:r w:rsidR="00155502" w:rsidRPr="00C601CD">
        <w:rPr>
          <w:rFonts w:ascii="Times New Roman" w:hAnsi="Times New Roman" w:cs="Times New Roman"/>
          <w:sz w:val="28"/>
          <w:szCs w:val="28"/>
        </w:rPr>
        <w:t>5</w:t>
      </w:r>
      <w:r w:rsidRPr="00C601CD">
        <w:rPr>
          <w:rFonts w:ascii="Times New Roman" w:hAnsi="Times New Roman" w:cs="Times New Roman"/>
          <w:sz w:val="28"/>
          <w:szCs w:val="28"/>
        </w:rPr>
        <w:t xml:space="preserve"> году в ходе реализации </w:t>
      </w:r>
      <w:hyperlink r:id="rId31" w:history="1">
        <w:r w:rsidRPr="00C601CD">
          <w:rPr>
            <w:rFonts w:ascii="Times New Roman" w:hAnsi="Times New Roman" w:cs="Times New Roman"/>
            <w:sz w:val="28"/>
            <w:szCs w:val="28"/>
          </w:rPr>
          <w:t>мероприятий</w:t>
        </w:r>
      </w:hyperlink>
      <w:r w:rsidRPr="00C601CD">
        <w:rPr>
          <w:rFonts w:ascii="Times New Roman" w:hAnsi="Times New Roman" w:cs="Times New Roman"/>
          <w:sz w:val="28"/>
          <w:szCs w:val="28"/>
        </w:rPr>
        <w:t xml:space="preserve"> </w:t>
      </w:r>
      <w:r w:rsidR="00155502" w:rsidRPr="00C601CD">
        <w:rPr>
          <w:rFonts w:ascii="Times New Roman" w:hAnsi="Times New Roman" w:cs="Times New Roman"/>
          <w:sz w:val="28"/>
          <w:szCs w:val="28"/>
        </w:rPr>
        <w:t>муниципальной</w:t>
      </w:r>
      <w:r w:rsidRPr="00C601CD">
        <w:rPr>
          <w:rFonts w:ascii="Times New Roman" w:hAnsi="Times New Roman" w:cs="Times New Roman"/>
          <w:sz w:val="28"/>
          <w:szCs w:val="28"/>
        </w:rPr>
        <w:t xml:space="preserve"> программы:</w:t>
      </w:r>
      <w:r w:rsidR="00155502" w:rsidRPr="00C601CD">
        <w:rPr>
          <w:rFonts w:ascii="Times New Roman" w:hAnsi="Times New Roman" w:cs="Times New Roman"/>
          <w:sz w:val="28"/>
          <w:szCs w:val="28"/>
        </w:rPr>
        <w:t xml:space="preserve"> учреждениями культурно-досугового типа проведено: 6736 мероприятий, количество присутствующих 255951  чел., из них 3467  мероприятий  для детей, </w:t>
      </w:r>
      <w:r w:rsidR="00155502" w:rsidRPr="00942848">
        <w:rPr>
          <w:rFonts w:ascii="Times New Roman" w:hAnsi="Times New Roman" w:cs="Times New Roman"/>
          <w:sz w:val="28"/>
          <w:szCs w:val="28"/>
        </w:rPr>
        <w:t>ко</w:t>
      </w:r>
      <w:r w:rsidR="00942848" w:rsidRPr="00942848">
        <w:rPr>
          <w:rFonts w:ascii="Times New Roman" w:hAnsi="Times New Roman" w:cs="Times New Roman"/>
          <w:sz w:val="28"/>
          <w:szCs w:val="28"/>
        </w:rPr>
        <w:t xml:space="preserve">личество присутствующих детей  </w:t>
      </w:r>
      <w:r w:rsidR="00155502" w:rsidRPr="00942848">
        <w:rPr>
          <w:rFonts w:ascii="Times New Roman" w:hAnsi="Times New Roman" w:cs="Times New Roman"/>
          <w:sz w:val="28"/>
          <w:szCs w:val="28"/>
        </w:rPr>
        <w:t xml:space="preserve"> 85462 чел. </w:t>
      </w:r>
    </w:p>
    <w:p w:rsidR="00942848" w:rsidRPr="00942848" w:rsidRDefault="00942848" w:rsidP="00942848">
      <w:pPr>
        <w:spacing w:line="240" w:lineRule="auto"/>
        <w:ind w:firstLine="567"/>
        <w:contextualSpacing/>
        <w:jc w:val="both"/>
        <w:rPr>
          <w:rFonts w:ascii="Times New Roman" w:eastAsia="Calibri" w:hAnsi="Times New Roman" w:cs="Times New Roman"/>
          <w:sz w:val="28"/>
          <w:szCs w:val="28"/>
        </w:rPr>
      </w:pPr>
      <w:r w:rsidRPr="00942848">
        <w:rPr>
          <w:rFonts w:ascii="Times New Roman" w:eastAsia="Calibri" w:hAnsi="Times New Roman" w:cs="Times New Roman"/>
          <w:sz w:val="28"/>
          <w:szCs w:val="28"/>
        </w:rPr>
        <w:t>В 2015 году были продолжены ремонтно-реставрационные работы на объекте «Усадьба П.А. Кайдалова</w:t>
      </w:r>
      <w:r w:rsidRPr="00942848">
        <w:rPr>
          <w:rFonts w:ascii="Times New Roman" w:hAnsi="Times New Roman" w:cs="Times New Roman"/>
          <w:sz w:val="28"/>
          <w:szCs w:val="28"/>
        </w:rPr>
        <w:t>»</w:t>
      </w:r>
      <w:r>
        <w:rPr>
          <w:rFonts w:ascii="Times New Roman" w:hAnsi="Times New Roman" w:cs="Times New Roman"/>
          <w:sz w:val="28"/>
          <w:szCs w:val="28"/>
        </w:rPr>
        <w:t xml:space="preserve">. </w:t>
      </w:r>
      <w:r w:rsidRPr="00942848">
        <w:rPr>
          <w:rFonts w:ascii="Times New Roman" w:eastAsia="Calibri" w:hAnsi="Times New Roman" w:cs="Times New Roman"/>
          <w:sz w:val="28"/>
          <w:szCs w:val="28"/>
        </w:rPr>
        <w:t>В 2016 году будут завершены работы по внутренней отделке</w:t>
      </w:r>
      <w:r>
        <w:rPr>
          <w:rFonts w:ascii="Times New Roman" w:hAnsi="Times New Roman" w:cs="Times New Roman"/>
          <w:sz w:val="28"/>
          <w:szCs w:val="28"/>
        </w:rPr>
        <w:t>,</w:t>
      </w:r>
      <w:r w:rsidRPr="00942848">
        <w:rPr>
          <w:rFonts w:ascii="Times New Roman" w:eastAsia="Calibri" w:hAnsi="Times New Roman" w:cs="Times New Roman"/>
          <w:sz w:val="28"/>
          <w:szCs w:val="28"/>
        </w:rPr>
        <w:t xml:space="preserve"> благоустройству территории.</w:t>
      </w:r>
    </w:p>
    <w:p w:rsidR="00942848" w:rsidRPr="00942848" w:rsidRDefault="00942848" w:rsidP="00942848">
      <w:pPr>
        <w:spacing w:line="240" w:lineRule="auto"/>
        <w:ind w:firstLine="851"/>
        <w:contextualSpacing/>
        <w:jc w:val="both"/>
        <w:rPr>
          <w:rFonts w:ascii="Times New Roman" w:eastAsia="Calibri" w:hAnsi="Times New Roman" w:cs="Times New Roman"/>
          <w:sz w:val="28"/>
          <w:szCs w:val="28"/>
        </w:rPr>
      </w:pPr>
      <w:r w:rsidRPr="00942848">
        <w:rPr>
          <w:rFonts w:ascii="Times New Roman" w:eastAsia="Calibri" w:hAnsi="Times New Roman" w:cs="Times New Roman"/>
          <w:sz w:val="28"/>
          <w:szCs w:val="28"/>
        </w:rPr>
        <w:t>После окончания реставрационных работ на базе Дома купца Кайдалова планируется создание музея истории с.п. Ларьяк, что послужит развитию внутренних туристических потоков Ханты-Мансийского автономного округа</w:t>
      </w:r>
      <w:r w:rsidR="0010188A">
        <w:rPr>
          <w:rFonts w:ascii="Times New Roman" w:hAnsi="Times New Roman" w:cs="Times New Roman"/>
          <w:sz w:val="28"/>
          <w:szCs w:val="28"/>
        </w:rPr>
        <w:t xml:space="preserve"> </w:t>
      </w:r>
      <w:r w:rsidR="00FE02EB" w:rsidRPr="00942848">
        <w:rPr>
          <w:rFonts w:ascii="Times New Roman" w:eastAsia="Calibri" w:hAnsi="Times New Roman" w:cs="Times New Roman"/>
          <w:sz w:val="28"/>
          <w:szCs w:val="28"/>
        </w:rPr>
        <w:t>- Ю</w:t>
      </w:r>
      <w:r w:rsidRPr="00942848">
        <w:rPr>
          <w:rFonts w:ascii="Times New Roman" w:eastAsia="Calibri" w:hAnsi="Times New Roman" w:cs="Times New Roman"/>
          <w:sz w:val="28"/>
          <w:szCs w:val="28"/>
        </w:rPr>
        <w:t xml:space="preserve">гры, позволит создать новые рабочие места, но самое главное позволит сохранить историю развития и становления с. п. Ларьяк и  района в целом. </w:t>
      </w:r>
    </w:p>
    <w:p w:rsidR="00C601CD" w:rsidRPr="0010188A" w:rsidRDefault="00C601CD" w:rsidP="00C601CD">
      <w:pPr>
        <w:spacing w:line="240" w:lineRule="auto"/>
        <w:ind w:firstLine="709"/>
        <w:contextualSpacing/>
        <w:jc w:val="both"/>
        <w:rPr>
          <w:rFonts w:ascii="Times New Roman" w:hAnsi="Times New Roman" w:cs="Times New Roman"/>
          <w:sz w:val="28"/>
          <w:szCs w:val="28"/>
        </w:rPr>
      </w:pPr>
      <w:r w:rsidRPr="00C601CD">
        <w:rPr>
          <w:rFonts w:ascii="Times New Roman" w:hAnsi="Times New Roman" w:cs="Times New Roman"/>
          <w:sz w:val="28"/>
          <w:szCs w:val="28"/>
        </w:rPr>
        <w:t>О</w:t>
      </w:r>
      <w:r w:rsidR="009944E7" w:rsidRPr="00C601CD">
        <w:rPr>
          <w:rFonts w:ascii="Times New Roman" w:hAnsi="Times New Roman" w:cs="Times New Roman"/>
          <w:sz w:val="28"/>
          <w:szCs w:val="28"/>
        </w:rPr>
        <w:t>бновлена материально-техническая база муниципальных детских школ искусств</w:t>
      </w:r>
      <w:r w:rsidR="0010188A">
        <w:t xml:space="preserve">, </w:t>
      </w:r>
      <w:r w:rsidR="0010188A" w:rsidRPr="0010188A">
        <w:rPr>
          <w:rFonts w:ascii="Times New Roman" w:eastAsia="Calibri" w:hAnsi="Times New Roman" w:cs="Times New Roman"/>
          <w:sz w:val="28"/>
          <w:szCs w:val="28"/>
        </w:rPr>
        <w:t>приобретен</w:t>
      </w:r>
      <w:r w:rsidR="0010188A">
        <w:rPr>
          <w:rFonts w:ascii="Times New Roman" w:hAnsi="Times New Roman" w:cs="Times New Roman"/>
          <w:sz w:val="28"/>
          <w:szCs w:val="28"/>
        </w:rPr>
        <w:t>ы</w:t>
      </w:r>
      <w:r w:rsidR="0010188A" w:rsidRPr="0010188A">
        <w:rPr>
          <w:rFonts w:ascii="Times New Roman" w:eastAsia="Calibri" w:hAnsi="Times New Roman" w:cs="Times New Roman"/>
          <w:sz w:val="28"/>
          <w:szCs w:val="28"/>
        </w:rPr>
        <w:t xml:space="preserve"> сценически</w:t>
      </w:r>
      <w:r w:rsidR="0010188A">
        <w:rPr>
          <w:rFonts w:ascii="Times New Roman" w:hAnsi="Times New Roman" w:cs="Times New Roman"/>
          <w:sz w:val="28"/>
          <w:szCs w:val="28"/>
        </w:rPr>
        <w:t>е</w:t>
      </w:r>
      <w:r w:rsidR="0010188A" w:rsidRPr="0010188A">
        <w:rPr>
          <w:rFonts w:ascii="Times New Roman" w:eastAsia="Calibri" w:hAnsi="Times New Roman" w:cs="Times New Roman"/>
          <w:sz w:val="28"/>
          <w:szCs w:val="28"/>
        </w:rPr>
        <w:t xml:space="preserve"> костюм</w:t>
      </w:r>
      <w:r w:rsidR="0010188A">
        <w:rPr>
          <w:rFonts w:ascii="Times New Roman" w:hAnsi="Times New Roman" w:cs="Times New Roman"/>
          <w:sz w:val="28"/>
          <w:szCs w:val="28"/>
        </w:rPr>
        <w:t>ы</w:t>
      </w:r>
      <w:r w:rsidR="0010188A" w:rsidRPr="0010188A">
        <w:rPr>
          <w:rFonts w:ascii="Times New Roman" w:eastAsia="Calibri" w:hAnsi="Times New Roman" w:cs="Times New Roman"/>
          <w:sz w:val="28"/>
          <w:szCs w:val="28"/>
        </w:rPr>
        <w:t>, обув</w:t>
      </w:r>
      <w:r w:rsidR="0010188A">
        <w:rPr>
          <w:rFonts w:ascii="Times New Roman" w:hAnsi="Times New Roman" w:cs="Times New Roman"/>
          <w:sz w:val="28"/>
          <w:szCs w:val="28"/>
        </w:rPr>
        <w:t>ь</w:t>
      </w:r>
      <w:r w:rsidR="0010188A" w:rsidRPr="0010188A">
        <w:rPr>
          <w:rFonts w:ascii="Times New Roman" w:eastAsia="Calibri" w:hAnsi="Times New Roman" w:cs="Times New Roman"/>
          <w:sz w:val="28"/>
          <w:szCs w:val="28"/>
        </w:rPr>
        <w:t>, выставочно</w:t>
      </w:r>
      <w:r w:rsidR="0010188A">
        <w:rPr>
          <w:rFonts w:ascii="Times New Roman" w:hAnsi="Times New Roman" w:cs="Times New Roman"/>
          <w:sz w:val="28"/>
          <w:szCs w:val="28"/>
        </w:rPr>
        <w:t>е</w:t>
      </w:r>
      <w:r w:rsidR="0010188A" w:rsidRPr="0010188A">
        <w:rPr>
          <w:rFonts w:ascii="Times New Roman" w:eastAsia="Calibri" w:hAnsi="Times New Roman" w:cs="Times New Roman"/>
          <w:sz w:val="28"/>
          <w:szCs w:val="28"/>
        </w:rPr>
        <w:t xml:space="preserve"> оборудовани</w:t>
      </w:r>
      <w:r w:rsidR="0010188A">
        <w:rPr>
          <w:rFonts w:ascii="Times New Roman" w:hAnsi="Times New Roman" w:cs="Times New Roman"/>
          <w:sz w:val="28"/>
          <w:szCs w:val="28"/>
        </w:rPr>
        <w:t>е</w:t>
      </w:r>
      <w:r w:rsidRPr="0010188A">
        <w:rPr>
          <w:rFonts w:ascii="Times New Roman" w:hAnsi="Times New Roman" w:cs="Times New Roman"/>
          <w:sz w:val="28"/>
          <w:szCs w:val="28"/>
        </w:rPr>
        <w:t>.</w:t>
      </w:r>
    </w:p>
    <w:p w:rsidR="0009062B" w:rsidRPr="00C601CD" w:rsidRDefault="0009062B" w:rsidP="00C601CD">
      <w:pPr>
        <w:spacing w:line="240" w:lineRule="auto"/>
        <w:ind w:firstLine="709"/>
        <w:contextualSpacing/>
        <w:jc w:val="both"/>
        <w:rPr>
          <w:rFonts w:ascii="Times New Roman" w:hAnsi="Times New Roman" w:cs="Times New Roman"/>
          <w:b/>
          <w:sz w:val="28"/>
          <w:szCs w:val="28"/>
        </w:rPr>
      </w:pPr>
      <w:r w:rsidRPr="00C601CD">
        <w:rPr>
          <w:rFonts w:ascii="Times New Roman" w:hAnsi="Times New Roman" w:cs="Times New Roman"/>
          <w:sz w:val="28"/>
          <w:szCs w:val="28"/>
        </w:rPr>
        <w:t>На территории района осуществляют свою деятельность 16  Центров общественного доступа (ЦОД) и 2 точки общественного доступа (ТОД). Количество  пользователей ЦОД- 3597 человек, количество посещений – 38473, количество предоставлений доступа к ресурсам Интернет -14160 (бесплатно), количество предоставлений доступа к СПС «Гарант», «Консультант» - 1999.</w:t>
      </w:r>
    </w:p>
    <w:p w:rsidR="0009062B" w:rsidRPr="00C601CD" w:rsidRDefault="0009062B" w:rsidP="0009062B">
      <w:pPr>
        <w:spacing w:line="240" w:lineRule="auto"/>
        <w:ind w:right="-5" w:firstLine="709"/>
        <w:contextualSpacing/>
        <w:jc w:val="both"/>
        <w:rPr>
          <w:rFonts w:ascii="Times New Roman" w:hAnsi="Times New Roman" w:cs="Times New Roman"/>
          <w:sz w:val="28"/>
          <w:szCs w:val="28"/>
        </w:rPr>
      </w:pPr>
      <w:r w:rsidRPr="00C601CD">
        <w:rPr>
          <w:rFonts w:ascii="Times New Roman" w:hAnsi="Times New Roman" w:cs="Times New Roman"/>
          <w:sz w:val="28"/>
          <w:szCs w:val="28"/>
        </w:rPr>
        <w:t>Мобильный комплекс информационного библиотечного обслуживания (КИБО) совершил  68 выездов по району, количество посещений пользователями мобильной библиотеки составило 2498 человек, число книговыдачи составило 2035 экз. В окружном конкурсе среди учреждений культуры Ханты-Мансийского автономного округа</w:t>
      </w:r>
      <w:r w:rsidR="0010188A">
        <w:rPr>
          <w:rFonts w:ascii="Times New Roman" w:hAnsi="Times New Roman" w:cs="Times New Roman"/>
          <w:sz w:val="28"/>
          <w:szCs w:val="28"/>
        </w:rPr>
        <w:t xml:space="preserve"> </w:t>
      </w:r>
      <w:r w:rsidRPr="00C601CD">
        <w:rPr>
          <w:rFonts w:ascii="Times New Roman" w:hAnsi="Times New Roman" w:cs="Times New Roman"/>
          <w:sz w:val="28"/>
          <w:szCs w:val="28"/>
        </w:rPr>
        <w:t>-</w:t>
      </w:r>
      <w:r w:rsidR="00C601CD" w:rsidRPr="00C601CD">
        <w:rPr>
          <w:rFonts w:ascii="Times New Roman" w:hAnsi="Times New Roman" w:cs="Times New Roman"/>
          <w:sz w:val="28"/>
          <w:szCs w:val="28"/>
        </w:rPr>
        <w:t xml:space="preserve"> </w:t>
      </w:r>
      <w:r w:rsidRPr="00C601CD">
        <w:rPr>
          <w:rFonts w:ascii="Times New Roman" w:hAnsi="Times New Roman" w:cs="Times New Roman"/>
          <w:sz w:val="28"/>
          <w:szCs w:val="28"/>
        </w:rPr>
        <w:t xml:space="preserve">Югры на лучшую постановку работы по стимулированию активного использования Единого портала государственных и муниципальных услуг, Центр общественного доступа Центральной районной библиотеки  в номинации «Общедоступные библиотеки» стал победителем. </w:t>
      </w:r>
    </w:p>
    <w:p w:rsidR="00C601CD" w:rsidRPr="00C601CD" w:rsidRDefault="0009062B" w:rsidP="00C601CD">
      <w:pPr>
        <w:spacing w:line="240" w:lineRule="auto"/>
        <w:ind w:firstLine="709"/>
        <w:contextualSpacing/>
        <w:jc w:val="both"/>
        <w:rPr>
          <w:rFonts w:ascii="Times New Roman" w:hAnsi="Times New Roman" w:cs="Times New Roman"/>
          <w:sz w:val="28"/>
          <w:szCs w:val="28"/>
        </w:rPr>
      </w:pPr>
      <w:r w:rsidRPr="00C601CD">
        <w:rPr>
          <w:rFonts w:ascii="Times New Roman" w:hAnsi="Times New Roman" w:cs="Times New Roman"/>
          <w:sz w:val="28"/>
          <w:szCs w:val="28"/>
        </w:rPr>
        <w:t xml:space="preserve">За 2015 год музеями района было проведено 503 экскурсии, 101 мероприятие, 88 мастер-класс, 60 выставок. Общая посещаемость музеев за </w:t>
      </w:r>
      <w:r w:rsidRPr="00C601CD">
        <w:rPr>
          <w:rFonts w:ascii="Times New Roman" w:hAnsi="Times New Roman" w:cs="Times New Roman"/>
          <w:sz w:val="28"/>
          <w:szCs w:val="28"/>
        </w:rPr>
        <w:lastRenderedPageBreak/>
        <w:t>данный период составила 17151 человек. Фондовые коллекции пополнились на 348 предметов.</w:t>
      </w:r>
    </w:p>
    <w:p w:rsidR="00C601CD" w:rsidRPr="00C601CD" w:rsidRDefault="009944E7" w:rsidP="00C601CD">
      <w:pPr>
        <w:spacing w:line="240" w:lineRule="auto"/>
        <w:ind w:firstLine="709"/>
        <w:contextualSpacing/>
        <w:jc w:val="both"/>
        <w:rPr>
          <w:rFonts w:ascii="Times New Roman" w:hAnsi="Times New Roman" w:cs="Times New Roman"/>
          <w:sz w:val="28"/>
          <w:szCs w:val="28"/>
        </w:rPr>
      </w:pPr>
      <w:r w:rsidRPr="00C601CD">
        <w:rPr>
          <w:rFonts w:ascii="Times New Roman" w:hAnsi="Times New Roman" w:cs="Times New Roman"/>
          <w:sz w:val="28"/>
          <w:szCs w:val="28"/>
        </w:rPr>
        <w:t>По итогам 201</w:t>
      </w:r>
      <w:r w:rsidR="0009062B" w:rsidRPr="00C601CD">
        <w:rPr>
          <w:rFonts w:ascii="Times New Roman" w:hAnsi="Times New Roman" w:cs="Times New Roman"/>
          <w:sz w:val="28"/>
          <w:szCs w:val="28"/>
        </w:rPr>
        <w:t>5</w:t>
      </w:r>
      <w:r w:rsidRPr="00C601CD">
        <w:rPr>
          <w:rFonts w:ascii="Times New Roman" w:hAnsi="Times New Roman" w:cs="Times New Roman"/>
          <w:sz w:val="28"/>
          <w:szCs w:val="28"/>
        </w:rPr>
        <w:t xml:space="preserve"> года 100% музеев и библио</w:t>
      </w:r>
      <w:r w:rsidR="0009062B" w:rsidRPr="00C601CD">
        <w:rPr>
          <w:rFonts w:ascii="Times New Roman" w:hAnsi="Times New Roman" w:cs="Times New Roman"/>
          <w:sz w:val="28"/>
          <w:szCs w:val="28"/>
        </w:rPr>
        <w:t xml:space="preserve">тек подключены к сети Интернет </w:t>
      </w:r>
      <w:r w:rsidRPr="00C601CD">
        <w:rPr>
          <w:rFonts w:ascii="Times New Roman" w:hAnsi="Times New Roman" w:cs="Times New Roman"/>
          <w:sz w:val="28"/>
          <w:szCs w:val="28"/>
        </w:rPr>
        <w:t>Уровень оснащения библиотек и музеев it-оборудованием составил 100%.</w:t>
      </w:r>
      <w:r w:rsidR="0009062B" w:rsidRPr="00C601CD">
        <w:rPr>
          <w:rFonts w:ascii="Times New Roman" w:hAnsi="Times New Roman" w:cs="Times New Roman"/>
          <w:sz w:val="28"/>
          <w:szCs w:val="28"/>
        </w:rPr>
        <w:t xml:space="preserve"> </w:t>
      </w:r>
    </w:p>
    <w:p w:rsidR="00C601CD" w:rsidRPr="00C601CD" w:rsidRDefault="0009062B" w:rsidP="00C601CD">
      <w:pPr>
        <w:spacing w:line="240" w:lineRule="auto"/>
        <w:ind w:firstLine="709"/>
        <w:contextualSpacing/>
        <w:jc w:val="both"/>
        <w:rPr>
          <w:rFonts w:ascii="Times New Roman" w:hAnsi="Times New Roman" w:cs="Times New Roman"/>
          <w:sz w:val="28"/>
          <w:szCs w:val="28"/>
        </w:rPr>
      </w:pPr>
      <w:r w:rsidRPr="00C601CD">
        <w:rPr>
          <w:rFonts w:ascii="Times New Roman" w:hAnsi="Times New Roman" w:cs="Times New Roman"/>
          <w:sz w:val="28"/>
          <w:szCs w:val="28"/>
        </w:rPr>
        <w:t>В рамках мероприятий, посвященных празднованию Всемирного Дня туризма в районе, был проведен туристический тур с посещением таких объектов как: Горнолыжный комплекс «Трёхгорье» (пос. Ермаковский), Самотлорское месторождение нефти, территория мемориального комплекса «Первой разведочной скважины Р-1», музей Нижневартовской</w:t>
      </w:r>
      <w:r w:rsidR="00F9361F" w:rsidRPr="00C601CD">
        <w:rPr>
          <w:rFonts w:ascii="Times New Roman" w:hAnsi="Times New Roman" w:cs="Times New Roman"/>
          <w:sz w:val="28"/>
          <w:szCs w:val="28"/>
        </w:rPr>
        <w:t xml:space="preserve"> </w:t>
      </w:r>
      <w:r w:rsidRPr="00C601CD">
        <w:rPr>
          <w:rFonts w:ascii="Times New Roman" w:hAnsi="Times New Roman" w:cs="Times New Roman"/>
          <w:sz w:val="28"/>
          <w:szCs w:val="28"/>
        </w:rPr>
        <w:t xml:space="preserve"> ГРЭС (пгт. Излучинск), крестьянско-фермерское хозяйство «Мардер», цеха Излучинского рыбозавода</w:t>
      </w:r>
      <w:r w:rsidR="00C601CD" w:rsidRPr="00C601CD">
        <w:rPr>
          <w:rFonts w:ascii="Times New Roman" w:hAnsi="Times New Roman" w:cs="Times New Roman"/>
          <w:sz w:val="28"/>
          <w:szCs w:val="28"/>
        </w:rPr>
        <w:t>.</w:t>
      </w:r>
    </w:p>
    <w:p w:rsidR="00C601CD" w:rsidRPr="00C601CD" w:rsidRDefault="0009062B" w:rsidP="00C601CD">
      <w:pPr>
        <w:spacing w:line="240" w:lineRule="auto"/>
        <w:ind w:firstLine="709"/>
        <w:contextualSpacing/>
        <w:jc w:val="both"/>
        <w:rPr>
          <w:rFonts w:ascii="Times New Roman" w:hAnsi="Times New Roman" w:cs="Times New Roman"/>
          <w:sz w:val="28"/>
          <w:szCs w:val="28"/>
        </w:rPr>
      </w:pPr>
      <w:r w:rsidRPr="00C601CD">
        <w:rPr>
          <w:rFonts w:ascii="Times New Roman" w:hAnsi="Times New Roman" w:cs="Times New Roman"/>
          <w:sz w:val="28"/>
          <w:szCs w:val="28"/>
        </w:rPr>
        <w:t>Всего в программе мероприятий, посвященных Дню туризма в районе, приняло участие 565 человек.</w:t>
      </w:r>
    </w:p>
    <w:p w:rsidR="00F9361F" w:rsidRPr="00C601CD" w:rsidRDefault="0009062B" w:rsidP="00C601CD">
      <w:pPr>
        <w:spacing w:line="240" w:lineRule="auto"/>
        <w:ind w:firstLine="709"/>
        <w:contextualSpacing/>
        <w:jc w:val="both"/>
        <w:rPr>
          <w:rFonts w:ascii="Times New Roman" w:hAnsi="Times New Roman" w:cs="Times New Roman"/>
          <w:sz w:val="28"/>
          <w:szCs w:val="28"/>
        </w:rPr>
      </w:pPr>
      <w:r w:rsidRPr="00C601CD">
        <w:rPr>
          <w:rFonts w:ascii="Times New Roman" w:hAnsi="Times New Roman" w:cs="Times New Roman"/>
          <w:sz w:val="28"/>
          <w:szCs w:val="28"/>
        </w:rPr>
        <w:t>За 2015 год район посетили 32 034 туриста, из них 84 иностранных туристов из США, Германии, Польши, Италии, Болгарии Канады, Финляндии,, Казахстана, Белоруссии, Украины, Республики Молдовы, Ф</w:t>
      </w:r>
      <w:r w:rsidR="00F9361F" w:rsidRPr="00C601CD">
        <w:rPr>
          <w:rFonts w:ascii="Times New Roman" w:hAnsi="Times New Roman" w:cs="Times New Roman"/>
          <w:sz w:val="28"/>
          <w:szCs w:val="28"/>
        </w:rPr>
        <w:t>едеративной Республики Нигерии.</w:t>
      </w:r>
    </w:p>
    <w:p w:rsidR="009944E7" w:rsidRPr="00A12EE6" w:rsidRDefault="009944E7" w:rsidP="00BC6A88">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32"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756" w:history="1">
        <w:r w:rsidRPr="00A12EE6">
          <w:rPr>
            <w:rFonts w:ascii="Times New Roman" w:hAnsi="Times New Roman" w:cs="Times New Roman"/>
            <w:sz w:val="28"/>
            <w:szCs w:val="28"/>
          </w:rPr>
          <w:t xml:space="preserve">таблице </w:t>
        </w:r>
        <w:r w:rsidR="00BC6A88">
          <w:rPr>
            <w:rFonts w:ascii="Times New Roman" w:hAnsi="Times New Roman" w:cs="Times New Roman"/>
            <w:sz w:val="28"/>
            <w:szCs w:val="28"/>
          </w:rPr>
          <w:t>4</w:t>
        </w:r>
      </w:hyperlink>
      <w:r w:rsidRPr="00A12EE6">
        <w:rPr>
          <w:rFonts w:ascii="Times New Roman" w:hAnsi="Times New Roman" w:cs="Times New Roman"/>
          <w:sz w:val="28"/>
          <w:szCs w:val="28"/>
        </w:rPr>
        <w:t>.</w:t>
      </w:r>
    </w:p>
    <w:p w:rsidR="009944E7" w:rsidRPr="00A12EE6" w:rsidRDefault="009944E7">
      <w:pPr>
        <w:pStyle w:val="ConsPlusNormal"/>
        <w:jc w:val="right"/>
        <w:rPr>
          <w:rFonts w:ascii="Times New Roman" w:hAnsi="Times New Roman" w:cs="Times New Roman"/>
          <w:sz w:val="28"/>
          <w:szCs w:val="28"/>
        </w:rPr>
      </w:pPr>
      <w:bookmarkStart w:id="5" w:name="P756"/>
      <w:bookmarkEnd w:id="5"/>
      <w:r w:rsidRPr="00A12EE6">
        <w:rPr>
          <w:rFonts w:ascii="Times New Roman" w:hAnsi="Times New Roman" w:cs="Times New Roman"/>
          <w:sz w:val="28"/>
          <w:szCs w:val="28"/>
        </w:rPr>
        <w:t xml:space="preserve">Таблица </w:t>
      </w:r>
      <w:r w:rsidR="00F9361F">
        <w:rPr>
          <w:rFonts w:ascii="Times New Roman" w:hAnsi="Times New Roman" w:cs="Times New Roman"/>
          <w:sz w:val="28"/>
          <w:szCs w:val="28"/>
        </w:rPr>
        <w:t>4</w:t>
      </w:r>
    </w:p>
    <w:tbl>
      <w:tblPr>
        <w:tblW w:w="9214" w:type="dxa"/>
        <w:tblInd w:w="250" w:type="dxa"/>
        <w:tblLayout w:type="fixed"/>
        <w:tblLook w:val="04A0"/>
      </w:tblPr>
      <w:tblGrid>
        <w:gridCol w:w="709"/>
        <w:gridCol w:w="5103"/>
        <w:gridCol w:w="1417"/>
        <w:gridCol w:w="993"/>
        <w:gridCol w:w="992"/>
      </w:tblGrid>
      <w:tr w:rsidR="00F9361F" w:rsidRPr="00A12EE6" w:rsidTr="0010188A">
        <w:trPr>
          <w:trHeight w:val="30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361F" w:rsidRPr="00A12EE6" w:rsidRDefault="00F9361F" w:rsidP="00647C8C">
            <w:pPr>
              <w:pStyle w:val="ConsPlusNormal"/>
              <w:jc w:val="center"/>
              <w:rPr>
                <w:rFonts w:ascii="Times New Roman" w:hAnsi="Times New Roman" w:cs="Times New Roman"/>
                <w:szCs w:val="22"/>
              </w:rPr>
            </w:pPr>
            <w:r w:rsidRPr="00A12EE6">
              <w:rPr>
                <w:rFonts w:ascii="Times New Roman" w:hAnsi="Times New Roman" w:cs="Times New Roman"/>
                <w:szCs w:val="22"/>
              </w:rPr>
              <w:t>№ п/п</w:t>
            </w:r>
          </w:p>
          <w:p w:rsidR="00F9361F" w:rsidRPr="00A12EE6" w:rsidRDefault="00F9361F" w:rsidP="00647C8C">
            <w:pPr>
              <w:pStyle w:val="ConsPlusNormal"/>
              <w:jc w:val="center"/>
              <w:rPr>
                <w:rFonts w:ascii="Times New Roman" w:hAnsi="Times New Roman" w:cs="Times New Roman"/>
                <w:szCs w:val="22"/>
              </w:rPr>
            </w:pP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361F" w:rsidRPr="00A12EE6" w:rsidRDefault="00F9361F" w:rsidP="0010188A">
            <w:pPr>
              <w:pStyle w:val="ConsPlusNormal"/>
              <w:ind w:left="-91" w:firstLine="516"/>
              <w:jc w:val="center"/>
              <w:rPr>
                <w:rFonts w:ascii="Times New Roman" w:hAnsi="Times New Roman" w:cs="Times New Roman"/>
                <w:szCs w:val="22"/>
              </w:rPr>
            </w:pPr>
            <w:r w:rsidRPr="00A12EE6">
              <w:rPr>
                <w:rFonts w:ascii="Times New Roman" w:hAnsi="Times New Roman" w:cs="Times New Roman"/>
                <w:szCs w:val="22"/>
              </w:rPr>
              <w:t>Наименование основных показателей результатов реализации муниципальной программы</w:t>
            </w:r>
          </w:p>
        </w:tc>
        <w:tc>
          <w:tcPr>
            <w:tcW w:w="3402" w:type="dxa"/>
            <w:gridSpan w:val="3"/>
            <w:vMerge w:val="restart"/>
            <w:tcBorders>
              <w:top w:val="single" w:sz="8" w:space="0" w:color="auto"/>
              <w:left w:val="single" w:sz="4" w:space="0" w:color="auto"/>
              <w:bottom w:val="single" w:sz="8" w:space="0" w:color="000000"/>
              <w:right w:val="single" w:sz="8" w:space="0" w:color="000000"/>
            </w:tcBorders>
            <w:shd w:val="clear" w:color="auto" w:fill="auto"/>
            <w:hideMark/>
          </w:tcPr>
          <w:p w:rsidR="00F9361F" w:rsidRPr="00A12EE6" w:rsidRDefault="00F9361F" w:rsidP="00647C8C">
            <w:pPr>
              <w:pStyle w:val="ConsPlusNormal"/>
              <w:jc w:val="center"/>
              <w:rPr>
                <w:rFonts w:ascii="Times New Roman" w:hAnsi="Times New Roman" w:cs="Times New Roman"/>
                <w:szCs w:val="22"/>
              </w:rPr>
            </w:pPr>
            <w:r w:rsidRPr="00A12EE6">
              <w:rPr>
                <w:rFonts w:ascii="Times New Roman" w:hAnsi="Times New Roman" w:cs="Times New Roman"/>
                <w:szCs w:val="22"/>
              </w:rPr>
              <w:t>Значение показателя на 2015 год</w:t>
            </w:r>
          </w:p>
          <w:p w:rsidR="00F9361F" w:rsidRPr="00A12EE6" w:rsidRDefault="00F9361F" w:rsidP="00647C8C">
            <w:pPr>
              <w:pStyle w:val="ConsPlusNormal"/>
              <w:jc w:val="center"/>
              <w:rPr>
                <w:rFonts w:ascii="Times New Roman" w:hAnsi="Times New Roman" w:cs="Times New Roman"/>
                <w:szCs w:val="22"/>
              </w:rPr>
            </w:pPr>
          </w:p>
        </w:tc>
      </w:tr>
      <w:tr w:rsidR="00F9361F" w:rsidRPr="00B056BA" w:rsidTr="0010188A">
        <w:trPr>
          <w:trHeight w:val="300"/>
        </w:trPr>
        <w:tc>
          <w:tcPr>
            <w:tcW w:w="709" w:type="dxa"/>
            <w:vMerge/>
            <w:tcBorders>
              <w:top w:val="nil"/>
              <w:left w:val="single" w:sz="4" w:space="0" w:color="auto"/>
              <w:bottom w:val="single" w:sz="4" w:space="0" w:color="auto"/>
              <w:right w:val="single" w:sz="4" w:space="0" w:color="auto"/>
            </w:tcBorders>
            <w:hideMark/>
          </w:tcPr>
          <w:p w:rsidR="00F9361F" w:rsidRPr="00B056BA" w:rsidRDefault="00F9361F" w:rsidP="00647C8C">
            <w:pPr>
              <w:spacing w:after="0" w:line="240" w:lineRule="auto"/>
              <w:rPr>
                <w:rFonts w:ascii="Times New Roman" w:eastAsia="Times New Roman" w:hAnsi="Times New Roman" w:cs="Times New Roman"/>
                <w:sz w:val="20"/>
                <w:szCs w:val="20"/>
                <w:lang w:eastAsia="ru-RU"/>
              </w:rPr>
            </w:pPr>
          </w:p>
        </w:tc>
        <w:tc>
          <w:tcPr>
            <w:tcW w:w="5103" w:type="dxa"/>
            <w:vMerge/>
            <w:tcBorders>
              <w:top w:val="nil"/>
              <w:left w:val="single" w:sz="4" w:space="0" w:color="auto"/>
              <w:bottom w:val="single" w:sz="4" w:space="0" w:color="auto"/>
              <w:right w:val="single" w:sz="4" w:space="0" w:color="auto"/>
            </w:tcBorders>
            <w:hideMark/>
          </w:tcPr>
          <w:p w:rsidR="00F9361F" w:rsidRPr="00B056BA" w:rsidRDefault="00F9361F" w:rsidP="00647C8C">
            <w:pPr>
              <w:spacing w:after="0" w:line="240" w:lineRule="auto"/>
              <w:rPr>
                <w:rFonts w:ascii="Times New Roman" w:eastAsia="Times New Roman" w:hAnsi="Times New Roman" w:cs="Times New Roman"/>
                <w:sz w:val="20"/>
                <w:szCs w:val="20"/>
                <w:lang w:eastAsia="ru-RU"/>
              </w:rPr>
            </w:pPr>
          </w:p>
        </w:tc>
        <w:tc>
          <w:tcPr>
            <w:tcW w:w="3402" w:type="dxa"/>
            <w:gridSpan w:val="3"/>
            <w:vMerge/>
            <w:tcBorders>
              <w:top w:val="single" w:sz="8" w:space="0" w:color="auto"/>
              <w:left w:val="single" w:sz="4" w:space="0" w:color="auto"/>
              <w:bottom w:val="single" w:sz="8" w:space="0" w:color="000000"/>
              <w:right w:val="single" w:sz="8" w:space="0" w:color="000000"/>
            </w:tcBorders>
            <w:hideMark/>
          </w:tcPr>
          <w:p w:rsidR="00F9361F" w:rsidRPr="00B056BA" w:rsidRDefault="00F9361F" w:rsidP="00647C8C">
            <w:pPr>
              <w:spacing w:after="0" w:line="240" w:lineRule="auto"/>
              <w:rPr>
                <w:rFonts w:ascii="Times New Roman" w:eastAsia="Times New Roman" w:hAnsi="Times New Roman" w:cs="Times New Roman"/>
                <w:sz w:val="20"/>
                <w:szCs w:val="20"/>
                <w:lang w:eastAsia="ru-RU"/>
              </w:rPr>
            </w:pPr>
          </w:p>
        </w:tc>
      </w:tr>
      <w:tr w:rsidR="00F9361F" w:rsidRPr="00A12EE6" w:rsidTr="0010188A">
        <w:trPr>
          <w:trHeight w:val="288"/>
        </w:trPr>
        <w:tc>
          <w:tcPr>
            <w:tcW w:w="709" w:type="dxa"/>
            <w:vMerge/>
            <w:tcBorders>
              <w:top w:val="nil"/>
              <w:left w:val="single" w:sz="4" w:space="0" w:color="auto"/>
              <w:bottom w:val="single" w:sz="4" w:space="0" w:color="auto"/>
              <w:right w:val="single" w:sz="4" w:space="0" w:color="auto"/>
            </w:tcBorders>
            <w:hideMark/>
          </w:tcPr>
          <w:p w:rsidR="00F9361F" w:rsidRPr="00B056BA" w:rsidRDefault="00F9361F" w:rsidP="00647C8C">
            <w:pPr>
              <w:spacing w:after="0" w:line="240" w:lineRule="auto"/>
              <w:rPr>
                <w:rFonts w:ascii="Times New Roman" w:eastAsia="Times New Roman" w:hAnsi="Times New Roman" w:cs="Times New Roman"/>
                <w:sz w:val="20"/>
                <w:szCs w:val="20"/>
                <w:lang w:eastAsia="ru-RU"/>
              </w:rPr>
            </w:pPr>
          </w:p>
        </w:tc>
        <w:tc>
          <w:tcPr>
            <w:tcW w:w="5103" w:type="dxa"/>
            <w:vMerge/>
            <w:tcBorders>
              <w:top w:val="nil"/>
              <w:left w:val="single" w:sz="4" w:space="0" w:color="auto"/>
              <w:bottom w:val="single" w:sz="4" w:space="0" w:color="auto"/>
              <w:right w:val="single" w:sz="4" w:space="0" w:color="auto"/>
            </w:tcBorders>
            <w:hideMark/>
          </w:tcPr>
          <w:p w:rsidR="00F9361F" w:rsidRPr="00B056BA" w:rsidRDefault="00F9361F" w:rsidP="00647C8C">
            <w:pPr>
              <w:spacing w:after="0" w:line="240" w:lineRule="auto"/>
              <w:rPr>
                <w:rFonts w:ascii="Times New Roman" w:eastAsia="Times New Roman" w:hAnsi="Times New Roman" w:cs="Times New Roman"/>
                <w:sz w:val="20"/>
                <w:szCs w:val="20"/>
                <w:lang w:eastAsia="ru-RU"/>
              </w:rPr>
            </w:pPr>
          </w:p>
        </w:tc>
        <w:tc>
          <w:tcPr>
            <w:tcW w:w="1417" w:type="dxa"/>
            <w:tcBorders>
              <w:top w:val="nil"/>
              <w:left w:val="single" w:sz="4" w:space="0" w:color="auto"/>
              <w:bottom w:val="nil"/>
              <w:right w:val="single" w:sz="4" w:space="0" w:color="auto"/>
            </w:tcBorders>
            <w:shd w:val="clear" w:color="auto" w:fill="auto"/>
            <w:hideMark/>
          </w:tcPr>
          <w:p w:rsidR="00F9361F" w:rsidRPr="00B056BA" w:rsidRDefault="00F9361F" w:rsidP="00647C8C">
            <w:pPr>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rPr>
              <w:t>план</w:t>
            </w:r>
          </w:p>
        </w:tc>
        <w:tc>
          <w:tcPr>
            <w:tcW w:w="993" w:type="dxa"/>
            <w:tcBorders>
              <w:top w:val="nil"/>
              <w:left w:val="nil"/>
              <w:bottom w:val="nil"/>
              <w:right w:val="single" w:sz="4" w:space="0" w:color="auto"/>
            </w:tcBorders>
            <w:shd w:val="clear" w:color="auto" w:fill="auto"/>
            <w:hideMark/>
          </w:tcPr>
          <w:p w:rsidR="00F9361F" w:rsidRPr="00A12EE6" w:rsidRDefault="00F9361F" w:rsidP="00647C8C">
            <w:pPr>
              <w:pStyle w:val="ConsPlusNormal"/>
              <w:jc w:val="center"/>
              <w:rPr>
                <w:rFonts w:ascii="Times New Roman" w:hAnsi="Times New Roman" w:cs="Times New Roman"/>
                <w:szCs w:val="22"/>
              </w:rPr>
            </w:pPr>
            <w:r>
              <w:rPr>
                <w:rFonts w:ascii="Times New Roman" w:hAnsi="Times New Roman" w:cs="Times New Roman"/>
                <w:szCs w:val="22"/>
              </w:rPr>
              <w:t>факт</w:t>
            </w:r>
          </w:p>
        </w:tc>
        <w:tc>
          <w:tcPr>
            <w:tcW w:w="992" w:type="dxa"/>
            <w:tcBorders>
              <w:top w:val="nil"/>
              <w:left w:val="nil"/>
              <w:bottom w:val="nil"/>
              <w:right w:val="single" w:sz="4" w:space="0" w:color="auto"/>
            </w:tcBorders>
            <w:shd w:val="clear" w:color="auto" w:fill="auto"/>
            <w:hideMark/>
          </w:tcPr>
          <w:p w:rsidR="00F9361F" w:rsidRPr="00A12EE6" w:rsidRDefault="00F9361F" w:rsidP="00647C8C">
            <w:pPr>
              <w:pStyle w:val="ConsPlusNormal"/>
              <w:jc w:val="center"/>
              <w:rPr>
                <w:rFonts w:ascii="Times New Roman" w:hAnsi="Times New Roman" w:cs="Times New Roman"/>
                <w:szCs w:val="22"/>
              </w:rPr>
            </w:pPr>
            <w:r>
              <w:rPr>
                <w:rFonts w:ascii="Times New Roman" w:hAnsi="Times New Roman" w:cs="Times New Roman"/>
                <w:szCs w:val="22"/>
              </w:rPr>
              <w:t>%</w:t>
            </w:r>
          </w:p>
        </w:tc>
      </w:tr>
      <w:tr w:rsidR="00F9361F" w:rsidRPr="00A12EE6" w:rsidTr="0010188A">
        <w:trPr>
          <w:trHeight w:val="288"/>
        </w:trPr>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9361F" w:rsidRPr="00A12EE6" w:rsidRDefault="00F9361F" w:rsidP="00647C8C">
            <w:pPr>
              <w:pStyle w:val="ConsPlusNormal"/>
              <w:jc w:val="center"/>
              <w:rPr>
                <w:rFonts w:ascii="Times New Roman" w:hAnsi="Times New Roman" w:cs="Times New Roman"/>
                <w:szCs w:val="22"/>
              </w:rPr>
            </w:pPr>
            <w:r>
              <w:rPr>
                <w:rFonts w:ascii="Times New Roman" w:hAnsi="Times New Roman" w:cs="Times New Roman"/>
                <w:szCs w:val="22"/>
              </w:rPr>
              <w:t>1</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F9361F" w:rsidRPr="00A12EE6" w:rsidRDefault="00F9361F" w:rsidP="00647C8C">
            <w:pPr>
              <w:pStyle w:val="ConsPlusNormal"/>
              <w:jc w:val="center"/>
              <w:rPr>
                <w:rFonts w:ascii="Times New Roman" w:hAnsi="Times New Roman" w:cs="Times New Roman"/>
                <w:szCs w:val="22"/>
              </w:rPr>
            </w:pPr>
            <w:r>
              <w:rPr>
                <w:rFonts w:ascii="Times New Roman" w:hAnsi="Times New Roman" w:cs="Times New Roman"/>
                <w:szCs w:val="22"/>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9361F" w:rsidRPr="00A12EE6" w:rsidRDefault="00F9361F" w:rsidP="00647C8C">
            <w:pPr>
              <w:pStyle w:val="ConsPlusNormal"/>
              <w:jc w:val="center"/>
              <w:rPr>
                <w:rFonts w:ascii="Times New Roman" w:hAnsi="Times New Roman" w:cs="Times New Roman"/>
                <w:szCs w:val="22"/>
              </w:rPr>
            </w:pPr>
            <w:r>
              <w:rPr>
                <w:rFonts w:ascii="Times New Roman" w:hAnsi="Times New Roman" w:cs="Times New Roman"/>
                <w:szCs w:val="22"/>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9361F" w:rsidRPr="00A12EE6" w:rsidRDefault="00F9361F" w:rsidP="00647C8C">
            <w:pPr>
              <w:pStyle w:val="ConsPlusNormal"/>
              <w:jc w:val="center"/>
              <w:rPr>
                <w:rFonts w:ascii="Times New Roman" w:hAnsi="Times New Roman" w:cs="Times New Roman"/>
                <w:szCs w:val="22"/>
              </w:rPr>
            </w:pPr>
            <w:r>
              <w:rPr>
                <w:rFonts w:ascii="Times New Roman" w:hAnsi="Times New Roman" w:cs="Times New Roman"/>
                <w:szCs w:val="22"/>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361F" w:rsidRPr="00A12EE6" w:rsidRDefault="00F9361F" w:rsidP="00647C8C">
            <w:pPr>
              <w:pStyle w:val="ConsPlusNormal"/>
              <w:jc w:val="center"/>
              <w:rPr>
                <w:rFonts w:ascii="Times New Roman" w:hAnsi="Times New Roman" w:cs="Times New Roman"/>
                <w:szCs w:val="22"/>
              </w:rPr>
            </w:pPr>
            <w:r>
              <w:rPr>
                <w:rFonts w:ascii="Times New Roman" w:hAnsi="Times New Roman" w:cs="Times New Roman"/>
                <w:szCs w:val="22"/>
              </w:rPr>
              <w:t>5</w:t>
            </w:r>
          </w:p>
        </w:tc>
      </w:tr>
      <w:tr w:rsidR="00F9361F" w:rsidRPr="00B056BA" w:rsidTr="0010188A">
        <w:trPr>
          <w:trHeight w:val="479"/>
        </w:trPr>
        <w:tc>
          <w:tcPr>
            <w:tcW w:w="709" w:type="dxa"/>
            <w:tcBorders>
              <w:top w:val="nil"/>
              <w:left w:val="single" w:sz="4" w:space="0" w:color="auto"/>
              <w:bottom w:val="single" w:sz="4" w:space="0" w:color="auto"/>
              <w:right w:val="single" w:sz="4" w:space="0" w:color="auto"/>
            </w:tcBorders>
            <w:shd w:val="clear" w:color="auto" w:fill="auto"/>
            <w:hideMark/>
          </w:tcPr>
          <w:p w:rsidR="00F9361F" w:rsidRPr="00B056BA" w:rsidRDefault="00F9361F"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5103" w:type="dxa"/>
            <w:tcBorders>
              <w:top w:val="nil"/>
              <w:left w:val="nil"/>
              <w:bottom w:val="single" w:sz="4" w:space="0" w:color="auto"/>
              <w:right w:val="single" w:sz="4" w:space="0" w:color="auto"/>
            </w:tcBorders>
            <w:shd w:val="clear" w:color="auto" w:fill="auto"/>
            <w:hideMark/>
          </w:tcPr>
          <w:p w:rsidR="00F9361F" w:rsidRPr="00F9361F" w:rsidRDefault="00F9361F" w:rsidP="00647C8C">
            <w:pPr>
              <w:spacing w:after="0" w:line="240" w:lineRule="auto"/>
              <w:jc w:val="center"/>
              <w:rPr>
                <w:rFonts w:ascii="Times New Roman" w:eastAsia="Times New Roman" w:hAnsi="Times New Roman" w:cs="Times New Roman"/>
                <w:lang w:eastAsia="ru-RU"/>
              </w:rPr>
            </w:pPr>
            <w:r w:rsidRPr="00F9361F">
              <w:rPr>
                <w:rFonts w:ascii="Times New Roman" w:eastAsia="Times New Roman" w:hAnsi="Times New Roman" w:cs="Times New Roman"/>
                <w:lang w:eastAsia="ru-RU"/>
              </w:rPr>
              <w:t>Увеличение количества библиотечных к</w:t>
            </w:r>
            <w:r w:rsidR="0010188A">
              <w:rPr>
                <w:rFonts w:ascii="Times New Roman" w:eastAsia="Times New Roman" w:hAnsi="Times New Roman" w:cs="Times New Roman"/>
                <w:lang w:eastAsia="ru-RU"/>
              </w:rPr>
              <w:t>ниг на – 1 000 (экз.</w:t>
            </w:r>
            <w:r w:rsidR="00411C06">
              <w:rPr>
                <w:rFonts w:ascii="Times New Roman" w:eastAsia="Times New Roman" w:hAnsi="Times New Roman" w:cs="Times New Roman"/>
                <w:lang w:eastAsia="ru-RU"/>
              </w:rPr>
              <w:t>)</w:t>
            </w:r>
          </w:p>
        </w:tc>
        <w:tc>
          <w:tcPr>
            <w:tcW w:w="1417" w:type="dxa"/>
            <w:tcBorders>
              <w:top w:val="nil"/>
              <w:left w:val="nil"/>
              <w:bottom w:val="single" w:sz="4" w:space="0" w:color="auto"/>
              <w:right w:val="single" w:sz="4" w:space="0" w:color="auto"/>
            </w:tcBorders>
            <w:shd w:val="clear" w:color="auto" w:fill="auto"/>
            <w:hideMark/>
          </w:tcPr>
          <w:p w:rsidR="00F9361F" w:rsidRDefault="00CF6906"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5554</w:t>
            </w:r>
          </w:p>
        </w:tc>
        <w:tc>
          <w:tcPr>
            <w:tcW w:w="993" w:type="dxa"/>
            <w:tcBorders>
              <w:top w:val="nil"/>
              <w:left w:val="nil"/>
              <w:bottom w:val="single" w:sz="4" w:space="0" w:color="auto"/>
              <w:right w:val="single" w:sz="4" w:space="0" w:color="auto"/>
            </w:tcBorders>
            <w:shd w:val="clear" w:color="auto" w:fill="auto"/>
            <w:hideMark/>
          </w:tcPr>
          <w:p w:rsidR="00F9361F" w:rsidRDefault="00CF6906"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5907</w:t>
            </w:r>
          </w:p>
        </w:tc>
        <w:tc>
          <w:tcPr>
            <w:tcW w:w="992" w:type="dxa"/>
            <w:tcBorders>
              <w:top w:val="single" w:sz="4" w:space="0" w:color="auto"/>
              <w:left w:val="nil"/>
              <w:bottom w:val="single" w:sz="4" w:space="0" w:color="auto"/>
              <w:right w:val="single" w:sz="4" w:space="0" w:color="auto"/>
            </w:tcBorders>
            <w:shd w:val="clear" w:color="auto" w:fill="auto"/>
            <w:noWrap/>
            <w:hideMark/>
          </w:tcPr>
          <w:p w:rsidR="00F9361F" w:rsidRPr="001B6A2D" w:rsidRDefault="00CF6906" w:rsidP="00CF690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106</w:t>
            </w:r>
          </w:p>
        </w:tc>
      </w:tr>
      <w:tr w:rsidR="00F9361F" w:rsidRPr="00B056BA" w:rsidTr="0010188A">
        <w:trPr>
          <w:trHeight w:val="671"/>
        </w:trPr>
        <w:tc>
          <w:tcPr>
            <w:tcW w:w="709" w:type="dxa"/>
            <w:tcBorders>
              <w:top w:val="nil"/>
              <w:left w:val="single" w:sz="4" w:space="0" w:color="auto"/>
              <w:bottom w:val="single" w:sz="4" w:space="0" w:color="auto"/>
              <w:right w:val="single" w:sz="4" w:space="0" w:color="auto"/>
            </w:tcBorders>
            <w:shd w:val="clear" w:color="auto" w:fill="auto"/>
            <w:hideMark/>
          </w:tcPr>
          <w:p w:rsidR="00F9361F" w:rsidRPr="00B056BA" w:rsidRDefault="00647C8C"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103" w:type="dxa"/>
            <w:tcBorders>
              <w:top w:val="nil"/>
              <w:left w:val="nil"/>
              <w:bottom w:val="single" w:sz="4" w:space="0" w:color="auto"/>
              <w:right w:val="single" w:sz="4" w:space="0" w:color="auto"/>
            </w:tcBorders>
            <w:shd w:val="clear" w:color="auto" w:fill="auto"/>
            <w:hideMark/>
          </w:tcPr>
          <w:p w:rsidR="00F9361F" w:rsidRPr="00B056BA" w:rsidRDefault="00F9361F" w:rsidP="00647C8C">
            <w:pPr>
              <w:spacing w:after="0" w:line="240" w:lineRule="auto"/>
              <w:jc w:val="center"/>
              <w:rPr>
                <w:rFonts w:ascii="Times New Roman" w:eastAsia="Times New Roman" w:hAnsi="Times New Roman" w:cs="Times New Roman"/>
                <w:lang w:eastAsia="ru-RU"/>
              </w:rPr>
            </w:pPr>
            <w:r w:rsidRPr="00F9361F">
              <w:rPr>
                <w:rFonts w:ascii="Times New Roman" w:eastAsia="Times New Roman" w:hAnsi="Times New Roman" w:cs="Times New Roman"/>
                <w:lang w:eastAsia="ru-RU"/>
              </w:rPr>
              <w:t>Доведение к 2018 году средней заработной платы работников учреждений дополнительного образования до средней заработной платы по экономике Ханты-Мансийского автономного округа – Югры (%)</w:t>
            </w:r>
          </w:p>
        </w:tc>
        <w:tc>
          <w:tcPr>
            <w:tcW w:w="1417" w:type="dxa"/>
            <w:tcBorders>
              <w:top w:val="nil"/>
              <w:left w:val="nil"/>
              <w:bottom w:val="single" w:sz="4" w:space="0" w:color="auto"/>
              <w:right w:val="single" w:sz="4" w:space="0" w:color="auto"/>
            </w:tcBorders>
            <w:shd w:val="clear" w:color="auto" w:fill="auto"/>
            <w:hideMark/>
          </w:tcPr>
          <w:p w:rsidR="00F9361F" w:rsidRPr="00B056BA" w:rsidRDefault="00F9361F"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85</w:t>
            </w:r>
          </w:p>
        </w:tc>
        <w:tc>
          <w:tcPr>
            <w:tcW w:w="993" w:type="dxa"/>
            <w:tcBorders>
              <w:top w:val="nil"/>
              <w:left w:val="nil"/>
              <w:bottom w:val="single" w:sz="4" w:space="0" w:color="auto"/>
              <w:right w:val="single" w:sz="4" w:space="0" w:color="auto"/>
            </w:tcBorders>
            <w:shd w:val="clear" w:color="auto" w:fill="auto"/>
            <w:hideMark/>
          </w:tcPr>
          <w:p w:rsidR="00F9361F" w:rsidRPr="00B056BA" w:rsidRDefault="00F9361F"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85</w:t>
            </w:r>
          </w:p>
        </w:tc>
        <w:tc>
          <w:tcPr>
            <w:tcW w:w="992" w:type="dxa"/>
            <w:tcBorders>
              <w:top w:val="single" w:sz="4" w:space="0" w:color="auto"/>
              <w:left w:val="nil"/>
              <w:bottom w:val="single" w:sz="4" w:space="0" w:color="auto"/>
              <w:right w:val="single" w:sz="4" w:space="0" w:color="auto"/>
            </w:tcBorders>
            <w:shd w:val="clear" w:color="auto" w:fill="auto"/>
            <w:noWrap/>
            <w:hideMark/>
          </w:tcPr>
          <w:p w:rsidR="00F9361F" w:rsidRPr="00B056BA" w:rsidRDefault="00F9361F" w:rsidP="00647C8C">
            <w:pPr>
              <w:spacing w:after="0" w:line="240" w:lineRule="auto"/>
              <w:jc w:val="center"/>
              <w:rPr>
                <w:rFonts w:ascii="Times New Roman" w:eastAsia="Times New Roman" w:hAnsi="Times New Roman" w:cs="Times New Roman"/>
                <w:color w:val="000000"/>
                <w:lang w:eastAsia="ru-RU"/>
              </w:rPr>
            </w:pPr>
            <w:r w:rsidRPr="001B6A2D">
              <w:rPr>
                <w:rFonts w:ascii="Times New Roman" w:eastAsia="Times New Roman" w:hAnsi="Times New Roman" w:cs="Times New Roman"/>
                <w:color w:val="000000"/>
                <w:lang w:eastAsia="ru-RU"/>
              </w:rPr>
              <w:t>100</w:t>
            </w:r>
          </w:p>
        </w:tc>
      </w:tr>
      <w:tr w:rsidR="00F9361F" w:rsidTr="0010188A">
        <w:trPr>
          <w:trHeight w:val="759"/>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361F" w:rsidRPr="00B056BA" w:rsidRDefault="00647C8C"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5103" w:type="dxa"/>
            <w:tcBorders>
              <w:top w:val="single" w:sz="4" w:space="0" w:color="auto"/>
              <w:left w:val="nil"/>
              <w:bottom w:val="single" w:sz="4" w:space="0" w:color="auto"/>
              <w:right w:val="single" w:sz="4" w:space="0" w:color="auto"/>
            </w:tcBorders>
            <w:shd w:val="clear" w:color="auto" w:fill="auto"/>
            <w:hideMark/>
          </w:tcPr>
          <w:p w:rsidR="00F9361F" w:rsidRPr="00B056BA" w:rsidRDefault="00F9361F" w:rsidP="00647C8C">
            <w:pPr>
              <w:spacing w:after="0" w:line="240" w:lineRule="auto"/>
              <w:jc w:val="center"/>
              <w:rPr>
                <w:rFonts w:ascii="Times New Roman" w:eastAsia="Times New Roman" w:hAnsi="Times New Roman" w:cs="Times New Roman"/>
                <w:lang w:eastAsia="ru-RU"/>
              </w:rPr>
            </w:pPr>
            <w:r w:rsidRPr="00F9361F">
              <w:rPr>
                <w:rFonts w:ascii="Times New Roman" w:eastAsia="Times New Roman" w:hAnsi="Times New Roman" w:cs="Times New Roman"/>
                <w:lang w:eastAsia="ru-RU"/>
              </w:rPr>
              <w:t>Доведение к 2018 году средней заработной платы работников учреждений культуры до средней заработной платы по региону (%)</w:t>
            </w:r>
          </w:p>
        </w:tc>
        <w:tc>
          <w:tcPr>
            <w:tcW w:w="1417" w:type="dxa"/>
            <w:tcBorders>
              <w:top w:val="single" w:sz="4" w:space="0" w:color="auto"/>
              <w:left w:val="nil"/>
              <w:bottom w:val="single" w:sz="4" w:space="0" w:color="auto"/>
              <w:right w:val="single" w:sz="4" w:space="0" w:color="auto"/>
            </w:tcBorders>
            <w:shd w:val="clear" w:color="auto" w:fill="auto"/>
            <w:hideMark/>
          </w:tcPr>
          <w:p w:rsidR="00F9361F" w:rsidRPr="00B056BA" w:rsidRDefault="00F9361F"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c>
          <w:tcPr>
            <w:tcW w:w="993" w:type="dxa"/>
            <w:tcBorders>
              <w:top w:val="single" w:sz="4" w:space="0" w:color="auto"/>
              <w:left w:val="nil"/>
              <w:bottom w:val="single" w:sz="4" w:space="0" w:color="auto"/>
              <w:right w:val="single" w:sz="4" w:space="0" w:color="auto"/>
            </w:tcBorders>
            <w:shd w:val="clear" w:color="auto" w:fill="auto"/>
            <w:hideMark/>
          </w:tcPr>
          <w:p w:rsidR="00F9361F" w:rsidRPr="00B056BA" w:rsidRDefault="00F9361F"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74</w:t>
            </w:r>
          </w:p>
        </w:tc>
        <w:tc>
          <w:tcPr>
            <w:tcW w:w="992" w:type="dxa"/>
            <w:tcBorders>
              <w:top w:val="single" w:sz="4" w:space="0" w:color="auto"/>
              <w:left w:val="nil"/>
              <w:bottom w:val="single" w:sz="4" w:space="0" w:color="auto"/>
              <w:right w:val="single" w:sz="4" w:space="0" w:color="auto"/>
            </w:tcBorders>
            <w:shd w:val="clear" w:color="auto" w:fill="auto"/>
            <w:noWrap/>
            <w:hideMark/>
          </w:tcPr>
          <w:p w:rsidR="00F9361F" w:rsidRDefault="00F9361F" w:rsidP="00F9361F">
            <w:pPr>
              <w:jc w:val="center"/>
            </w:pPr>
            <w:r>
              <w:rPr>
                <w:rFonts w:ascii="Times New Roman" w:eastAsia="Times New Roman" w:hAnsi="Times New Roman" w:cs="Times New Roman"/>
                <w:color w:val="000000"/>
                <w:lang w:eastAsia="ru-RU"/>
              </w:rPr>
              <w:t>103</w:t>
            </w:r>
          </w:p>
        </w:tc>
      </w:tr>
      <w:tr w:rsidR="00F9361F" w:rsidTr="0010188A">
        <w:trPr>
          <w:trHeight w:val="745"/>
        </w:trPr>
        <w:tc>
          <w:tcPr>
            <w:tcW w:w="709" w:type="dxa"/>
            <w:tcBorders>
              <w:top w:val="nil"/>
              <w:left w:val="single" w:sz="4" w:space="0" w:color="auto"/>
              <w:bottom w:val="single" w:sz="4" w:space="0" w:color="auto"/>
              <w:right w:val="single" w:sz="4" w:space="0" w:color="auto"/>
            </w:tcBorders>
            <w:shd w:val="clear" w:color="auto" w:fill="auto"/>
            <w:hideMark/>
          </w:tcPr>
          <w:p w:rsidR="00F9361F" w:rsidRPr="00B056BA" w:rsidRDefault="00647C8C"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5103" w:type="dxa"/>
            <w:tcBorders>
              <w:top w:val="nil"/>
              <w:left w:val="nil"/>
              <w:bottom w:val="single" w:sz="4" w:space="0" w:color="auto"/>
              <w:right w:val="single" w:sz="4" w:space="0" w:color="auto"/>
            </w:tcBorders>
            <w:shd w:val="clear" w:color="auto" w:fill="auto"/>
            <w:hideMark/>
          </w:tcPr>
          <w:p w:rsidR="00F9361F" w:rsidRPr="00B056BA" w:rsidRDefault="00CF6906" w:rsidP="00647C8C">
            <w:pPr>
              <w:spacing w:after="0" w:line="240" w:lineRule="auto"/>
              <w:jc w:val="center"/>
              <w:rPr>
                <w:rFonts w:ascii="Times New Roman" w:eastAsia="Times New Roman" w:hAnsi="Times New Roman" w:cs="Times New Roman"/>
                <w:lang w:eastAsia="ru-RU"/>
              </w:rPr>
            </w:pPr>
            <w:r w:rsidRPr="00CF6906">
              <w:rPr>
                <w:rFonts w:ascii="Times New Roman" w:eastAsia="Times New Roman" w:hAnsi="Times New Roman" w:cs="Times New Roman"/>
                <w:lang w:eastAsia="ru-RU"/>
              </w:rPr>
              <w:t>Увеличение доли библиотечных фондов общедоступных библиотек Нижневартовского района, отраженных в электронных каталогах (%)</w:t>
            </w:r>
          </w:p>
        </w:tc>
        <w:tc>
          <w:tcPr>
            <w:tcW w:w="1417" w:type="dxa"/>
            <w:tcBorders>
              <w:top w:val="nil"/>
              <w:left w:val="nil"/>
              <w:bottom w:val="single" w:sz="4" w:space="0" w:color="auto"/>
              <w:right w:val="single" w:sz="4" w:space="0" w:color="auto"/>
            </w:tcBorders>
            <w:shd w:val="clear" w:color="auto" w:fill="auto"/>
            <w:hideMark/>
          </w:tcPr>
          <w:p w:rsidR="00F9361F" w:rsidRPr="00B056BA" w:rsidRDefault="00CF6906"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38</w:t>
            </w:r>
          </w:p>
        </w:tc>
        <w:tc>
          <w:tcPr>
            <w:tcW w:w="993" w:type="dxa"/>
            <w:tcBorders>
              <w:top w:val="nil"/>
              <w:left w:val="nil"/>
              <w:bottom w:val="single" w:sz="4" w:space="0" w:color="auto"/>
              <w:right w:val="single" w:sz="4" w:space="0" w:color="auto"/>
            </w:tcBorders>
            <w:shd w:val="clear" w:color="auto" w:fill="auto"/>
            <w:hideMark/>
          </w:tcPr>
          <w:p w:rsidR="00F9361F" w:rsidRPr="00B056BA" w:rsidRDefault="00CF6906"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992" w:type="dxa"/>
            <w:tcBorders>
              <w:top w:val="single" w:sz="4" w:space="0" w:color="auto"/>
              <w:left w:val="nil"/>
              <w:bottom w:val="single" w:sz="4" w:space="0" w:color="auto"/>
              <w:right w:val="single" w:sz="4" w:space="0" w:color="auto"/>
            </w:tcBorders>
            <w:shd w:val="clear" w:color="auto" w:fill="auto"/>
            <w:noWrap/>
            <w:hideMark/>
          </w:tcPr>
          <w:p w:rsidR="00F9361F" w:rsidRDefault="00CF6906" w:rsidP="00CF6906">
            <w:pPr>
              <w:jc w:val="center"/>
            </w:pPr>
            <w:r>
              <w:rPr>
                <w:rFonts w:ascii="Times New Roman" w:eastAsia="Times New Roman" w:hAnsi="Times New Roman" w:cs="Times New Roman"/>
                <w:color w:val="000000"/>
                <w:lang w:eastAsia="ru-RU"/>
              </w:rPr>
              <w:t>268</w:t>
            </w:r>
          </w:p>
        </w:tc>
      </w:tr>
      <w:tr w:rsidR="00CF6906" w:rsidTr="0010188A">
        <w:trPr>
          <w:trHeight w:val="593"/>
        </w:trPr>
        <w:tc>
          <w:tcPr>
            <w:tcW w:w="709" w:type="dxa"/>
            <w:tcBorders>
              <w:top w:val="nil"/>
              <w:left w:val="single" w:sz="4" w:space="0" w:color="auto"/>
              <w:bottom w:val="single" w:sz="4" w:space="0" w:color="auto"/>
              <w:right w:val="single" w:sz="4" w:space="0" w:color="auto"/>
            </w:tcBorders>
            <w:shd w:val="clear" w:color="auto" w:fill="auto"/>
            <w:hideMark/>
          </w:tcPr>
          <w:p w:rsidR="00CF6906" w:rsidRPr="00B056BA" w:rsidRDefault="00647C8C"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5103" w:type="dxa"/>
            <w:tcBorders>
              <w:top w:val="nil"/>
              <w:left w:val="nil"/>
              <w:bottom w:val="single" w:sz="4" w:space="0" w:color="auto"/>
              <w:right w:val="single" w:sz="4" w:space="0" w:color="auto"/>
            </w:tcBorders>
            <w:shd w:val="clear" w:color="auto" w:fill="auto"/>
            <w:hideMark/>
          </w:tcPr>
          <w:p w:rsidR="00CF6906" w:rsidRPr="00CF6906" w:rsidRDefault="00CF6906" w:rsidP="00647C8C">
            <w:pPr>
              <w:spacing w:after="0" w:line="240" w:lineRule="auto"/>
              <w:jc w:val="center"/>
              <w:rPr>
                <w:rFonts w:ascii="Times New Roman" w:eastAsia="Times New Roman" w:hAnsi="Times New Roman" w:cs="Times New Roman"/>
                <w:lang w:eastAsia="ru-RU"/>
              </w:rPr>
            </w:pPr>
            <w:r w:rsidRPr="00CF6906">
              <w:rPr>
                <w:rFonts w:ascii="Times New Roman" w:eastAsia="Times New Roman" w:hAnsi="Times New Roman" w:cs="Times New Roman"/>
                <w:lang w:eastAsia="ru-RU"/>
              </w:rPr>
              <w:t>Увеличение объема платных туристских услуг, оказанных населению (тыс. руб.)</w:t>
            </w:r>
          </w:p>
        </w:tc>
        <w:tc>
          <w:tcPr>
            <w:tcW w:w="1417" w:type="dxa"/>
            <w:tcBorders>
              <w:top w:val="nil"/>
              <w:left w:val="nil"/>
              <w:bottom w:val="single" w:sz="4" w:space="0" w:color="auto"/>
              <w:right w:val="single" w:sz="4" w:space="0" w:color="auto"/>
            </w:tcBorders>
            <w:shd w:val="clear" w:color="auto" w:fill="auto"/>
            <w:hideMark/>
          </w:tcPr>
          <w:p w:rsidR="00CF6906" w:rsidRDefault="00CF6906"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5737</w:t>
            </w:r>
          </w:p>
        </w:tc>
        <w:tc>
          <w:tcPr>
            <w:tcW w:w="993" w:type="dxa"/>
            <w:tcBorders>
              <w:top w:val="nil"/>
              <w:left w:val="nil"/>
              <w:bottom w:val="single" w:sz="4" w:space="0" w:color="auto"/>
              <w:right w:val="single" w:sz="4" w:space="0" w:color="auto"/>
            </w:tcBorders>
            <w:shd w:val="clear" w:color="auto" w:fill="auto"/>
            <w:hideMark/>
          </w:tcPr>
          <w:p w:rsidR="00CF6906" w:rsidRDefault="00647C8C"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18702</w:t>
            </w:r>
          </w:p>
        </w:tc>
        <w:tc>
          <w:tcPr>
            <w:tcW w:w="992" w:type="dxa"/>
            <w:tcBorders>
              <w:top w:val="single" w:sz="4" w:space="0" w:color="auto"/>
              <w:left w:val="nil"/>
              <w:bottom w:val="single" w:sz="4" w:space="0" w:color="auto"/>
              <w:right w:val="single" w:sz="4" w:space="0" w:color="auto"/>
            </w:tcBorders>
            <w:shd w:val="clear" w:color="auto" w:fill="auto"/>
            <w:noWrap/>
            <w:hideMark/>
          </w:tcPr>
          <w:p w:rsidR="00CF6906" w:rsidRDefault="00647C8C" w:rsidP="00CF6906">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326</w:t>
            </w:r>
          </w:p>
        </w:tc>
      </w:tr>
      <w:tr w:rsidR="00F9361F" w:rsidTr="0010188A">
        <w:trPr>
          <w:trHeight w:val="701"/>
        </w:trPr>
        <w:tc>
          <w:tcPr>
            <w:tcW w:w="709" w:type="dxa"/>
            <w:tcBorders>
              <w:top w:val="nil"/>
              <w:left w:val="single" w:sz="4" w:space="0" w:color="auto"/>
              <w:bottom w:val="single" w:sz="4" w:space="0" w:color="auto"/>
              <w:right w:val="single" w:sz="4" w:space="0" w:color="auto"/>
            </w:tcBorders>
            <w:shd w:val="clear" w:color="auto" w:fill="auto"/>
            <w:hideMark/>
          </w:tcPr>
          <w:p w:rsidR="00F9361F" w:rsidRPr="00B056BA" w:rsidRDefault="00647C8C" w:rsidP="00647C8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5103" w:type="dxa"/>
            <w:tcBorders>
              <w:top w:val="nil"/>
              <w:left w:val="nil"/>
              <w:bottom w:val="single" w:sz="4" w:space="0" w:color="auto"/>
              <w:right w:val="single" w:sz="4" w:space="0" w:color="auto"/>
            </w:tcBorders>
            <w:shd w:val="clear" w:color="auto" w:fill="auto"/>
            <w:hideMark/>
          </w:tcPr>
          <w:p w:rsidR="00F9361F" w:rsidRPr="00B056BA" w:rsidRDefault="00CF6906" w:rsidP="00647C8C">
            <w:pPr>
              <w:spacing w:after="0" w:line="240" w:lineRule="auto"/>
              <w:jc w:val="center"/>
              <w:rPr>
                <w:rFonts w:ascii="Times New Roman" w:eastAsia="Times New Roman" w:hAnsi="Times New Roman" w:cs="Times New Roman"/>
                <w:lang w:eastAsia="ru-RU"/>
              </w:rPr>
            </w:pPr>
            <w:r w:rsidRPr="00CF6906">
              <w:rPr>
                <w:rFonts w:ascii="Times New Roman" w:eastAsia="Times New Roman" w:hAnsi="Times New Roman" w:cs="Times New Roman"/>
                <w:lang w:eastAsia="ru-RU"/>
              </w:rPr>
              <w:t>Увеличение удельного веса населения, принимающего участие в мероприятиях учреждений, – на 1 процент ежегодно (%)</w:t>
            </w:r>
          </w:p>
        </w:tc>
        <w:tc>
          <w:tcPr>
            <w:tcW w:w="1417" w:type="dxa"/>
            <w:tcBorders>
              <w:top w:val="nil"/>
              <w:left w:val="nil"/>
              <w:bottom w:val="single" w:sz="4" w:space="0" w:color="auto"/>
              <w:right w:val="single" w:sz="4" w:space="0" w:color="auto"/>
            </w:tcBorders>
            <w:shd w:val="clear" w:color="auto" w:fill="auto"/>
            <w:hideMark/>
          </w:tcPr>
          <w:p w:rsidR="00F9361F" w:rsidRPr="00B056BA" w:rsidRDefault="00CF6906"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400</w:t>
            </w:r>
          </w:p>
        </w:tc>
        <w:tc>
          <w:tcPr>
            <w:tcW w:w="993" w:type="dxa"/>
            <w:tcBorders>
              <w:top w:val="nil"/>
              <w:left w:val="nil"/>
              <w:bottom w:val="single" w:sz="4" w:space="0" w:color="auto"/>
              <w:right w:val="single" w:sz="4" w:space="0" w:color="auto"/>
            </w:tcBorders>
            <w:shd w:val="clear" w:color="auto" w:fill="auto"/>
            <w:hideMark/>
          </w:tcPr>
          <w:p w:rsidR="00F9361F" w:rsidRPr="00B056BA" w:rsidRDefault="00CF6906"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400</w:t>
            </w:r>
          </w:p>
        </w:tc>
        <w:tc>
          <w:tcPr>
            <w:tcW w:w="992" w:type="dxa"/>
            <w:tcBorders>
              <w:top w:val="single" w:sz="4" w:space="0" w:color="auto"/>
              <w:left w:val="nil"/>
              <w:bottom w:val="single" w:sz="4" w:space="0" w:color="auto"/>
              <w:right w:val="single" w:sz="4" w:space="0" w:color="auto"/>
            </w:tcBorders>
            <w:shd w:val="clear" w:color="auto" w:fill="auto"/>
            <w:noWrap/>
            <w:hideMark/>
          </w:tcPr>
          <w:p w:rsidR="00F9361F" w:rsidRDefault="00F9361F" w:rsidP="00647C8C">
            <w:pPr>
              <w:jc w:val="center"/>
            </w:pPr>
            <w:r w:rsidRPr="00796D90">
              <w:rPr>
                <w:rFonts w:ascii="Times New Roman" w:eastAsia="Times New Roman" w:hAnsi="Times New Roman" w:cs="Times New Roman"/>
                <w:color w:val="000000"/>
                <w:lang w:eastAsia="ru-RU"/>
              </w:rPr>
              <w:t>100</w:t>
            </w:r>
          </w:p>
        </w:tc>
      </w:tr>
    </w:tbl>
    <w:p w:rsidR="009944E7" w:rsidRPr="00A12EE6"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Средний процент достижения запланированных показателей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33"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составил </w:t>
      </w:r>
      <w:r w:rsidR="006876DE">
        <w:rPr>
          <w:rFonts w:ascii="Times New Roman" w:hAnsi="Times New Roman" w:cs="Times New Roman"/>
          <w:sz w:val="28"/>
          <w:szCs w:val="28"/>
        </w:rPr>
        <w:t>168</w:t>
      </w:r>
      <w:r w:rsidRPr="00A12EE6">
        <w:rPr>
          <w:rFonts w:ascii="Times New Roman" w:hAnsi="Times New Roman" w:cs="Times New Roman"/>
          <w:sz w:val="28"/>
          <w:szCs w:val="28"/>
        </w:rPr>
        <w:t>%.</w:t>
      </w:r>
    </w:p>
    <w:p w:rsidR="009944E7" w:rsidRPr="00A12EE6" w:rsidRDefault="009944E7">
      <w:pPr>
        <w:pStyle w:val="ConsPlusNormal"/>
        <w:jc w:val="both"/>
        <w:rPr>
          <w:rFonts w:ascii="Times New Roman" w:hAnsi="Times New Roman" w:cs="Times New Roman"/>
          <w:sz w:val="28"/>
          <w:szCs w:val="28"/>
        </w:rPr>
      </w:pPr>
    </w:p>
    <w:p w:rsidR="009944E7" w:rsidRPr="00A12EE6" w:rsidRDefault="009944E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sidR="00647C8C">
        <w:rPr>
          <w:rFonts w:ascii="Times New Roman" w:hAnsi="Times New Roman" w:cs="Times New Roman"/>
          <w:sz w:val="28"/>
          <w:szCs w:val="28"/>
        </w:rPr>
        <w:t>муниципальной</w:t>
      </w:r>
    </w:p>
    <w:p w:rsidR="009944E7" w:rsidRPr="00A12EE6" w:rsidRDefault="005F3A25">
      <w:pPr>
        <w:pStyle w:val="ConsPlusNormal"/>
        <w:jc w:val="center"/>
        <w:rPr>
          <w:rFonts w:ascii="Times New Roman" w:hAnsi="Times New Roman" w:cs="Times New Roman"/>
          <w:sz w:val="28"/>
          <w:szCs w:val="28"/>
        </w:rPr>
      </w:pPr>
      <w:hyperlink r:id="rId34" w:history="1">
        <w:r w:rsidR="009944E7" w:rsidRPr="00A12EE6">
          <w:rPr>
            <w:rFonts w:ascii="Times New Roman" w:hAnsi="Times New Roman" w:cs="Times New Roman"/>
            <w:sz w:val="28"/>
            <w:szCs w:val="28"/>
          </w:rPr>
          <w:t>программы</w:t>
        </w:r>
      </w:hyperlink>
    </w:p>
    <w:p w:rsidR="009944E7" w:rsidRPr="00A12EE6" w:rsidRDefault="009944E7">
      <w:pPr>
        <w:pStyle w:val="ConsPlusNormal"/>
        <w:rPr>
          <w:rFonts w:ascii="Times New Roman" w:hAnsi="Times New Roman" w:cs="Times New Roman"/>
          <w:sz w:val="28"/>
          <w:szCs w:val="28"/>
        </w:rPr>
      </w:pPr>
    </w:p>
    <w:p w:rsidR="004E3290" w:rsidRDefault="009944E7" w:rsidP="004E3290">
      <w:pPr>
        <w:spacing w:line="240" w:lineRule="auto"/>
        <w:ind w:firstLine="708"/>
        <w:contextualSpacing/>
        <w:jc w:val="both"/>
        <w:rPr>
          <w:rFonts w:ascii="Times New Roman" w:hAnsi="Times New Roman" w:cs="Times New Roman"/>
          <w:sz w:val="28"/>
          <w:szCs w:val="28"/>
        </w:rPr>
      </w:pPr>
      <w:r w:rsidRPr="00647C8C">
        <w:rPr>
          <w:rFonts w:ascii="Times New Roman" w:hAnsi="Times New Roman" w:cs="Times New Roman"/>
          <w:sz w:val="28"/>
          <w:szCs w:val="28"/>
        </w:rPr>
        <w:t xml:space="preserve">По итогам выполнения </w:t>
      </w:r>
      <w:r w:rsidR="00647C8C">
        <w:rPr>
          <w:rFonts w:ascii="Times New Roman" w:hAnsi="Times New Roman" w:cs="Times New Roman"/>
          <w:sz w:val="28"/>
          <w:szCs w:val="28"/>
        </w:rPr>
        <w:t>м</w:t>
      </w:r>
      <w:r w:rsidR="00647C8C" w:rsidRPr="00647C8C">
        <w:rPr>
          <w:rFonts w:ascii="Times New Roman" w:hAnsi="Times New Roman" w:cs="Times New Roman"/>
          <w:sz w:val="28"/>
          <w:szCs w:val="28"/>
        </w:rPr>
        <w:t xml:space="preserve">униципальной </w:t>
      </w:r>
      <w:r w:rsidRPr="00647C8C">
        <w:rPr>
          <w:rFonts w:ascii="Times New Roman" w:hAnsi="Times New Roman" w:cs="Times New Roman"/>
          <w:sz w:val="28"/>
          <w:szCs w:val="28"/>
        </w:rPr>
        <w:t xml:space="preserve"> </w:t>
      </w:r>
      <w:hyperlink r:id="rId35" w:history="1">
        <w:r w:rsidRPr="00647C8C">
          <w:rPr>
            <w:rFonts w:ascii="Times New Roman" w:hAnsi="Times New Roman" w:cs="Times New Roman"/>
            <w:sz w:val="28"/>
            <w:szCs w:val="28"/>
          </w:rPr>
          <w:t>программы</w:t>
        </w:r>
      </w:hyperlink>
      <w:r w:rsidR="00647C8C">
        <w:rPr>
          <w:rFonts w:ascii="Times New Roman" w:hAnsi="Times New Roman" w:cs="Times New Roman"/>
          <w:sz w:val="28"/>
          <w:szCs w:val="28"/>
        </w:rPr>
        <w:t xml:space="preserve"> </w:t>
      </w:r>
      <w:r w:rsidR="00647C8C" w:rsidRPr="00647C8C">
        <w:rPr>
          <w:rFonts w:ascii="Times New Roman" w:hAnsi="Times New Roman" w:cs="Times New Roman"/>
          <w:sz w:val="28"/>
          <w:szCs w:val="28"/>
        </w:rPr>
        <w:t>«Развитие культуры и туризма в Нижневартовском районе на 2014-2020 годы»</w:t>
      </w:r>
      <w:r w:rsidR="00BC6A88">
        <w:rPr>
          <w:rFonts w:ascii="Times New Roman" w:hAnsi="Times New Roman" w:cs="Times New Roman"/>
          <w:sz w:val="28"/>
          <w:szCs w:val="28"/>
        </w:rPr>
        <w:t xml:space="preserve"> в 2015</w:t>
      </w:r>
      <w:r w:rsidRPr="00647C8C">
        <w:rPr>
          <w:rFonts w:ascii="Times New Roman" w:hAnsi="Times New Roman" w:cs="Times New Roman"/>
          <w:sz w:val="28"/>
          <w:szCs w:val="28"/>
        </w:rPr>
        <w:t xml:space="preserve"> году </w:t>
      </w:r>
      <w:r w:rsidR="00647C8C">
        <w:rPr>
          <w:rFonts w:ascii="Times New Roman" w:hAnsi="Times New Roman" w:cs="Times New Roman"/>
          <w:sz w:val="28"/>
          <w:szCs w:val="28"/>
        </w:rPr>
        <w:t>муниципальной</w:t>
      </w:r>
      <w:r w:rsidRPr="00647C8C">
        <w:rPr>
          <w:rFonts w:ascii="Times New Roman" w:hAnsi="Times New Roman" w:cs="Times New Roman"/>
          <w:sz w:val="28"/>
          <w:szCs w:val="28"/>
        </w:rPr>
        <w:t xml:space="preserve"> </w:t>
      </w:r>
      <w:hyperlink r:id="rId36" w:history="1">
        <w:r w:rsidRPr="00647C8C">
          <w:rPr>
            <w:rFonts w:ascii="Times New Roman" w:hAnsi="Times New Roman" w:cs="Times New Roman"/>
            <w:sz w:val="28"/>
            <w:szCs w:val="28"/>
          </w:rPr>
          <w:t>программе</w:t>
        </w:r>
      </w:hyperlink>
      <w:r w:rsidRPr="00647C8C">
        <w:rPr>
          <w:rFonts w:ascii="Times New Roman" w:hAnsi="Times New Roman" w:cs="Times New Roman"/>
          <w:sz w:val="28"/>
          <w:szCs w:val="28"/>
        </w:rPr>
        <w:t xml:space="preserve"> </w:t>
      </w:r>
      <w:r w:rsidR="00CD5EC1">
        <w:rPr>
          <w:rFonts w:ascii="Times New Roman" w:hAnsi="Times New Roman" w:cs="Times New Roman"/>
          <w:sz w:val="28"/>
          <w:szCs w:val="28"/>
        </w:rPr>
        <w:t>оценивается на</w:t>
      </w:r>
      <w:r w:rsidRPr="00647C8C">
        <w:rPr>
          <w:rFonts w:ascii="Times New Roman" w:hAnsi="Times New Roman" w:cs="Times New Roman"/>
          <w:sz w:val="28"/>
          <w:szCs w:val="28"/>
        </w:rPr>
        <w:t xml:space="preserve"> </w:t>
      </w:r>
      <w:r w:rsidR="00647C8C">
        <w:rPr>
          <w:rFonts w:ascii="Times New Roman" w:hAnsi="Times New Roman" w:cs="Times New Roman"/>
          <w:sz w:val="28"/>
          <w:szCs w:val="28"/>
        </w:rPr>
        <w:t>«отлично»</w:t>
      </w:r>
      <w:r w:rsidRPr="00647C8C">
        <w:rPr>
          <w:rFonts w:ascii="Times New Roman" w:hAnsi="Times New Roman" w:cs="Times New Roman"/>
          <w:sz w:val="28"/>
          <w:szCs w:val="28"/>
        </w:rPr>
        <w:t>, целесообразно продолжить реализацию с учетом рекомендаций.</w:t>
      </w:r>
      <w:r w:rsidR="00647C8C">
        <w:rPr>
          <w:rFonts w:ascii="Times New Roman" w:hAnsi="Times New Roman" w:cs="Times New Roman"/>
          <w:sz w:val="28"/>
          <w:szCs w:val="28"/>
        </w:rPr>
        <w:t xml:space="preserve"> </w:t>
      </w:r>
    </w:p>
    <w:p w:rsidR="004E3290" w:rsidRDefault="00581772" w:rsidP="004E3290">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П</w:t>
      </w:r>
      <w:r w:rsidRPr="00581772">
        <w:rPr>
          <w:rFonts w:ascii="Times New Roman" w:hAnsi="Times New Roman" w:cs="Times New Roman"/>
          <w:sz w:val="28"/>
          <w:szCs w:val="28"/>
        </w:rPr>
        <w:t>ересмотреть систему показателей, определив наиболее значимые, характеризующие ситуацию (изменение) в соответствующей сфере</w:t>
      </w:r>
      <w:r w:rsidR="009944E7" w:rsidRPr="00581772">
        <w:rPr>
          <w:rFonts w:ascii="Times New Roman" w:hAnsi="Times New Roman" w:cs="Times New Roman"/>
          <w:sz w:val="28"/>
          <w:szCs w:val="28"/>
        </w:rPr>
        <w:t>.</w:t>
      </w:r>
    </w:p>
    <w:p w:rsidR="004E3290" w:rsidRPr="004E3290" w:rsidRDefault="004E3290" w:rsidP="004E3290">
      <w:pPr>
        <w:spacing w:line="240" w:lineRule="auto"/>
        <w:ind w:firstLine="708"/>
        <w:contextualSpacing/>
        <w:jc w:val="both"/>
        <w:rPr>
          <w:rFonts w:ascii="Times New Roman" w:hAnsi="Times New Roman" w:cs="Times New Roman"/>
          <w:sz w:val="28"/>
          <w:szCs w:val="28"/>
        </w:rPr>
      </w:pPr>
      <w:r w:rsidRPr="00006B1F">
        <w:rPr>
          <w:rFonts w:ascii="Times New Roman" w:hAnsi="Times New Roman" w:cs="Times New Roman"/>
          <w:sz w:val="28"/>
          <w:szCs w:val="28"/>
        </w:rPr>
        <w:t>П</w:t>
      </w:r>
      <w:r w:rsidRPr="00006B1F">
        <w:rPr>
          <w:rFonts w:ascii="Times New Roman" w:eastAsia="Calibri" w:hAnsi="Times New Roman" w:cs="Times New Roman"/>
          <w:sz w:val="28"/>
          <w:szCs w:val="28"/>
        </w:rPr>
        <w:t>ринимать меры по своевременному</w:t>
      </w:r>
      <w:r w:rsidRPr="00006B1F">
        <w:rPr>
          <w:rFonts w:ascii="Times New Roman" w:hAnsi="Times New Roman" w:cs="Times New Roman"/>
          <w:sz w:val="28"/>
          <w:szCs w:val="28"/>
        </w:rPr>
        <w:t xml:space="preserve"> выполнению мероприятий муниципальной  </w:t>
      </w:r>
      <w:hyperlink r:id="rId37" w:history="1">
        <w:r w:rsidRPr="00006B1F">
          <w:rPr>
            <w:rFonts w:ascii="Times New Roman" w:hAnsi="Times New Roman" w:cs="Times New Roman"/>
            <w:sz w:val="28"/>
            <w:szCs w:val="28"/>
          </w:rPr>
          <w:t>программы</w:t>
        </w:r>
      </w:hyperlink>
      <w:r w:rsidRPr="00006B1F">
        <w:rPr>
          <w:rFonts w:ascii="Times New Roman" w:hAnsi="Times New Roman" w:cs="Times New Roman"/>
          <w:sz w:val="28"/>
          <w:szCs w:val="28"/>
        </w:rPr>
        <w:t xml:space="preserve"> и исполнения средств на запланированном уровне.</w:t>
      </w:r>
    </w:p>
    <w:p w:rsidR="009944E7" w:rsidRPr="00581772" w:rsidRDefault="009944E7" w:rsidP="0010188A">
      <w:pPr>
        <w:spacing w:line="240" w:lineRule="auto"/>
        <w:ind w:firstLine="708"/>
        <w:contextualSpacing/>
        <w:jc w:val="both"/>
        <w:rPr>
          <w:rFonts w:ascii="Times New Roman" w:hAnsi="Times New Roman" w:cs="Times New Roman"/>
          <w:sz w:val="28"/>
          <w:szCs w:val="28"/>
        </w:rPr>
      </w:pPr>
    </w:p>
    <w:p w:rsidR="009944E7" w:rsidRPr="00C601CD" w:rsidRDefault="009944E7" w:rsidP="00C601CD">
      <w:pPr>
        <w:ind w:firstLine="708"/>
        <w:jc w:val="both"/>
        <w:rPr>
          <w:rFonts w:ascii="Times New Roman" w:hAnsi="Times New Roman" w:cs="Times New Roman"/>
          <w:b/>
          <w:sz w:val="28"/>
          <w:szCs w:val="28"/>
        </w:rPr>
      </w:pPr>
      <w:r w:rsidRPr="006876DE">
        <w:rPr>
          <w:rFonts w:ascii="Times New Roman" w:hAnsi="Times New Roman" w:cs="Times New Roman"/>
          <w:b/>
          <w:sz w:val="28"/>
          <w:szCs w:val="28"/>
        </w:rPr>
        <w:t>4.</w:t>
      </w:r>
      <w:r w:rsidR="00647C8C" w:rsidRPr="006876DE">
        <w:rPr>
          <w:rFonts w:ascii="Times New Roman" w:hAnsi="Times New Roman" w:cs="Times New Roman"/>
          <w:b/>
          <w:sz w:val="28"/>
          <w:szCs w:val="28"/>
        </w:rPr>
        <w:t>4</w:t>
      </w:r>
      <w:r w:rsidRPr="006876DE">
        <w:rPr>
          <w:rFonts w:ascii="Times New Roman" w:hAnsi="Times New Roman" w:cs="Times New Roman"/>
          <w:b/>
          <w:sz w:val="28"/>
          <w:szCs w:val="28"/>
        </w:rPr>
        <w:t xml:space="preserve">. Ход реализации </w:t>
      </w:r>
      <w:r w:rsidR="00647C8C" w:rsidRPr="006876DE">
        <w:rPr>
          <w:rFonts w:ascii="Times New Roman" w:hAnsi="Times New Roman" w:cs="Times New Roman"/>
          <w:b/>
          <w:sz w:val="28"/>
          <w:szCs w:val="28"/>
        </w:rPr>
        <w:t>муниципальной</w:t>
      </w:r>
      <w:r w:rsidRPr="006876DE">
        <w:rPr>
          <w:rFonts w:ascii="Times New Roman" w:hAnsi="Times New Roman" w:cs="Times New Roman"/>
          <w:b/>
          <w:sz w:val="28"/>
          <w:szCs w:val="28"/>
        </w:rPr>
        <w:t xml:space="preserve"> </w:t>
      </w:r>
      <w:hyperlink r:id="rId38" w:history="1">
        <w:r w:rsidRPr="006876DE">
          <w:rPr>
            <w:rFonts w:ascii="Times New Roman" w:hAnsi="Times New Roman" w:cs="Times New Roman"/>
            <w:b/>
            <w:sz w:val="28"/>
            <w:szCs w:val="28"/>
          </w:rPr>
          <w:t>программы</w:t>
        </w:r>
      </w:hyperlink>
      <w:r w:rsidRPr="006876DE">
        <w:rPr>
          <w:rFonts w:ascii="Times New Roman" w:hAnsi="Times New Roman" w:cs="Times New Roman"/>
          <w:b/>
          <w:sz w:val="28"/>
          <w:szCs w:val="28"/>
        </w:rPr>
        <w:t xml:space="preserve"> </w:t>
      </w:r>
      <w:r w:rsidR="00647C8C" w:rsidRPr="006876DE">
        <w:rPr>
          <w:rFonts w:ascii="Times New Roman" w:hAnsi="Times New Roman" w:cs="Times New Roman"/>
          <w:b/>
          <w:sz w:val="28"/>
          <w:szCs w:val="28"/>
        </w:rPr>
        <w:t>«Развитие физической культуры и спорта в Нижневартовском районе на 2014−2020 годы»</w:t>
      </w:r>
    </w:p>
    <w:p w:rsidR="00102F13" w:rsidRDefault="009944E7" w:rsidP="00102F13">
      <w:pPr>
        <w:spacing w:line="240" w:lineRule="auto"/>
        <w:ind w:firstLine="709"/>
        <w:contextualSpacing/>
        <w:jc w:val="both"/>
        <w:rPr>
          <w:rFonts w:ascii="Times New Roman" w:hAnsi="Times New Roman" w:cs="Times New Roman"/>
          <w:sz w:val="28"/>
          <w:szCs w:val="28"/>
        </w:rPr>
      </w:pPr>
      <w:r w:rsidRPr="00102F13">
        <w:rPr>
          <w:rFonts w:ascii="Times New Roman" w:hAnsi="Times New Roman" w:cs="Times New Roman"/>
          <w:sz w:val="28"/>
          <w:szCs w:val="28"/>
        </w:rPr>
        <w:t xml:space="preserve">Основными задачами развития физической культуры и спорта являются эффективное использование возможностей физической культуры и спорта во всестороннем физическом и духовном развитии жителей </w:t>
      </w:r>
      <w:r w:rsidR="0010188A">
        <w:rPr>
          <w:rFonts w:ascii="Times New Roman" w:hAnsi="Times New Roman" w:cs="Times New Roman"/>
          <w:sz w:val="28"/>
          <w:szCs w:val="28"/>
        </w:rPr>
        <w:t>района</w:t>
      </w:r>
      <w:r w:rsidRPr="00102F13">
        <w:rPr>
          <w:rFonts w:ascii="Times New Roman" w:hAnsi="Times New Roman" w:cs="Times New Roman"/>
          <w:sz w:val="28"/>
          <w:szCs w:val="28"/>
        </w:rPr>
        <w:t>, развитие массового, детско-юношеского спорта и спорта высших достижений.</w:t>
      </w:r>
      <w:r w:rsidR="00102F13" w:rsidRPr="00102F13">
        <w:rPr>
          <w:rFonts w:ascii="Times New Roman" w:hAnsi="Times New Roman" w:cs="Times New Roman"/>
          <w:sz w:val="28"/>
          <w:szCs w:val="28"/>
        </w:rPr>
        <w:t xml:space="preserve"> </w:t>
      </w:r>
    </w:p>
    <w:p w:rsidR="00102F13" w:rsidRDefault="00102F13" w:rsidP="00102F13">
      <w:pPr>
        <w:spacing w:line="240" w:lineRule="auto"/>
        <w:ind w:firstLine="709"/>
        <w:contextualSpacing/>
        <w:jc w:val="both"/>
        <w:rPr>
          <w:rFonts w:ascii="Times New Roman" w:hAnsi="Times New Roman" w:cs="Times New Roman"/>
          <w:sz w:val="28"/>
          <w:szCs w:val="28"/>
        </w:rPr>
      </w:pPr>
      <w:r w:rsidRPr="00102F13">
        <w:rPr>
          <w:rFonts w:ascii="Times New Roman" w:hAnsi="Times New Roman" w:cs="Times New Roman"/>
          <w:sz w:val="28"/>
          <w:szCs w:val="28"/>
        </w:rPr>
        <w:t xml:space="preserve">Обеспеченность </w:t>
      </w:r>
      <w:r w:rsidR="0010188A">
        <w:rPr>
          <w:rFonts w:ascii="Times New Roman" w:hAnsi="Times New Roman" w:cs="Times New Roman"/>
          <w:sz w:val="28"/>
          <w:szCs w:val="28"/>
        </w:rPr>
        <w:t xml:space="preserve">района </w:t>
      </w:r>
      <w:r w:rsidRPr="00102F13">
        <w:rPr>
          <w:rFonts w:ascii="Times New Roman" w:hAnsi="Times New Roman" w:cs="Times New Roman"/>
          <w:sz w:val="28"/>
          <w:szCs w:val="28"/>
        </w:rPr>
        <w:t>спортивными сооружениями от российского норматива составляет: спортивными залами 112,0 %; бассейнами 34,1%; спортивными площадками 60,6%. Обеспеченность спортивными объектами составляет 36,9% от общероссийского норматива.</w:t>
      </w:r>
    </w:p>
    <w:p w:rsidR="00102F13" w:rsidRPr="00102F13" w:rsidRDefault="00102F13" w:rsidP="00186C52">
      <w:pPr>
        <w:spacing w:line="360" w:lineRule="auto"/>
        <w:ind w:firstLine="709"/>
        <w:contextualSpacing/>
        <w:jc w:val="both"/>
        <w:rPr>
          <w:rFonts w:ascii="Times New Roman" w:hAnsi="Times New Roman" w:cs="Times New Roman"/>
          <w:sz w:val="28"/>
          <w:szCs w:val="28"/>
        </w:rPr>
      </w:pPr>
      <w:r w:rsidRPr="00102F13">
        <w:rPr>
          <w:rFonts w:ascii="Times New Roman" w:hAnsi="Times New Roman" w:cs="Times New Roman"/>
          <w:sz w:val="28"/>
          <w:szCs w:val="28"/>
        </w:rPr>
        <w:t>Важнейшим звеном в физическом воспитании населения является организация и проведение спортивно-массовых мероприятий, охватывающих все возрастные категории населения. Учитывая национальные традиции коренных народов Севера, в районе развиваются национальные виды спорта. Ежегодно проводятся поселковые, районные</w:t>
      </w:r>
      <w:r w:rsidR="00D87193">
        <w:rPr>
          <w:rFonts w:ascii="Times New Roman" w:hAnsi="Times New Roman" w:cs="Times New Roman"/>
          <w:sz w:val="28"/>
          <w:szCs w:val="28"/>
        </w:rPr>
        <w:t>,</w:t>
      </w:r>
      <w:r w:rsidRPr="00102F13">
        <w:rPr>
          <w:rFonts w:ascii="Times New Roman" w:hAnsi="Times New Roman" w:cs="Times New Roman"/>
          <w:sz w:val="28"/>
          <w:szCs w:val="28"/>
        </w:rPr>
        <w:t xml:space="preserve"> спортивные праздники по зимним и летним на</w:t>
      </w:r>
      <w:r w:rsidR="00D87193">
        <w:rPr>
          <w:rFonts w:ascii="Times New Roman" w:hAnsi="Times New Roman" w:cs="Times New Roman"/>
          <w:sz w:val="28"/>
          <w:szCs w:val="28"/>
        </w:rPr>
        <w:t>циональным видам спорта</w:t>
      </w:r>
      <w:r w:rsidRPr="00102F13">
        <w:rPr>
          <w:rFonts w:ascii="Times New Roman" w:hAnsi="Times New Roman" w:cs="Times New Roman"/>
          <w:sz w:val="28"/>
          <w:szCs w:val="28"/>
        </w:rPr>
        <w:t>.</w:t>
      </w:r>
      <w:r w:rsidR="00D87193">
        <w:rPr>
          <w:rFonts w:ascii="Times New Roman" w:hAnsi="Times New Roman" w:cs="Times New Roman"/>
          <w:sz w:val="28"/>
          <w:szCs w:val="28"/>
        </w:rPr>
        <w:t xml:space="preserve"> </w:t>
      </w:r>
      <w:r w:rsidRPr="00102F13">
        <w:rPr>
          <w:rFonts w:ascii="Times New Roman" w:hAnsi="Times New Roman" w:cs="Times New Roman"/>
          <w:sz w:val="28"/>
          <w:szCs w:val="28"/>
        </w:rPr>
        <w:t>Спортсмены района принимают участие в Чемпионатах</w:t>
      </w:r>
      <w:r>
        <w:rPr>
          <w:rFonts w:ascii="Times New Roman" w:hAnsi="Times New Roman" w:cs="Times New Roman"/>
          <w:sz w:val="28"/>
          <w:szCs w:val="28"/>
        </w:rPr>
        <w:t xml:space="preserve"> России по северному многоборью</w:t>
      </w:r>
      <w:r w:rsidRPr="00102F13">
        <w:rPr>
          <w:rFonts w:ascii="Times New Roman" w:hAnsi="Times New Roman" w:cs="Times New Roman"/>
          <w:sz w:val="28"/>
          <w:szCs w:val="28"/>
        </w:rPr>
        <w:t>,</w:t>
      </w:r>
      <w:r>
        <w:rPr>
          <w:rFonts w:ascii="Times New Roman" w:hAnsi="Times New Roman" w:cs="Times New Roman"/>
          <w:sz w:val="28"/>
          <w:szCs w:val="28"/>
        </w:rPr>
        <w:t xml:space="preserve"> </w:t>
      </w:r>
      <w:r w:rsidRPr="00102F13">
        <w:rPr>
          <w:rFonts w:ascii="Times New Roman" w:hAnsi="Times New Roman" w:cs="Times New Roman"/>
          <w:sz w:val="28"/>
          <w:szCs w:val="28"/>
        </w:rPr>
        <w:t>являются лидерами в округе  по гонкам на обласах, национальной борьбе.</w:t>
      </w:r>
    </w:p>
    <w:p w:rsidR="00102F13" w:rsidRDefault="00102F13" w:rsidP="00186C52">
      <w:pPr>
        <w:spacing w:line="360" w:lineRule="auto"/>
        <w:ind w:firstLine="709"/>
        <w:contextualSpacing/>
        <w:jc w:val="both"/>
        <w:rPr>
          <w:rFonts w:ascii="Times New Roman" w:hAnsi="Times New Roman" w:cs="Times New Roman"/>
          <w:sz w:val="28"/>
          <w:szCs w:val="28"/>
        </w:rPr>
      </w:pPr>
      <w:r w:rsidRPr="00102F13">
        <w:rPr>
          <w:rFonts w:ascii="Times New Roman" w:hAnsi="Times New Roman" w:cs="Times New Roman"/>
          <w:sz w:val="28"/>
          <w:szCs w:val="28"/>
        </w:rPr>
        <w:t xml:space="preserve">За 2015 год на территории района проведено 32 крупных спортивно-массовых мероприятия из них: 1 всероссийское, 1 межрегиональное, </w:t>
      </w:r>
      <w:r w:rsidRPr="00102F13">
        <w:rPr>
          <w:rFonts w:ascii="Times New Roman" w:hAnsi="Times New Roman" w:cs="Times New Roman"/>
          <w:sz w:val="28"/>
          <w:szCs w:val="28"/>
        </w:rPr>
        <w:br/>
        <w:t>8 окружных, 22 районных мероприятий. Спортсмены района приняли участие в 159 соревнованиях окружного, всероссийского уровней, завоевали 318 медалей различного достоинства: 97 – золотых; 103 – серебряных; 118 – бронзовых.</w:t>
      </w:r>
    </w:p>
    <w:p w:rsidR="00102F13" w:rsidRPr="00A12EE6" w:rsidRDefault="009944E7" w:rsidP="00102F13">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lastRenderedPageBreak/>
        <w:t xml:space="preserve"> Успешное решение поставленных задач наглядно демонстрирует динамика показателей реализации </w:t>
      </w:r>
      <w:hyperlink r:id="rId39" w:history="1">
        <w:r w:rsidRPr="00A12EE6">
          <w:rPr>
            <w:rFonts w:ascii="Times New Roman" w:hAnsi="Times New Roman" w:cs="Times New Roman"/>
            <w:sz w:val="28"/>
            <w:szCs w:val="28"/>
          </w:rPr>
          <w:t>мероприятий</w:t>
        </w:r>
      </w:hyperlink>
      <w:r w:rsidRPr="00A12EE6">
        <w:rPr>
          <w:rFonts w:ascii="Times New Roman" w:hAnsi="Times New Roman" w:cs="Times New Roman"/>
          <w:sz w:val="28"/>
          <w:szCs w:val="28"/>
        </w:rPr>
        <w:t xml:space="preserve">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программы </w:t>
      </w:r>
      <w:hyperlink w:anchor="P851" w:history="1">
        <w:r w:rsidRPr="00A12EE6">
          <w:rPr>
            <w:rFonts w:ascii="Times New Roman" w:hAnsi="Times New Roman" w:cs="Times New Roman"/>
            <w:sz w:val="28"/>
            <w:szCs w:val="28"/>
          </w:rPr>
          <w:t xml:space="preserve">(Таблица </w:t>
        </w:r>
        <w:r w:rsidR="00102F13">
          <w:rPr>
            <w:rFonts w:ascii="Times New Roman" w:hAnsi="Times New Roman" w:cs="Times New Roman"/>
            <w:sz w:val="28"/>
            <w:szCs w:val="28"/>
          </w:rPr>
          <w:t>5</w:t>
        </w:r>
        <w:r w:rsidRPr="00A12EE6">
          <w:rPr>
            <w:rFonts w:ascii="Times New Roman" w:hAnsi="Times New Roman" w:cs="Times New Roman"/>
            <w:sz w:val="28"/>
            <w:szCs w:val="28"/>
          </w:rPr>
          <w:t>)</w:t>
        </w:r>
      </w:hyperlink>
      <w:r w:rsidRPr="00A12EE6">
        <w:rPr>
          <w:rFonts w:ascii="Times New Roman" w:hAnsi="Times New Roman" w:cs="Times New Roman"/>
          <w:sz w:val="28"/>
          <w:szCs w:val="28"/>
        </w:rPr>
        <w:t>.</w:t>
      </w:r>
    </w:p>
    <w:p w:rsidR="009944E7" w:rsidRDefault="00BC6A88" w:rsidP="00102F13">
      <w:pPr>
        <w:pStyle w:val="ConsPlusNormal"/>
        <w:jc w:val="right"/>
        <w:rPr>
          <w:rFonts w:ascii="Times New Roman" w:hAnsi="Times New Roman" w:cs="Times New Roman"/>
          <w:sz w:val="28"/>
          <w:szCs w:val="28"/>
        </w:rPr>
      </w:pPr>
      <w:bookmarkStart w:id="6" w:name="P851"/>
      <w:bookmarkEnd w:id="6"/>
      <w:r>
        <w:rPr>
          <w:rFonts w:ascii="Times New Roman" w:hAnsi="Times New Roman" w:cs="Times New Roman"/>
          <w:sz w:val="28"/>
          <w:szCs w:val="28"/>
        </w:rPr>
        <w:t xml:space="preserve">    </w:t>
      </w:r>
      <w:r w:rsidR="009944E7" w:rsidRPr="00A12EE6">
        <w:rPr>
          <w:rFonts w:ascii="Times New Roman" w:hAnsi="Times New Roman" w:cs="Times New Roman"/>
          <w:sz w:val="28"/>
          <w:szCs w:val="28"/>
        </w:rPr>
        <w:t xml:space="preserve">Таблица </w:t>
      </w:r>
      <w:r w:rsidR="00102F13">
        <w:rPr>
          <w:rFonts w:ascii="Times New Roman" w:hAnsi="Times New Roman" w:cs="Times New Roman"/>
          <w:sz w:val="28"/>
          <w:szCs w:val="28"/>
        </w:rPr>
        <w:t>5</w:t>
      </w:r>
    </w:p>
    <w:tbl>
      <w:tblPr>
        <w:tblW w:w="9497" w:type="dxa"/>
        <w:tblInd w:w="250" w:type="dxa"/>
        <w:tblLayout w:type="fixed"/>
        <w:tblLook w:val="04A0"/>
      </w:tblPr>
      <w:tblGrid>
        <w:gridCol w:w="709"/>
        <w:gridCol w:w="4678"/>
        <w:gridCol w:w="1559"/>
        <w:gridCol w:w="1276"/>
        <w:gridCol w:w="1275"/>
      </w:tblGrid>
      <w:tr w:rsidR="00102F13" w:rsidRPr="00A12EE6" w:rsidTr="0010188A">
        <w:trPr>
          <w:trHeight w:val="322"/>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02F13" w:rsidRPr="00BC6A88" w:rsidRDefault="00102F13" w:rsidP="00C601CD">
            <w:pPr>
              <w:pStyle w:val="ConsPlusNormal"/>
              <w:jc w:val="center"/>
              <w:rPr>
                <w:rFonts w:ascii="Times New Roman" w:hAnsi="Times New Roman" w:cs="Times New Roman"/>
                <w:sz w:val="24"/>
                <w:szCs w:val="24"/>
              </w:rPr>
            </w:pPr>
            <w:r w:rsidRPr="00BC6A88">
              <w:rPr>
                <w:rFonts w:ascii="Times New Roman" w:hAnsi="Times New Roman" w:cs="Times New Roman"/>
                <w:sz w:val="24"/>
                <w:szCs w:val="24"/>
              </w:rPr>
              <w:t>№ п/п</w:t>
            </w:r>
          </w:p>
          <w:p w:rsidR="00102F13" w:rsidRPr="00BC6A88" w:rsidRDefault="00102F13" w:rsidP="00C601CD">
            <w:pPr>
              <w:pStyle w:val="ConsPlusNormal"/>
              <w:jc w:val="center"/>
              <w:rPr>
                <w:rFonts w:ascii="Times New Roman" w:hAnsi="Times New Roman" w:cs="Times New Roman"/>
                <w:sz w:val="24"/>
                <w:szCs w:val="24"/>
              </w:rPr>
            </w:pP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02F13" w:rsidRPr="00BC6A88" w:rsidRDefault="00102F13" w:rsidP="00C601CD">
            <w:pPr>
              <w:pStyle w:val="ConsPlusNormal"/>
              <w:ind w:left="-91" w:firstLine="516"/>
              <w:jc w:val="center"/>
              <w:rPr>
                <w:rFonts w:ascii="Times New Roman" w:hAnsi="Times New Roman" w:cs="Times New Roman"/>
                <w:sz w:val="24"/>
                <w:szCs w:val="24"/>
              </w:rPr>
            </w:pPr>
            <w:r w:rsidRPr="00BC6A88">
              <w:rPr>
                <w:rFonts w:ascii="Times New Roman" w:hAnsi="Times New Roman" w:cs="Times New Roman"/>
                <w:sz w:val="24"/>
                <w:szCs w:val="24"/>
              </w:rPr>
              <w:t>Наименование основных показателей результатов реализации муниципальной программы</w:t>
            </w:r>
          </w:p>
          <w:p w:rsidR="00102F13" w:rsidRPr="00BC6A88" w:rsidRDefault="00102F13" w:rsidP="006876DE">
            <w:pPr>
              <w:pStyle w:val="ConsPlusNormal"/>
              <w:rPr>
                <w:rFonts w:ascii="Times New Roman" w:hAnsi="Times New Roman" w:cs="Times New Roman"/>
                <w:sz w:val="24"/>
                <w:szCs w:val="24"/>
              </w:rPr>
            </w:pPr>
          </w:p>
        </w:tc>
        <w:tc>
          <w:tcPr>
            <w:tcW w:w="4110" w:type="dxa"/>
            <w:gridSpan w:val="3"/>
            <w:vMerge w:val="restart"/>
            <w:tcBorders>
              <w:top w:val="single" w:sz="8" w:space="0" w:color="auto"/>
              <w:left w:val="single" w:sz="4" w:space="0" w:color="auto"/>
              <w:bottom w:val="single" w:sz="8" w:space="0" w:color="000000"/>
              <w:right w:val="single" w:sz="8" w:space="0" w:color="000000"/>
            </w:tcBorders>
            <w:shd w:val="clear" w:color="auto" w:fill="auto"/>
            <w:hideMark/>
          </w:tcPr>
          <w:p w:rsidR="00102F13" w:rsidRPr="00BC6A88" w:rsidRDefault="00102F13" w:rsidP="00C601CD">
            <w:pPr>
              <w:pStyle w:val="ConsPlusNormal"/>
              <w:jc w:val="center"/>
              <w:rPr>
                <w:rFonts w:ascii="Times New Roman" w:hAnsi="Times New Roman" w:cs="Times New Roman"/>
                <w:sz w:val="24"/>
                <w:szCs w:val="24"/>
              </w:rPr>
            </w:pPr>
            <w:r w:rsidRPr="00BC6A88">
              <w:rPr>
                <w:rFonts w:ascii="Times New Roman" w:hAnsi="Times New Roman" w:cs="Times New Roman"/>
                <w:sz w:val="24"/>
                <w:szCs w:val="24"/>
              </w:rPr>
              <w:t>Значение показателя на 2015 год</w:t>
            </w:r>
          </w:p>
          <w:p w:rsidR="00102F13" w:rsidRPr="00BC6A88" w:rsidRDefault="00102F13" w:rsidP="00C601CD">
            <w:pPr>
              <w:pStyle w:val="ConsPlusNormal"/>
              <w:jc w:val="center"/>
              <w:rPr>
                <w:rFonts w:ascii="Times New Roman" w:hAnsi="Times New Roman" w:cs="Times New Roman"/>
                <w:sz w:val="24"/>
                <w:szCs w:val="24"/>
              </w:rPr>
            </w:pPr>
          </w:p>
        </w:tc>
      </w:tr>
      <w:tr w:rsidR="00102F13" w:rsidRPr="00B056BA" w:rsidTr="0010188A">
        <w:trPr>
          <w:trHeight w:val="322"/>
        </w:trPr>
        <w:tc>
          <w:tcPr>
            <w:tcW w:w="709" w:type="dxa"/>
            <w:vMerge/>
            <w:tcBorders>
              <w:top w:val="nil"/>
              <w:left w:val="single" w:sz="4" w:space="0" w:color="auto"/>
              <w:bottom w:val="single" w:sz="4" w:space="0" w:color="auto"/>
              <w:right w:val="single" w:sz="4" w:space="0" w:color="auto"/>
            </w:tcBorders>
            <w:hideMark/>
          </w:tcPr>
          <w:p w:rsidR="00102F13" w:rsidRPr="00BC6A88" w:rsidRDefault="00102F13" w:rsidP="00C601CD">
            <w:pPr>
              <w:spacing w:after="0" w:line="240" w:lineRule="auto"/>
              <w:rPr>
                <w:rFonts w:ascii="Times New Roman" w:eastAsia="Times New Roman" w:hAnsi="Times New Roman" w:cs="Times New Roman"/>
                <w:sz w:val="24"/>
                <w:szCs w:val="24"/>
                <w:lang w:eastAsia="ru-RU"/>
              </w:rPr>
            </w:pPr>
          </w:p>
        </w:tc>
        <w:tc>
          <w:tcPr>
            <w:tcW w:w="4678" w:type="dxa"/>
            <w:vMerge/>
            <w:tcBorders>
              <w:top w:val="nil"/>
              <w:left w:val="single" w:sz="4" w:space="0" w:color="auto"/>
              <w:bottom w:val="single" w:sz="4" w:space="0" w:color="auto"/>
              <w:right w:val="single" w:sz="4" w:space="0" w:color="auto"/>
            </w:tcBorders>
            <w:hideMark/>
          </w:tcPr>
          <w:p w:rsidR="00102F13" w:rsidRPr="00BC6A88" w:rsidRDefault="00102F13" w:rsidP="00C601CD">
            <w:pPr>
              <w:spacing w:after="0" w:line="240" w:lineRule="auto"/>
              <w:rPr>
                <w:rFonts w:ascii="Times New Roman" w:eastAsia="Times New Roman" w:hAnsi="Times New Roman" w:cs="Times New Roman"/>
                <w:sz w:val="24"/>
                <w:szCs w:val="24"/>
                <w:lang w:eastAsia="ru-RU"/>
              </w:rPr>
            </w:pPr>
          </w:p>
        </w:tc>
        <w:tc>
          <w:tcPr>
            <w:tcW w:w="4110" w:type="dxa"/>
            <w:gridSpan w:val="3"/>
            <w:vMerge/>
            <w:tcBorders>
              <w:top w:val="single" w:sz="8" w:space="0" w:color="auto"/>
              <w:left w:val="single" w:sz="4" w:space="0" w:color="auto"/>
              <w:bottom w:val="single" w:sz="8" w:space="0" w:color="000000"/>
              <w:right w:val="single" w:sz="8" w:space="0" w:color="000000"/>
            </w:tcBorders>
            <w:hideMark/>
          </w:tcPr>
          <w:p w:rsidR="00102F13" w:rsidRPr="00BC6A88" w:rsidRDefault="00102F13" w:rsidP="00C601CD">
            <w:pPr>
              <w:spacing w:after="0" w:line="240" w:lineRule="auto"/>
              <w:rPr>
                <w:rFonts w:ascii="Times New Roman" w:eastAsia="Times New Roman" w:hAnsi="Times New Roman" w:cs="Times New Roman"/>
                <w:sz w:val="24"/>
                <w:szCs w:val="24"/>
                <w:lang w:eastAsia="ru-RU"/>
              </w:rPr>
            </w:pPr>
          </w:p>
        </w:tc>
      </w:tr>
      <w:tr w:rsidR="00BC6A88" w:rsidRPr="00A12EE6" w:rsidTr="0010188A">
        <w:trPr>
          <w:trHeight w:val="288"/>
        </w:trPr>
        <w:tc>
          <w:tcPr>
            <w:tcW w:w="709" w:type="dxa"/>
            <w:vMerge/>
            <w:tcBorders>
              <w:top w:val="nil"/>
              <w:left w:val="single" w:sz="4" w:space="0" w:color="auto"/>
              <w:bottom w:val="single" w:sz="4" w:space="0" w:color="auto"/>
              <w:right w:val="single" w:sz="4" w:space="0" w:color="auto"/>
            </w:tcBorders>
            <w:hideMark/>
          </w:tcPr>
          <w:p w:rsidR="00102F13" w:rsidRPr="00BC6A88" w:rsidRDefault="00102F13" w:rsidP="00C601CD">
            <w:pPr>
              <w:spacing w:after="0" w:line="240" w:lineRule="auto"/>
              <w:rPr>
                <w:rFonts w:ascii="Times New Roman" w:eastAsia="Times New Roman" w:hAnsi="Times New Roman" w:cs="Times New Roman"/>
                <w:sz w:val="24"/>
                <w:szCs w:val="24"/>
                <w:lang w:eastAsia="ru-RU"/>
              </w:rPr>
            </w:pPr>
          </w:p>
        </w:tc>
        <w:tc>
          <w:tcPr>
            <w:tcW w:w="4678" w:type="dxa"/>
            <w:vMerge/>
            <w:tcBorders>
              <w:top w:val="nil"/>
              <w:left w:val="single" w:sz="4" w:space="0" w:color="auto"/>
              <w:bottom w:val="single" w:sz="4" w:space="0" w:color="auto"/>
              <w:right w:val="single" w:sz="4" w:space="0" w:color="auto"/>
            </w:tcBorders>
            <w:hideMark/>
          </w:tcPr>
          <w:p w:rsidR="00102F13" w:rsidRPr="00BC6A88" w:rsidRDefault="00102F13" w:rsidP="00C601CD">
            <w:pPr>
              <w:spacing w:after="0" w:line="240" w:lineRule="auto"/>
              <w:rPr>
                <w:rFonts w:ascii="Times New Roman" w:eastAsia="Times New Roman" w:hAnsi="Times New Roman" w:cs="Times New Roman"/>
                <w:sz w:val="24"/>
                <w:szCs w:val="24"/>
                <w:lang w:eastAsia="ru-RU"/>
              </w:rPr>
            </w:pPr>
          </w:p>
        </w:tc>
        <w:tc>
          <w:tcPr>
            <w:tcW w:w="1559" w:type="dxa"/>
            <w:tcBorders>
              <w:top w:val="nil"/>
              <w:left w:val="single" w:sz="4" w:space="0" w:color="auto"/>
              <w:bottom w:val="nil"/>
              <w:right w:val="single" w:sz="4" w:space="0" w:color="auto"/>
            </w:tcBorders>
            <w:shd w:val="clear" w:color="auto" w:fill="auto"/>
            <w:hideMark/>
          </w:tcPr>
          <w:p w:rsidR="00102F13" w:rsidRPr="00BC6A88" w:rsidRDefault="00102F13" w:rsidP="00C601CD">
            <w:pPr>
              <w:spacing w:after="0" w:line="240" w:lineRule="auto"/>
              <w:jc w:val="center"/>
              <w:rPr>
                <w:rFonts w:ascii="Times New Roman" w:eastAsia="Times New Roman" w:hAnsi="Times New Roman" w:cs="Times New Roman"/>
                <w:sz w:val="24"/>
                <w:szCs w:val="24"/>
                <w:lang w:eastAsia="ru-RU"/>
              </w:rPr>
            </w:pPr>
            <w:r w:rsidRPr="00BC6A88">
              <w:rPr>
                <w:rFonts w:ascii="Times New Roman" w:hAnsi="Times New Roman" w:cs="Times New Roman"/>
                <w:sz w:val="24"/>
                <w:szCs w:val="24"/>
              </w:rPr>
              <w:t>план</w:t>
            </w:r>
          </w:p>
        </w:tc>
        <w:tc>
          <w:tcPr>
            <w:tcW w:w="1276" w:type="dxa"/>
            <w:tcBorders>
              <w:top w:val="nil"/>
              <w:left w:val="nil"/>
              <w:bottom w:val="nil"/>
              <w:right w:val="single" w:sz="4" w:space="0" w:color="auto"/>
            </w:tcBorders>
            <w:shd w:val="clear" w:color="auto" w:fill="auto"/>
            <w:hideMark/>
          </w:tcPr>
          <w:p w:rsidR="00102F13" w:rsidRPr="00BC6A88" w:rsidRDefault="00102F13" w:rsidP="00C601CD">
            <w:pPr>
              <w:pStyle w:val="ConsPlusNormal"/>
              <w:jc w:val="center"/>
              <w:rPr>
                <w:rFonts w:ascii="Times New Roman" w:hAnsi="Times New Roman" w:cs="Times New Roman"/>
                <w:sz w:val="24"/>
                <w:szCs w:val="24"/>
              </w:rPr>
            </w:pPr>
            <w:r w:rsidRPr="00BC6A88">
              <w:rPr>
                <w:rFonts w:ascii="Times New Roman" w:hAnsi="Times New Roman" w:cs="Times New Roman"/>
                <w:sz w:val="24"/>
                <w:szCs w:val="24"/>
              </w:rPr>
              <w:t>факт</w:t>
            </w:r>
          </w:p>
        </w:tc>
        <w:tc>
          <w:tcPr>
            <w:tcW w:w="1275" w:type="dxa"/>
            <w:tcBorders>
              <w:top w:val="nil"/>
              <w:left w:val="nil"/>
              <w:bottom w:val="nil"/>
              <w:right w:val="single" w:sz="4" w:space="0" w:color="auto"/>
            </w:tcBorders>
            <w:shd w:val="clear" w:color="auto" w:fill="auto"/>
            <w:hideMark/>
          </w:tcPr>
          <w:p w:rsidR="00102F13" w:rsidRPr="00BC6A88" w:rsidRDefault="00102F13" w:rsidP="00C601CD">
            <w:pPr>
              <w:pStyle w:val="ConsPlusNormal"/>
              <w:jc w:val="center"/>
              <w:rPr>
                <w:rFonts w:ascii="Times New Roman" w:hAnsi="Times New Roman" w:cs="Times New Roman"/>
                <w:sz w:val="24"/>
                <w:szCs w:val="24"/>
              </w:rPr>
            </w:pPr>
            <w:r w:rsidRPr="00BC6A88">
              <w:rPr>
                <w:rFonts w:ascii="Times New Roman" w:hAnsi="Times New Roman" w:cs="Times New Roman"/>
                <w:sz w:val="24"/>
                <w:szCs w:val="24"/>
              </w:rPr>
              <w:t>%</w:t>
            </w:r>
          </w:p>
        </w:tc>
      </w:tr>
      <w:tr w:rsidR="00BC6A88" w:rsidRPr="00A12EE6" w:rsidTr="0010188A">
        <w:trPr>
          <w:trHeight w:val="288"/>
        </w:trPr>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102F13" w:rsidRPr="00BC6A88" w:rsidRDefault="00102F13" w:rsidP="00C601CD">
            <w:pPr>
              <w:pStyle w:val="ConsPlusNormal"/>
              <w:jc w:val="center"/>
              <w:rPr>
                <w:rFonts w:ascii="Times New Roman" w:hAnsi="Times New Roman" w:cs="Times New Roman"/>
                <w:sz w:val="24"/>
                <w:szCs w:val="24"/>
              </w:rPr>
            </w:pPr>
            <w:r w:rsidRPr="00BC6A88">
              <w:rPr>
                <w:rFonts w:ascii="Times New Roman" w:hAnsi="Times New Roman" w:cs="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102F13" w:rsidRPr="00BC6A88" w:rsidRDefault="00102F13" w:rsidP="00C601CD">
            <w:pPr>
              <w:pStyle w:val="ConsPlusNormal"/>
              <w:jc w:val="center"/>
              <w:rPr>
                <w:rFonts w:ascii="Times New Roman" w:hAnsi="Times New Roman" w:cs="Times New Roman"/>
                <w:sz w:val="24"/>
                <w:szCs w:val="24"/>
              </w:rPr>
            </w:pPr>
            <w:r w:rsidRPr="00BC6A88">
              <w:rPr>
                <w:rFonts w:ascii="Times New Roman" w:hAnsi="Times New Roman" w:cs="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2F13" w:rsidRPr="00BC6A88" w:rsidRDefault="00102F13" w:rsidP="00C601CD">
            <w:pPr>
              <w:pStyle w:val="ConsPlusNormal"/>
              <w:jc w:val="center"/>
              <w:rPr>
                <w:rFonts w:ascii="Times New Roman" w:hAnsi="Times New Roman" w:cs="Times New Roman"/>
                <w:sz w:val="24"/>
                <w:szCs w:val="24"/>
              </w:rPr>
            </w:pPr>
            <w:r w:rsidRPr="00BC6A88">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2F13" w:rsidRPr="00BC6A88" w:rsidRDefault="00102F13" w:rsidP="00C601CD">
            <w:pPr>
              <w:pStyle w:val="ConsPlusNormal"/>
              <w:jc w:val="center"/>
              <w:rPr>
                <w:rFonts w:ascii="Times New Roman" w:hAnsi="Times New Roman" w:cs="Times New Roman"/>
                <w:sz w:val="24"/>
                <w:szCs w:val="24"/>
              </w:rPr>
            </w:pPr>
            <w:r w:rsidRPr="00BC6A88">
              <w:rPr>
                <w:rFonts w:ascii="Times New Roman" w:hAnsi="Times New Roman" w:cs="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02F13" w:rsidRPr="00BC6A88" w:rsidRDefault="00102F13" w:rsidP="00C601CD">
            <w:pPr>
              <w:pStyle w:val="ConsPlusNormal"/>
              <w:jc w:val="center"/>
              <w:rPr>
                <w:rFonts w:ascii="Times New Roman" w:hAnsi="Times New Roman" w:cs="Times New Roman"/>
                <w:sz w:val="24"/>
                <w:szCs w:val="24"/>
              </w:rPr>
            </w:pPr>
            <w:r w:rsidRPr="00BC6A88">
              <w:rPr>
                <w:rFonts w:ascii="Times New Roman" w:hAnsi="Times New Roman" w:cs="Times New Roman"/>
                <w:sz w:val="24"/>
                <w:szCs w:val="24"/>
              </w:rPr>
              <w:t>5</w:t>
            </w:r>
          </w:p>
        </w:tc>
      </w:tr>
      <w:tr w:rsidR="00BC6A88" w:rsidRPr="001B6A2D" w:rsidTr="0010188A">
        <w:trPr>
          <w:trHeight w:val="831"/>
        </w:trPr>
        <w:tc>
          <w:tcPr>
            <w:tcW w:w="709" w:type="dxa"/>
            <w:tcBorders>
              <w:top w:val="nil"/>
              <w:left w:val="single" w:sz="4" w:space="0" w:color="auto"/>
              <w:bottom w:val="single" w:sz="4" w:space="0" w:color="auto"/>
              <w:right w:val="single" w:sz="4" w:space="0" w:color="auto"/>
            </w:tcBorders>
            <w:shd w:val="clear" w:color="auto" w:fill="auto"/>
            <w:hideMark/>
          </w:tcPr>
          <w:p w:rsidR="00BC6A88" w:rsidRPr="00BC6A88" w:rsidRDefault="006876DE" w:rsidP="00C601C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78" w:type="dxa"/>
            <w:tcBorders>
              <w:top w:val="nil"/>
              <w:left w:val="nil"/>
              <w:bottom w:val="single" w:sz="4" w:space="0" w:color="auto"/>
              <w:right w:val="single" w:sz="4" w:space="0" w:color="auto"/>
            </w:tcBorders>
            <w:shd w:val="clear" w:color="auto" w:fill="auto"/>
            <w:hideMark/>
          </w:tcPr>
          <w:p w:rsidR="00BC6A88" w:rsidRPr="00BC6A88" w:rsidRDefault="00BC6A88" w:rsidP="006876DE">
            <w:pPr>
              <w:spacing w:after="0"/>
              <w:rPr>
                <w:rFonts w:ascii="Times New Roman" w:hAnsi="Times New Roman" w:cs="Times New Roman"/>
                <w:sz w:val="24"/>
                <w:szCs w:val="24"/>
              </w:rPr>
            </w:pPr>
            <w:r w:rsidRPr="00BC6A88">
              <w:rPr>
                <w:rFonts w:ascii="Times New Roman" w:hAnsi="Times New Roman" w:cs="Times New Roman"/>
                <w:sz w:val="24"/>
                <w:szCs w:val="24"/>
              </w:rPr>
              <w:t>Количество граждан, систематически занимающихся физической культурой и спортом, чел.</w:t>
            </w:r>
          </w:p>
        </w:tc>
        <w:tc>
          <w:tcPr>
            <w:tcW w:w="1559" w:type="dxa"/>
            <w:tcBorders>
              <w:top w:val="nil"/>
              <w:left w:val="nil"/>
              <w:bottom w:val="single" w:sz="4" w:space="0" w:color="auto"/>
              <w:right w:val="single" w:sz="4" w:space="0" w:color="auto"/>
            </w:tcBorders>
            <w:shd w:val="clear" w:color="auto" w:fill="auto"/>
            <w:vAlign w:val="center"/>
            <w:hideMark/>
          </w:tcPr>
          <w:p w:rsidR="00BC6A88" w:rsidRPr="00BC6A88" w:rsidRDefault="00BC6A88">
            <w:pPr>
              <w:jc w:val="center"/>
              <w:rPr>
                <w:rFonts w:ascii="Times New Roman" w:hAnsi="Times New Roman" w:cs="Times New Roman"/>
                <w:color w:val="000000"/>
                <w:sz w:val="24"/>
                <w:szCs w:val="24"/>
              </w:rPr>
            </w:pPr>
            <w:r w:rsidRPr="00BC6A88">
              <w:rPr>
                <w:rFonts w:ascii="Times New Roman" w:hAnsi="Times New Roman" w:cs="Times New Roman"/>
                <w:color w:val="000000"/>
                <w:sz w:val="24"/>
                <w:szCs w:val="24"/>
              </w:rPr>
              <w:t>12780</w:t>
            </w:r>
          </w:p>
        </w:tc>
        <w:tc>
          <w:tcPr>
            <w:tcW w:w="1276" w:type="dxa"/>
            <w:tcBorders>
              <w:top w:val="nil"/>
              <w:left w:val="nil"/>
              <w:bottom w:val="single" w:sz="4" w:space="0" w:color="auto"/>
              <w:right w:val="single" w:sz="4" w:space="0" w:color="auto"/>
            </w:tcBorders>
            <w:shd w:val="clear" w:color="auto" w:fill="auto"/>
            <w:vAlign w:val="center"/>
            <w:hideMark/>
          </w:tcPr>
          <w:p w:rsidR="00BC6A88" w:rsidRPr="00BC6A88" w:rsidRDefault="0010188A">
            <w:pPr>
              <w:jc w:val="center"/>
              <w:rPr>
                <w:rFonts w:ascii="Times New Roman" w:hAnsi="Times New Roman" w:cs="Times New Roman"/>
                <w:sz w:val="24"/>
                <w:szCs w:val="24"/>
              </w:rPr>
            </w:pPr>
            <w:r>
              <w:rPr>
                <w:rFonts w:ascii="Times New Roman" w:hAnsi="Times New Roman" w:cs="Times New Roman"/>
                <w:sz w:val="24"/>
                <w:szCs w:val="24"/>
              </w:rPr>
              <w:t>13</w:t>
            </w:r>
            <w:r w:rsidR="00BC6A88" w:rsidRPr="00BC6A88">
              <w:rPr>
                <w:rFonts w:ascii="Times New Roman" w:hAnsi="Times New Roman" w:cs="Times New Roman"/>
                <w:sz w:val="24"/>
                <w:szCs w:val="24"/>
              </w:rPr>
              <w:t xml:space="preserve">126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C6A88" w:rsidRPr="00BC6A88" w:rsidRDefault="00BC6A88">
            <w:pPr>
              <w:jc w:val="center"/>
              <w:rPr>
                <w:rFonts w:ascii="Times New Roman" w:hAnsi="Times New Roman" w:cs="Times New Roman"/>
                <w:sz w:val="24"/>
                <w:szCs w:val="24"/>
              </w:rPr>
            </w:pPr>
            <w:r w:rsidRPr="00BC6A88">
              <w:rPr>
                <w:rFonts w:ascii="Times New Roman" w:hAnsi="Times New Roman" w:cs="Times New Roman"/>
                <w:sz w:val="24"/>
                <w:szCs w:val="24"/>
              </w:rPr>
              <w:t xml:space="preserve">102,7 </w:t>
            </w:r>
          </w:p>
        </w:tc>
      </w:tr>
      <w:tr w:rsidR="006876DE" w:rsidTr="0010188A">
        <w:trPr>
          <w:trHeight w:val="70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C6A88" w:rsidRPr="00BC6A88" w:rsidRDefault="006876DE" w:rsidP="00C601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678" w:type="dxa"/>
            <w:tcBorders>
              <w:top w:val="single" w:sz="4" w:space="0" w:color="auto"/>
              <w:left w:val="nil"/>
              <w:bottom w:val="single" w:sz="4" w:space="0" w:color="auto"/>
              <w:right w:val="single" w:sz="4" w:space="0" w:color="auto"/>
            </w:tcBorders>
            <w:shd w:val="clear" w:color="auto" w:fill="auto"/>
            <w:hideMark/>
          </w:tcPr>
          <w:p w:rsidR="00BC6A88" w:rsidRPr="00BC6A88" w:rsidRDefault="00BC6A88" w:rsidP="006876DE">
            <w:pPr>
              <w:spacing w:after="0"/>
              <w:rPr>
                <w:rFonts w:ascii="Times New Roman" w:hAnsi="Times New Roman" w:cs="Times New Roman"/>
                <w:color w:val="000000"/>
                <w:sz w:val="24"/>
                <w:szCs w:val="24"/>
              </w:rPr>
            </w:pPr>
            <w:r w:rsidRPr="00BC6A88">
              <w:rPr>
                <w:rFonts w:ascii="Times New Roman" w:hAnsi="Times New Roman" w:cs="Times New Roman"/>
                <w:color w:val="000000"/>
                <w:sz w:val="24"/>
                <w:szCs w:val="24"/>
              </w:rPr>
              <w:t>Обеспеченность единовременной пропускной способностью (ЕПС) спортивных сооружений,</w:t>
            </w:r>
            <w:r w:rsidR="0010188A">
              <w:rPr>
                <w:rFonts w:ascii="Times New Roman" w:hAnsi="Times New Roman" w:cs="Times New Roman"/>
                <w:color w:val="000000"/>
                <w:sz w:val="24"/>
                <w:szCs w:val="24"/>
              </w:rPr>
              <w:t xml:space="preserve"> </w:t>
            </w:r>
            <w:r w:rsidRPr="00BC6A88">
              <w:rPr>
                <w:rFonts w:ascii="Times New Roman" w:hAnsi="Times New Roman" w:cs="Times New Roman"/>
                <w:color w:val="000000"/>
                <w:sz w:val="24"/>
                <w:szCs w:val="24"/>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6A88" w:rsidRPr="00BC6A88" w:rsidRDefault="00BC6A88">
            <w:pPr>
              <w:jc w:val="center"/>
              <w:rPr>
                <w:rFonts w:ascii="Times New Roman" w:hAnsi="Times New Roman" w:cs="Times New Roman"/>
                <w:color w:val="000000"/>
                <w:sz w:val="24"/>
                <w:szCs w:val="24"/>
              </w:rPr>
            </w:pPr>
            <w:r w:rsidRPr="00BC6A88">
              <w:rPr>
                <w:rFonts w:ascii="Times New Roman" w:hAnsi="Times New Roman" w:cs="Times New Roman"/>
                <w:color w:val="000000"/>
                <w:sz w:val="24"/>
                <w:szCs w:val="24"/>
              </w:rPr>
              <w:t>34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C6A88" w:rsidRPr="00BC6A88" w:rsidRDefault="00BC6A88">
            <w:pPr>
              <w:jc w:val="center"/>
              <w:rPr>
                <w:rFonts w:ascii="Times New Roman" w:hAnsi="Times New Roman" w:cs="Times New Roman"/>
                <w:sz w:val="24"/>
                <w:szCs w:val="24"/>
              </w:rPr>
            </w:pPr>
            <w:r w:rsidRPr="00BC6A88">
              <w:rPr>
                <w:rFonts w:ascii="Times New Roman" w:hAnsi="Times New Roman" w:cs="Times New Roman"/>
                <w:sz w:val="24"/>
                <w:szCs w:val="24"/>
              </w:rPr>
              <w:t>36,9</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C6A88" w:rsidRPr="00BC6A88" w:rsidRDefault="00BC6A88">
            <w:pPr>
              <w:jc w:val="center"/>
              <w:rPr>
                <w:rFonts w:ascii="Times New Roman" w:hAnsi="Times New Roman" w:cs="Times New Roman"/>
                <w:sz w:val="24"/>
                <w:szCs w:val="24"/>
              </w:rPr>
            </w:pPr>
            <w:r w:rsidRPr="00BC6A88">
              <w:rPr>
                <w:rFonts w:ascii="Times New Roman" w:hAnsi="Times New Roman" w:cs="Times New Roman"/>
                <w:sz w:val="24"/>
                <w:szCs w:val="24"/>
              </w:rPr>
              <w:t>108,5</w:t>
            </w:r>
          </w:p>
        </w:tc>
      </w:tr>
      <w:tr w:rsidR="006876DE" w:rsidTr="0010188A">
        <w:trPr>
          <w:trHeight w:val="70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C6A88" w:rsidRPr="00BC6A88" w:rsidRDefault="006876DE" w:rsidP="00C601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4678" w:type="dxa"/>
            <w:tcBorders>
              <w:top w:val="single" w:sz="4" w:space="0" w:color="auto"/>
              <w:left w:val="nil"/>
              <w:bottom w:val="single" w:sz="4" w:space="0" w:color="auto"/>
              <w:right w:val="single" w:sz="4" w:space="0" w:color="auto"/>
            </w:tcBorders>
            <w:shd w:val="clear" w:color="auto" w:fill="auto"/>
            <w:hideMark/>
          </w:tcPr>
          <w:p w:rsidR="00BC6A88" w:rsidRPr="00BC6A88" w:rsidRDefault="00BC6A88" w:rsidP="006876DE">
            <w:pPr>
              <w:spacing w:after="0"/>
              <w:rPr>
                <w:rFonts w:ascii="Times New Roman" w:hAnsi="Times New Roman" w:cs="Times New Roman"/>
                <w:color w:val="000000"/>
                <w:sz w:val="24"/>
                <w:szCs w:val="24"/>
              </w:rPr>
            </w:pPr>
            <w:r w:rsidRPr="00BC6A88">
              <w:rPr>
                <w:rFonts w:ascii="Times New Roman" w:hAnsi="Times New Roman" w:cs="Times New Roman"/>
                <w:color w:val="000000"/>
                <w:sz w:val="24"/>
                <w:szCs w:val="24"/>
              </w:rPr>
              <w:t>Удельный вес населения, систематически занимающегося физической культурой и спортом,</w:t>
            </w:r>
            <w:r w:rsidR="0010188A">
              <w:rPr>
                <w:rFonts w:ascii="Times New Roman" w:hAnsi="Times New Roman" w:cs="Times New Roman"/>
                <w:color w:val="000000"/>
                <w:sz w:val="24"/>
                <w:szCs w:val="24"/>
              </w:rPr>
              <w:t xml:space="preserve"> </w:t>
            </w:r>
            <w:r w:rsidRPr="00BC6A88">
              <w:rPr>
                <w:rFonts w:ascii="Times New Roman" w:hAnsi="Times New Roman" w:cs="Times New Roman"/>
                <w:color w:val="000000"/>
                <w:sz w:val="24"/>
                <w:szCs w:val="24"/>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6A88" w:rsidRPr="00BC6A88" w:rsidRDefault="00BC6A88">
            <w:pPr>
              <w:jc w:val="center"/>
              <w:rPr>
                <w:rFonts w:ascii="Times New Roman" w:hAnsi="Times New Roman" w:cs="Times New Roman"/>
                <w:color w:val="000000"/>
                <w:sz w:val="24"/>
                <w:szCs w:val="24"/>
              </w:rPr>
            </w:pPr>
            <w:r w:rsidRPr="00BC6A88">
              <w:rPr>
                <w:rFonts w:ascii="Times New Roman" w:hAnsi="Times New Roman" w:cs="Times New Roman"/>
                <w:color w:val="000000"/>
                <w:sz w:val="24"/>
                <w:szCs w:val="24"/>
              </w:rPr>
              <w:t>35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C6A88" w:rsidRPr="00BC6A88" w:rsidRDefault="00BC6A88">
            <w:pPr>
              <w:jc w:val="center"/>
              <w:rPr>
                <w:rFonts w:ascii="Times New Roman" w:hAnsi="Times New Roman" w:cs="Times New Roman"/>
                <w:sz w:val="24"/>
                <w:szCs w:val="24"/>
              </w:rPr>
            </w:pPr>
            <w:r w:rsidRPr="00BC6A88">
              <w:rPr>
                <w:rFonts w:ascii="Times New Roman" w:hAnsi="Times New Roman" w:cs="Times New Roman"/>
                <w:sz w:val="24"/>
                <w:szCs w:val="24"/>
              </w:rPr>
              <w:t>36,4</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C6A88" w:rsidRPr="00BC6A88" w:rsidRDefault="00BC6A88">
            <w:pPr>
              <w:jc w:val="center"/>
              <w:rPr>
                <w:rFonts w:ascii="Times New Roman" w:hAnsi="Times New Roman" w:cs="Times New Roman"/>
                <w:sz w:val="24"/>
                <w:szCs w:val="24"/>
              </w:rPr>
            </w:pPr>
            <w:r w:rsidRPr="00BC6A88">
              <w:rPr>
                <w:rFonts w:ascii="Times New Roman" w:hAnsi="Times New Roman" w:cs="Times New Roman"/>
                <w:sz w:val="24"/>
                <w:szCs w:val="24"/>
              </w:rPr>
              <w:t>104</w:t>
            </w:r>
          </w:p>
        </w:tc>
      </w:tr>
      <w:tr w:rsidR="006876DE" w:rsidTr="0010188A">
        <w:trPr>
          <w:trHeight w:val="70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C6A88" w:rsidRPr="00BC6A88" w:rsidRDefault="006876DE" w:rsidP="00C601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4678" w:type="dxa"/>
            <w:tcBorders>
              <w:top w:val="single" w:sz="4" w:space="0" w:color="auto"/>
              <w:left w:val="nil"/>
              <w:bottom w:val="single" w:sz="4" w:space="0" w:color="auto"/>
              <w:right w:val="single" w:sz="4" w:space="0" w:color="auto"/>
            </w:tcBorders>
            <w:shd w:val="clear" w:color="auto" w:fill="auto"/>
            <w:hideMark/>
          </w:tcPr>
          <w:p w:rsidR="00BC6A88" w:rsidRPr="00BC6A88" w:rsidRDefault="00BC6A88" w:rsidP="006876DE">
            <w:pPr>
              <w:spacing w:after="0"/>
              <w:rPr>
                <w:rFonts w:ascii="Times New Roman" w:hAnsi="Times New Roman" w:cs="Times New Roman"/>
                <w:color w:val="000000"/>
                <w:sz w:val="24"/>
                <w:szCs w:val="24"/>
              </w:rPr>
            </w:pPr>
            <w:r w:rsidRPr="00BC6A88">
              <w:rPr>
                <w:rFonts w:ascii="Times New Roman" w:hAnsi="Times New Roman" w:cs="Times New Roman"/>
                <w:color w:val="000000"/>
                <w:sz w:val="24"/>
                <w:szCs w:val="24"/>
              </w:rPr>
              <w:t>Доля детей, занимающихся физической культурой и спортом в детско-юношеских спортивных школах, в возрасте от 5 до 18 лет,</w:t>
            </w:r>
            <w:r w:rsidR="0010188A">
              <w:rPr>
                <w:rFonts w:ascii="Times New Roman" w:hAnsi="Times New Roman" w:cs="Times New Roman"/>
                <w:color w:val="000000"/>
                <w:sz w:val="24"/>
                <w:szCs w:val="24"/>
              </w:rPr>
              <w:t xml:space="preserve"> </w:t>
            </w:r>
            <w:r w:rsidRPr="00BC6A88">
              <w:rPr>
                <w:rFonts w:ascii="Times New Roman" w:hAnsi="Times New Roman" w:cs="Times New Roman"/>
                <w:color w:val="000000"/>
                <w:sz w:val="24"/>
                <w:szCs w:val="24"/>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6A88" w:rsidRPr="00BC6A88" w:rsidRDefault="00BC6A88">
            <w:pPr>
              <w:jc w:val="center"/>
              <w:rPr>
                <w:rFonts w:ascii="Times New Roman" w:hAnsi="Times New Roman" w:cs="Times New Roman"/>
                <w:color w:val="000000"/>
                <w:sz w:val="24"/>
                <w:szCs w:val="24"/>
              </w:rPr>
            </w:pPr>
            <w:r w:rsidRPr="00BC6A88">
              <w:rPr>
                <w:rFonts w:ascii="Times New Roman" w:hAnsi="Times New Roman" w:cs="Times New Roman"/>
                <w:color w:val="000000"/>
                <w:sz w:val="24"/>
                <w:szCs w:val="24"/>
              </w:rPr>
              <w:t>28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C6A88" w:rsidRPr="00BC6A88" w:rsidRDefault="00BC6A88">
            <w:pPr>
              <w:jc w:val="center"/>
              <w:rPr>
                <w:rFonts w:ascii="Times New Roman" w:hAnsi="Times New Roman" w:cs="Times New Roman"/>
                <w:sz w:val="24"/>
                <w:szCs w:val="24"/>
              </w:rPr>
            </w:pPr>
            <w:r w:rsidRPr="00BC6A88">
              <w:rPr>
                <w:rFonts w:ascii="Times New Roman" w:hAnsi="Times New Roman" w:cs="Times New Roman"/>
                <w:sz w:val="24"/>
                <w:szCs w:val="24"/>
              </w:rPr>
              <w:t>28</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C6A88" w:rsidRPr="00BC6A88" w:rsidRDefault="00BC6A88">
            <w:pPr>
              <w:jc w:val="center"/>
              <w:rPr>
                <w:rFonts w:ascii="Times New Roman" w:hAnsi="Times New Roman" w:cs="Times New Roman"/>
                <w:sz w:val="24"/>
                <w:szCs w:val="24"/>
              </w:rPr>
            </w:pPr>
            <w:r w:rsidRPr="00BC6A88">
              <w:rPr>
                <w:rFonts w:ascii="Times New Roman" w:hAnsi="Times New Roman" w:cs="Times New Roman"/>
                <w:sz w:val="24"/>
                <w:szCs w:val="24"/>
              </w:rPr>
              <w:t>100</w:t>
            </w:r>
          </w:p>
        </w:tc>
      </w:tr>
    </w:tbl>
    <w:p w:rsidR="009944E7" w:rsidRDefault="009944E7" w:rsidP="00C056E8">
      <w:pPr>
        <w:pStyle w:val="ConsPlusNormal"/>
        <w:ind w:firstLine="540"/>
        <w:jc w:val="both"/>
        <w:rPr>
          <w:rFonts w:ascii="Times New Roman" w:hAnsi="Times New Roman" w:cs="Times New Roman"/>
          <w:sz w:val="28"/>
          <w:szCs w:val="28"/>
        </w:rPr>
      </w:pPr>
      <w:bookmarkStart w:id="7" w:name="P908"/>
      <w:bookmarkEnd w:id="7"/>
      <w:r w:rsidRPr="00A12EE6">
        <w:rPr>
          <w:rFonts w:ascii="Times New Roman" w:hAnsi="Times New Roman" w:cs="Times New Roman"/>
          <w:sz w:val="28"/>
          <w:szCs w:val="28"/>
        </w:rPr>
        <w:t xml:space="preserve">Средний процент достижения запланированных показателей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40"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 </w:t>
      </w:r>
      <w:r w:rsidR="006876DE">
        <w:rPr>
          <w:rFonts w:ascii="Times New Roman" w:hAnsi="Times New Roman" w:cs="Times New Roman"/>
          <w:sz w:val="28"/>
          <w:szCs w:val="28"/>
        </w:rPr>
        <w:t>102</w:t>
      </w:r>
      <w:r w:rsidRPr="00A12EE6">
        <w:rPr>
          <w:rFonts w:ascii="Times New Roman" w:hAnsi="Times New Roman" w:cs="Times New Roman"/>
          <w:sz w:val="28"/>
          <w:szCs w:val="28"/>
        </w:rPr>
        <w:t>%.</w:t>
      </w:r>
    </w:p>
    <w:p w:rsidR="00C056E8" w:rsidRPr="00A12EE6" w:rsidRDefault="00C056E8" w:rsidP="004E3290">
      <w:pPr>
        <w:pStyle w:val="ConsPlusNormal"/>
        <w:jc w:val="both"/>
        <w:rPr>
          <w:rFonts w:ascii="Times New Roman" w:hAnsi="Times New Roman" w:cs="Times New Roman"/>
          <w:sz w:val="28"/>
          <w:szCs w:val="28"/>
        </w:rPr>
      </w:pPr>
    </w:p>
    <w:p w:rsidR="009944E7" w:rsidRPr="00A12EE6" w:rsidRDefault="009944E7" w:rsidP="00186C52">
      <w:pPr>
        <w:pStyle w:val="ConsPlusNormal"/>
        <w:spacing w:line="360" w:lineRule="auto"/>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sidR="00647C8C">
        <w:rPr>
          <w:rFonts w:ascii="Times New Roman" w:hAnsi="Times New Roman" w:cs="Times New Roman"/>
          <w:sz w:val="28"/>
          <w:szCs w:val="28"/>
        </w:rPr>
        <w:t>муниципальной</w:t>
      </w:r>
    </w:p>
    <w:p w:rsidR="009944E7" w:rsidRDefault="005F3A25" w:rsidP="00186C52">
      <w:pPr>
        <w:pStyle w:val="ConsPlusNormal"/>
        <w:spacing w:line="360" w:lineRule="auto"/>
        <w:jc w:val="center"/>
        <w:rPr>
          <w:rFonts w:ascii="Times New Roman" w:hAnsi="Times New Roman" w:cs="Times New Roman"/>
          <w:sz w:val="28"/>
          <w:szCs w:val="28"/>
        </w:rPr>
      </w:pPr>
      <w:hyperlink r:id="rId41" w:history="1">
        <w:r w:rsidR="009944E7" w:rsidRPr="00A12EE6">
          <w:rPr>
            <w:rFonts w:ascii="Times New Roman" w:hAnsi="Times New Roman" w:cs="Times New Roman"/>
            <w:sz w:val="28"/>
            <w:szCs w:val="28"/>
          </w:rPr>
          <w:t>программы</w:t>
        </w:r>
      </w:hyperlink>
    </w:p>
    <w:p w:rsidR="00C056E8" w:rsidRPr="00A12EE6" w:rsidRDefault="00C056E8" w:rsidP="00186C52">
      <w:pPr>
        <w:pStyle w:val="ConsPlusNormal"/>
        <w:spacing w:line="360" w:lineRule="auto"/>
        <w:jc w:val="center"/>
        <w:rPr>
          <w:rFonts w:ascii="Times New Roman" w:hAnsi="Times New Roman" w:cs="Times New Roman"/>
          <w:sz w:val="28"/>
          <w:szCs w:val="28"/>
        </w:rPr>
      </w:pPr>
    </w:p>
    <w:p w:rsidR="009944E7" w:rsidRPr="00A12EE6" w:rsidRDefault="009944E7" w:rsidP="00186C52">
      <w:pPr>
        <w:pStyle w:val="ConsPlusNormal"/>
        <w:spacing w:line="360" w:lineRule="auto"/>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Исходя из соотношения проводимых мероприятий и полученных результатов, можно сделать вывод о планомерном продвижении к достижению цели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политики в области физической культуры и спорта, направленной на создание условий для ведения гражданами здорового образа жизни, обеспечения развития массового спорта и достижение спортсменами </w:t>
      </w:r>
      <w:r w:rsidR="006876DE">
        <w:rPr>
          <w:rFonts w:ascii="Times New Roman" w:hAnsi="Times New Roman" w:cs="Times New Roman"/>
          <w:sz w:val="28"/>
          <w:szCs w:val="28"/>
        </w:rPr>
        <w:t>района</w:t>
      </w:r>
      <w:r w:rsidRPr="00A12EE6">
        <w:rPr>
          <w:rFonts w:ascii="Times New Roman" w:hAnsi="Times New Roman" w:cs="Times New Roman"/>
          <w:sz w:val="28"/>
          <w:szCs w:val="28"/>
        </w:rPr>
        <w:t xml:space="preserve"> высоких спортивных результатов на соревнованиях российского и международного уровня.</w:t>
      </w:r>
    </w:p>
    <w:p w:rsidR="009944E7" w:rsidRPr="00A12EE6" w:rsidRDefault="009944E7" w:rsidP="00186C52">
      <w:pPr>
        <w:spacing w:line="360" w:lineRule="auto"/>
        <w:ind w:firstLine="708"/>
        <w:contextualSpacing/>
        <w:jc w:val="both"/>
        <w:rPr>
          <w:rFonts w:ascii="Times New Roman" w:hAnsi="Times New Roman" w:cs="Times New Roman"/>
          <w:sz w:val="28"/>
          <w:szCs w:val="28"/>
        </w:rPr>
      </w:pPr>
      <w:r w:rsidRPr="006876DE">
        <w:rPr>
          <w:rFonts w:ascii="Times New Roman" w:hAnsi="Times New Roman" w:cs="Times New Roman"/>
          <w:sz w:val="28"/>
          <w:szCs w:val="28"/>
        </w:rPr>
        <w:t xml:space="preserve">По итогам выполнения </w:t>
      </w:r>
      <w:r w:rsidR="00647C8C" w:rsidRPr="006876DE">
        <w:rPr>
          <w:rFonts w:ascii="Times New Roman" w:hAnsi="Times New Roman" w:cs="Times New Roman"/>
          <w:sz w:val="28"/>
          <w:szCs w:val="28"/>
        </w:rPr>
        <w:t>муниципальной</w:t>
      </w:r>
      <w:r w:rsidRPr="006876DE">
        <w:rPr>
          <w:rFonts w:ascii="Times New Roman" w:hAnsi="Times New Roman" w:cs="Times New Roman"/>
          <w:sz w:val="28"/>
          <w:szCs w:val="28"/>
        </w:rPr>
        <w:t xml:space="preserve"> </w:t>
      </w:r>
      <w:hyperlink r:id="rId42" w:history="1">
        <w:r w:rsidRPr="006876DE">
          <w:rPr>
            <w:rFonts w:ascii="Times New Roman" w:hAnsi="Times New Roman" w:cs="Times New Roman"/>
            <w:sz w:val="28"/>
            <w:szCs w:val="28"/>
          </w:rPr>
          <w:t>программы</w:t>
        </w:r>
      </w:hyperlink>
      <w:r w:rsidRPr="006876DE">
        <w:rPr>
          <w:rFonts w:ascii="Times New Roman" w:hAnsi="Times New Roman" w:cs="Times New Roman"/>
          <w:sz w:val="28"/>
          <w:szCs w:val="28"/>
        </w:rPr>
        <w:t xml:space="preserve"> </w:t>
      </w:r>
      <w:r w:rsidR="006876DE" w:rsidRPr="006876DE">
        <w:rPr>
          <w:rFonts w:ascii="Times New Roman" w:hAnsi="Times New Roman" w:cs="Times New Roman"/>
          <w:sz w:val="28"/>
          <w:szCs w:val="28"/>
        </w:rPr>
        <w:t>«Развитие физической культуры и спорта в Нижневартовском районе на 2014−2020 годы»</w:t>
      </w:r>
      <w:r w:rsidRPr="006876DE">
        <w:rPr>
          <w:rFonts w:ascii="Times New Roman" w:hAnsi="Times New Roman" w:cs="Times New Roman"/>
          <w:sz w:val="28"/>
          <w:szCs w:val="28"/>
        </w:rPr>
        <w:t xml:space="preserve"> в 201</w:t>
      </w:r>
      <w:r w:rsidR="006876DE" w:rsidRPr="006876DE">
        <w:rPr>
          <w:rFonts w:ascii="Times New Roman" w:hAnsi="Times New Roman" w:cs="Times New Roman"/>
          <w:sz w:val="28"/>
          <w:szCs w:val="28"/>
        </w:rPr>
        <w:t>5</w:t>
      </w:r>
      <w:r w:rsidRPr="006876DE">
        <w:rPr>
          <w:rFonts w:ascii="Times New Roman" w:hAnsi="Times New Roman" w:cs="Times New Roman"/>
          <w:sz w:val="28"/>
          <w:szCs w:val="28"/>
        </w:rPr>
        <w:t xml:space="preserve"> году </w:t>
      </w:r>
      <w:r w:rsidR="00647C8C" w:rsidRPr="006876DE">
        <w:rPr>
          <w:rFonts w:ascii="Times New Roman" w:hAnsi="Times New Roman" w:cs="Times New Roman"/>
          <w:sz w:val="28"/>
          <w:szCs w:val="28"/>
        </w:rPr>
        <w:t>муниципальной</w:t>
      </w:r>
      <w:r w:rsidRPr="006876DE">
        <w:rPr>
          <w:rFonts w:ascii="Times New Roman" w:hAnsi="Times New Roman" w:cs="Times New Roman"/>
          <w:sz w:val="28"/>
          <w:szCs w:val="28"/>
        </w:rPr>
        <w:t xml:space="preserve"> </w:t>
      </w:r>
      <w:hyperlink r:id="rId43" w:history="1">
        <w:r w:rsidRPr="006876DE">
          <w:rPr>
            <w:rFonts w:ascii="Times New Roman" w:hAnsi="Times New Roman" w:cs="Times New Roman"/>
            <w:sz w:val="28"/>
            <w:szCs w:val="28"/>
          </w:rPr>
          <w:t>программе</w:t>
        </w:r>
      </w:hyperlink>
      <w:r w:rsidRPr="006876DE">
        <w:rPr>
          <w:rFonts w:ascii="Times New Roman" w:hAnsi="Times New Roman" w:cs="Times New Roman"/>
          <w:sz w:val="28"/>
          <w:szCs w:val="28"/>
        </w:rPr>
        <w:t xml:space="preserve"> </w:t>
      </w:r>
      <w:r w:rsidR="00CD5EC1">
        <w:rPr>
          <w:rFonts w:ascii="Times New Roman" w:hAnsi="Times New Roman" w:cs="Times New Roman"/>
          <w:sz w:val="28"/>
          <w:szCs w:val="28"/>
        </w:rPr>
        <w:t>оценивается на</w:t>
      </w:r>
      <w:r w:rsidRPr="006876DE">
        <w:rPr>
          <w:rFonts w:ascii="Times New Roman" w:hAnsi="Times New Roman" w:cs="Times New Roman"/>
          <w:sz w:val="28"/>
          <w:szCs w:val="28"/>
        </w:rPr>
        <w:t xml:space="preserve"> </w:t>
      </w:r>
      <w:r w:rsidR="006876DE">
        <w:rPr>
          <w:rFonts w:ascii="Times New Roman" w:hAnsi="Times New Roman" w:cs="Times New Roman"/>
          <w:sz w:val="28"/>
          <w:szCs w:val="28"/>
        </w:rPr>
        <w:t>«</w:t>
      </w:r>
      <w:r w:rsidRPr="006876DE">
        <w:rPr>
          <w:rFonts w:ascii="Times New Roman" w:hAnsi="Times New Roman" w:cs="Times New Roman"/>
          <w:sz w:val="28"/>
          <w:szCs w:val="28"/>
        </w:rPr>
        <w:t>хорошо</w:t>
      </w:r>
      <w:r w:rsidR="006876DE">
        <w:rPr>
          <w:rFonts w:ascii="Times New Roman" w:hAnsi="Times New Roman" w:cs="Times New Roman"/>
          <w:sz w:val="28"/>
          <w:szCs w:val="28"/>
        </w:rPr>
        <w:t>»</w:t>
      </w:r>
      <w:r w:rsidRPr="006876DE">
        <w:rPr>
          <w:rFonts w:ascii="Times New Roman" w:hAnsi="Times New Roman" w:cs="Times New Roman"/>
          <w:sz w:val="28"/>
          <w:szCs w:val="28"/>
        </w:rPr>
        <w:t xml:space="preserve">, целесообразно продолжить реализацию </w:t>
      </w:r>
      <w:r w:rsidR="00647C8C" w:rsidRPr="006876DE">
        <w:rPr>
          <w:rFonts w:ascii="Times New Roman" w:hAnsi="Times New Roman" w:cs="Times New Roman"/>
          <w:sz w:val="28"/>
          <w:szCs w:val="28"/>
        </w:rPr>
        <w:t>муниципальной</w:t>
      </w:r>
      <w:r w:rsidRPr="006876DE">
        <w:rPr>
          <w:rFonts w:ascii="Times New Roman" w:hAnsi="Times New Roman" w:cs="Times New Roman"/>
          <w:sz w:val="28"/>
          <w:szCs w:val="28"/>
        </w:rPr>
        <w:t xml:space="preserve"> </w:t>
      </w:r>
      <w:hyperlink r:id="rId44" w:history="1">
        <w:r w:rsidRPr="006876DE">
          <w:rPr>
            <w:rFonts w:ascii="Times New Roman" w:hAnsi="Times New Roman" w:cs="Times New Roman"/>
            <w:sz w:val="28"/>
            <w:szCs w:val="28"/>
          </w:rPr>
          <w:t>программы</w:t>
        </w:r>
      </w:hyperlink>
      <w:r w:rsidR="0010188A">
        <w:rPr>
          <w:rFonts w:ascii="Times New Roman" w:hAnsi="Times New Roman" w:cs="Times New Roman"/>
          <w:sz w:val="28"/>
          <w:szCs w:val="28"/>
        </w:rPr>
        <w:t>.</w:t>
      </w:r>
    </w:p>
    <w:p w:rsidR="0010188A" w:rsidRDefault="0010188A" w:rsidP="00D87193">
      <w:pPr>
        <w:spacing w:line="240" w:lineRule="auto"/>
        <w:ind w:firstLine="708"/>
        <w:jc w:val="center"/>
        <w:rPr>
          <w:rFonts w:ascii="Times New Roman" w:hAnsi="Times New Roman" w:cs="Times New Roman"/>
          <w:b/>
          <w:sz w:val="28"/>
          <w:szCs w:val="28"/>
        </w:rPr>
      </w:pPr>
    </w:p>
    <w:p w:rsidR="00C056E8" w:rsidRPr="00D87193" w:rsidRDefault="00C056E8" w:rsidP="00D87193">
      <w:pPr>
        <w:spacing w:line="240" w:lineRule="auto"/>
        <w:ind w:firstLine="708"/>
        <w:jc w:val="center"/>
        <w:rPr>
          <w:rFonts w:ascii="Times New Roman" w:hAnsi="Times New Roman" w:cs="Times New Roman"/>
          <w:b/>
          <w:sz w:val="28"/>
          <w:szCs w:val="28"/>
        </w:rPr>
      </w:pPr>
      <w:r w:rsidRPr="009C7838">
        <w:rPr>
          <w:rFonts w:ascii="Times New Roman" w:hAnsi="Times New Roman" w:cs="Times New Roman"/>
          <w:b/>
          <w:sz w:val="28"/>
          <w:szCs w:val="28"/>
        </w:rPr>
        <w:t>4.</w:t>
      </w:r>
      <w:r w:rsidR="009C7838">
        <w:rPr>
          <w:rFonts w:ascii="Times New Roman" w:hAnsi="Times New Roman" w:cs="Times New Roman"/>
          <w:b/>
          <w:sz w:val="28"/>
          <w:szCs w:val="28"/>
        </w:rPr>
        <w:t>5</w:t>
      </w:r>
      <w:r w:rsidRPr="009C7838">
        <w:rPr>
          <w:rFonts w:ascii="Times New Roman" w:hAnsi="Times New Roman" w:cs="Times New Roman"/>
          <w:b/>
          <w:sz w:val="28"/>
          <w:szCs w:val="28"/>
        </w:rPr>
        <w:t xml:space="preserve">. Ход реализации муниципальной </w:t>
      </w:r>
      <w:hyperlink r:id="rId45" w:history="1">
        <w:r w:rsidRPr="009C7838">
          <w:rPr>
            <w:rFonts w:ascii="Times New Roman" w:hAnsi="Times New Roman" w:cs="Times New Roman"/>
            <w:b/>
            <w:sz w:val="28"/>
            <w:szCs w:val="28"/>
          </w:rPr>
          <w:t>программы</w:t>
        </w:r>
      </w:hyperlink>
      <w:r w:rsidRPr="009C7838">
        <w:rPr>
          <w:rFonts w:ascii="Times New Roman" w:hAnsi="Times New Roman" w:cs="Times New Roman"/>
          <w:b/>
          <w:sz w:val="28"/>
          <w:szCs w:val="28"/>
        </w:rPr>
        <w:t xml:space="preserve"> </w:t>
      </w:r>
      <w:r w:rsidR="009C7838" w:rsidRPr="009C7838">
        <w:rPr>
          <w:rFonts w:ascii="Times New Roman" w:hAnsi="Times New Roman" w:cs="Times New Roman"/>
          <w:b/>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2014−2020 годах»</w:t>
      </w:r>
    </w:p>
    <w:p w:rsidR="00C056E8" w:rsidRDefault="009C7838" w:rsidP="00C601C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Муниципальная</w:t>
      </w:r>
      <w:r w:rsidR="0010188A">
        <w:rPr>
          <w:rFonts w:ascii="Times New Roman" w:hAnsi="Times New Roman" w:cs="Times New Roman"/>
          <w:sz w:val="28"/>
          <w:szCs w:val="28"/>
        </w:rPr>
        <w:t xml:space="preserve"> </w:t>
      </w:r>
      <w:hyperlink r:id="rId46" w:history="1">
        <w:r w:rsidR="00C056E8" w:rsidRPr="00A12EE6">
          <w:rPr>
            <w:rFonts w:ascii="Times New Roman" w:hAnsi="Times New Roman" w:cs="Times New Roman"/>
            <w:sz w:val="28"/>
            <w:szCs w:val="28"/>
          </w:rPr>
          <w:t>программа</w:t>
        </w:r>
      </w:hyperlink>
      <w:r w:rsidR="00C056E8" w:rsidRPr="00A12EE6">
        <w:rPr>
          <w:rFonts w:ascii="Times New Roman" w:hAnsi="Times New Roman" w:cs="Times New Roman"/>
          <w:sz w:val="28"/>
          <w:szCs w:val="28"/>
        </w:rPr>
        <w:t xml:space="preserve"> </w:t>
      </w:r>
      <w:r w:rsidRPr="009C7838">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2014−2020 годах»</w:t>
      </w:r>
      <w:r>
        <w:t xml:space="preserve"> </w:t>
      </w:r>
      <w:r w:rsidR="00C056E8" w:rsidRPr="00A12EE6">
        <w:rPr>
          <w:rFonts w:ascii="Times New Roman" w:hAnsi="Times New Roman" w:cs="Times New Roman"/>
          <w:sz w:val="28"/>
          <w:szCs w:val="28"/>
        </w:rPr>
        <w:t xml:space="preserve">направлена на решение вопросов продовольственной безопасности в </w:t>
      </w:r>
      <w:r>
        <w:rPr>
          <w:rFonts w:ascii="Times New Roman" w:hAnsi="Times New Roman" w:cs="Times New Roman"/>
          <w:sz w:val="28"/>
          <w:szCs w:val="28"/>
        </w:rPr>
        <w:t>районе</w:t>
      </w:r>
      <w:r w:rsidR="00C056E8" w:rsidRPr="00A12EE6">
        <w:rPr>
          <w:rFonts w:ascii="Times New Roman" w:hAnsi="Times New Roman" w:cs="Times New Roman"/>
          <w:sz w:val="28"/>
          <w:szCs w:val="28"/>
        </w:rPr>
        <w:t>, развитие животноводства, растениеводства, производство рыбной продукции, заготовку и переработку дикоросов, а также на повышение уровня социального обустройства и развитие инженерной инфраструктуры села.</w:t>
      </w:r>
    </w:p>
    <w:p w:rsidR="00316FA6" w:rsidRDefault="00C965E7" w:rsidP="00316FA6">
      <w:pPr>
        <w:shd w:val="clear" w:color="auto" w:fill="FFFFFF"/>
        <w:spacing w:line="240" w:lineRule="auto"/>
        <w:ind w:firstLine="709"/>
        <w:contextualSpacing/>
        <w:jc w:val="both"/>
        <w:rPr>
          <w:rFonts w:ascii="Times New Roman" w:hAnsi="Times New Roman" w:cs="Times New Roman"/>
          <w:bCs/>
          <w:i/>
          <w:color w:val="000000"/>
          <w:sz w:val="28"/>
          <w:szCs w:val="28"/>
        </w:rPr>
      </w:pPr>
      <w:r>
        <w:rPr>
          <w:rFonts w:ascii="Times New Roman" w:hAnsi="Times New Roman" w:cs="Times New Roman"/>
          <w:bCs/>
          <w:i/>
          <w:color w:val="000000"/>
          <w:spacing w:val="1"/>
          <w:sz w:val="28"/>
          <w:szCs w:val="28"/>
        </w:rPr>
        <w:t>П</w:t>
      </w:r>
      <w:r w:rsidR="00316FA6" w:rsidRPr="00907D24">
        <w:rPr>
          <w:rFonts w:ascii="Times New Roman" w:hAnsi="Times New Roman" w:cs="Times New Roman"/>
          <w:bCs/>
          <w:i/>
          <w:color w:val="000000"/>
          <w:spacing w:val="1"/>
          <w:sz w:val="28"/>
          <w:szCs w:val="28"/>
        </w:rPr>
        <w:t>одпрограмм</w:t>
      </w:r>
      <w:r>
        <w:rPr>
          <w:rFonts w:ascii="Times New Roman" w:hAnsi="Times New Roman" w:cs="Times New Roman"/>
          <w:bCs/>
          <w:i/>
          <w:color w:val="000000"/>
          <w:spacing w:val="1"/>
          <w:sz w:val="28"/>
          <w:szCs w:val="28"/>
        </w:rPr>
        <w:t>а</w:t>
      </w:r>
      <w:r w:rsidR="00316FA6" w:rsidRPr="00907D24">
        <w:rPr>
          <w:rFonts w:ascii="Times New Roman" w:hAnsi="Times New Roman" w:cs="Times New Roman"/>
          <w:bCs/>
          <w:i/>
          <w:color w:val="000000"/>
          <w:spacing w:val="1"/>
          <w:sz w:val="28"/>
          <w:szCs w:val="28"/>
        </w:rPr>
        <w:t xml:space="preserve"> </w:t>
      </w:r>
      <w:r w:rsidR="00316FA6" w:rsidRPr="00316FA6">
        <w:rPr>
          <w:rFonts w:ascii="Times New Roman" w:hAnsi="Times New Roman" w:cs="Times New Roman"/>
          <w:bCs/>
          <w:i/>
          <w:color w:val="000000"/>
          <w:sz w:val="28"/>
          <w:szCs w:val="28"/>
        </w:rPr>
        <w:t>«Развитие малого и среднего предпринимательства в</w:t>
      </w:r>
      <w:r w:rsidR="0050294C">
        <w:rPr>
          <w:rFonts w:ascii="Times New Roman" w:hAnsi="Times New Roman" w:cs="Times New Roman"/>
          <w:bCs/>
          <w:i/>
          <w:color w:val="000000"/>
          <w:sz w:val="28"/>
          <w:szCs w:val="28"/>
        </w:rPr>
        <w:t xml:space="preserve"> </w:t>
      </w:r>
      <w:r w:rsidR="00316FA6" w:rsidRPr="00316FA6">
        <w:rPr>
          <w:rFonts w:ascii="Times New Roman" w:hAnsi="Times New Roman" w:cs="Times New Roman"/>
          <w:bCs/>
          <w:i/>
          <w:color w:val="000000"/>
          <w:sz w:val="28"/>
          <w:szCs w:val="28"/>
        </w:rPr>
        <w:t>Нижневартовском районе»</w:t>
      </w:r>
    </w:p>
    <w:p w:rsidR="00C965E7" w:rsidRPr="00C965E7" w:rsidRDefault="00C965E7" w:rsidP="00C965E7">
      <w:pPr>
        <w:shd w:val="clear" w:color="auto" w:fill="FFFFFF"/>
        <w:spacing w:line="240" w:lineRule="auto"/>
        <w:ind w:firstLine="709"/>
        <w:contextualSpacing/>
        <w:jc w:val="both"/>
        <w:rPr>
          <w:rFonts w:ascii="Times New Roman" w:hAnsi="Times New Roman" w:cs="Times New Roman"/>
          <w:bCs/>
          <w:i/>
          <w:color w:val="000000"/>
          <w:spacing w:val="1"/>
          <w:sz w:val="28"/>
          <w:szCs w:val="28"/>
        </w:rPr>
      </w:pPr>
      <w:r w:rsidRPr="00316FA6">
        <w:rPr>
          <w:rFonts w:ascii="Times New Roman" w:hAnsi="Times New Roman" w:cs="Times New Roman"/>
          <w:sz w:val="28"/>
          <w:szCs w:val="28"/>
        </w:rPr>
        <w:t>В районе зарегистрирован</w:t>
      </w:r>
      <w:r w:rsidR="0010188A">
        <w:rPr>
          <w:rFonts w:ascii="Times New Roman" w:hAnsi="Times New Roman" w:cs="Times New Roman"/>
          <w:sz w:val="28"/>
          <w:szCs w:val="28"/>
        </w:rPr>
        <w:t>о</w:t>
      </w:r>
      <w:r w:rsidRPr="00316FA6">
        <w:rPr>
          <w:rFonts w:ascii="Times New Roman" w:hAnsi="Times New Roman" w:cs="Times New Roman"/>
          <w:sz w:val="28"/>
          <w:szCs w:val="28"/>
        </w:rPr>
        <w:t xml:space="preserve"> 1 650 субъектов малого и среднего предпринимательства, индивидуальных предпринимателей с учетом крестьянско-фермерских хозяйств – 802. </w:t>
      </w:r>
    </w:p>
    <w:p w:rsidR="0010188A" w:rsidRDefault="00316FA6" w:rsidP="00316FA6">
      <w:pPr>
        <w:spacing w:line="240" w:lineRule="auto"/>
        <w:ind w:firstLine="709"/>
        <w:contextualSpacing/>
        <w:jc w:val="both"/>
        <w:rPr>
          <w:rFonts w:ascii="Times New Roman" w:hAnsi="Times New Roman" w:cs="Times New Roman"/>
          <w:sz w:val="28"/>
          <w:szCs w:val="28"/>
        </w:rPr>
      </w:pPr>
      <w:r w:rsidRPr="00316FA6">
        <w:rPr>
          <w:rFonts w:ascii="Times New Roman" w:hAnsi="Times New Roman" w:cs="Times New Roman"/>
          <w:sz w:val="28"/>
          <w:szCs w:val="28"/>
        </w:rPr>
        <w:t>Численность работающих в малых и микропредприятиях по оценке составляет 3,472 тыс. человек, у индивидуальных предпринимателей и в крестьянских (фермерских) хозяйствах трудится около 0,278 т</w:t>
      </w:r>
      <w:r w:rsidR="0010188A">
        <w:rPr>
          <w:rFonts w:ascii="Times New Roman" w:hAnsi="Times New Roman" w:cs="Times New Roman"/>
          <w:sz w:val="28"/>
          <w:szCs w:val="28"/>
        </w:rPr>
        <w:t>ыс. человек.</w:t>
      </w:r>
    </w:p>
    <w:p w:rsidR="00316FA6" w:rsidRPr="00316FA6" w:rsidRDefault="00316FA6" w:rsidP="00316FA6">
      <w:pPr>
        <w:spacing w:line="240" w:lineRule="auto"/>
        <w:ind w:firstLine="709"/>
        <w:contextualSpacing/>
        <w:jc w:val="both"/>
        <w:rPr>
          <w:rFonts w:ascii="Times New Roman" w:hAnsi="Times New Roman" w:cs="Times New Roman"/>
          <w:sz w:val="28"/>
          <w:szCs w:val="28"/>
        </w:rPr>
      </w:pPr>
      <w:r w:rsidRPr="00316FA6">
        <w:rPr>
          <w:rFonts w:ascii="Times New Roman" w:hAnsi="Times New Roman" w:cs="Times New Roman"/>
          <w:sz w:val="28"/>
          <w:szCs w:val="28"/>
        </w:rPr>
        <w:t>Всего по состоянию на 01.01.2016 в малом бизнесе по оценке занято 4,514 тыс. человек</w:t>
      </w:r>
    </w:p>
    <w:p w:rsidR="00316FA6" w:rsidRDefault="00316FA6" w:rsidP="007A0E8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Подп</w:t>
      </w:r>
      <w:r w:rsidRPr="00316FA6">
        <w:rPr>
          <w:rFonts w:ascii="Times New Roman" w:hAnsi="Times New Roman" w:cs="Times New Roman"/>
          <w:sz w:val="28"/>
          <w:szCs w:val="28"/>
        </w:rPr>
        <w:t xml:space="preserve">рограмма включает в себя широкий спектр направлений, среди которых приоритетное значение имеют развитие молодежного предпринимательства, семейного бизнеса, развитие малого и среднего предпринимательства в сфере экологии, создание условий для развития быстровозводимого домостроения, переработки дикоросов, рыбодобычи, </w:t>
      </w:r>
      <w:r>
        <w:rPr>
          <w:rFonts w:ascii="Times New Roman" w:hAnsi="Times New Roman" w:cs="Times New Roman"/>
          <w:sz w:val="28"/>
          <w:szCs w:val="28"/>
        </w:rPr>
        <w:t xml:space="preserve"> </w:t>
      </w:r>
      <w:r w:rsidRPr="00316FA6">
        <w:rPr>
          <w:rFonts w:ascii="Times New Roman" w:hAnsi="Times New Roman" w:cs="Times New Roman"/>
          <w:sz w:val="28"/>
          <w:szCs w:val="28"/>
        </w:rPr>
        <w:t>этнотуризма.</w:t>
      </w:r>
    </w:p>
    <w:p w:rsidR="00316FA6" w:rsidRDefault="00316FA6" w:rsidP="007A0E8B">
      <w:pPr>
        <w:spacing w:line="240" w:lineRule="auto"/>
        <w:ind w:firstLine="709"/>
        <w:contextualSpacing/>
        <w:jc w:val="both"/>
        <w:rPr>
          <w:rFonts w:ascii="Times New Roman" w:hAnsi="Times New Roman" w:cs="Times New Roman"/>
          <w:sz w:val="28"/>
          <w:szCs w:val="28"/>
        </w:rPr>
      </w:pPr>
      <w:r w:rsidRPr="00316FA6">
        <w:rPr>
          <w:rFonts w:ascii="Times New Roman" w:hAnsi="Times New Roman" w:cs="Times New Roman"/>
          <w:sz w:val="28"/>
          <w:szCs w:val="28"/>
        </w:rPr>
        <w:t>За 2015 год начислено 13 видов субсидий 43 субъектам предпринимательства:</w:t>
      </w:r>
    </w:p>
    <w:p w:rsidR="00316FA6" w:rsidRDefault="00316FA6" w:rsidP="007A0E8B">
      <w:pPr>
        <w:spacing w:line="240" w:lineRule="auto"/>
        <w:ind w:firstLine="709"/>
        <w:contextualSpacing/>
        <w:jc w:val="both"/>
        <w:rPr>
          <w:rFonts w:ascii="Times New Roman" w:hAnsi="Times New Roman" w:cs="Times New Roman"/>
          <w:sz w:val="28"/>
          <w:szCs w:val="28"/>
        </w:rPr>
      </w:pPr>
      <w:r w:rsidRPr="00316FA6">
        <w:rPr>
          <w:rFonts w:ascii="Times New Roman" w:hAnsi="Times New Roman" w:cs="Times New Roman"/>
          <w:sz w:val="28"/>
          <w:szCs w:val="28"/>
        </w:rPr>
        <w:t>на возмещение коммунальных платежей - 4 субъектам предпринимательства на сумму 100,0 тыс. руб.;</w:t>
      </w:r>
    </w:p>
    <w:p w:rsidR="00316FA6" w:rsidRDefault="00316FA6" w:rsidP="007A0E8B">
      <w:pPr>
        <w:spacing w:line="240" w:lineRule="auto"/>
        <w:ind w:firstLine="709"/>
        <w:contextualSpacing/>
        <w:jc w:val="both"/>
        <w:rPr>
          <w:rFonts w:ascii="Times New Roman" w:hAnsi="Times New Roman" w:cs="Times New Roman"/>
          <w:sz w:val="28"/>
          <w:szCs w:val="28"/>
        </w:rPr>
      </w:pPr>
      <w:r w:rsidRPr="00316FA6">
        <w:rPr>
          <w:rFonts w:ascii="Times New Roman" w:hAnsi="Times New Roman" w:cs="Times New Roman"/>
          <w:sz w:val="28"/>
          <w:szCs w:val="28"/>
        </w:rPr>
        <w:t>на уплату арендных платежей - 10 субъектам предпринимательства на сумму 329,9 тыс. руб.;</w:t>
      </w:r>
    </w:p>
    <w:p w:rsidR="00D87193" w:rsidRDefault="00316FA6" w:rsidP="00D87193">
      <w:pPr>
        <w:spacing w:line="240" w:lineRule="auto"/>
        <w:ind w:firstLine="709"/>
        <w:contextualSpacing/>
        <w:jc w:val="both"/>
        <w:rPr>
          <w:rFonts w:ascii="Times New Roman" w:hAnsi="Times New Roman" w:cs="Times New Roman"/>
          <w:sz w:val="28"/>
          <w:szCs w:val="28"/>
        </w:rPr>
      </w:pPr>
      <w:r w:rsidRPr="00316FA6">
        <w:rPr>
          <w:rFonts w:ascii="Times New Roman" w:hAnsi="Times New Roman" w:cs="Times New Roman"/>
          <w:sz w:val="28"/>
          <w:szCs w:val="28"/>
        </w:rPr>
        <w:t xml:space="preserve">на возмещение части процентной ставки - 15 субъектам предпринимательства на сумму 981,5 тыс. руб.; </w:t>
      </w:r>
    </w:p>
    <w:p w:rsidR="00D87193" w:rsidRDefault="00316FA6" w:rsidP="00D87193">
      <w:pPr>
        <w:spacing w:line="240" w:lineRule="auto"/>
        <w:ind w:firstLine="709"/>
        <w:contextualSpacing/>
        <w:jc w:val="both"/>
        <w:rPr>
          <w:rFonts w:ascii="Times New Roman" w:hAnsi="Times New Roman"/>
          <w:sz w:val="28"/>
          <w:szCs w:val="28"/>
        </w:rPr>
      </w:pPr>
      <w:r w:rsidRPr="00316FA6">
        <w:rPr>
          <w:rFonts w:ascii="Times New Roman" w:hAnsi="Times New Roman"/>
          <w:sz w:val="28"/>
          <w:szCs w:val="28"/>
        </w:rPr>
        <w:t>на уплату за пользование электроэнергией - 6 субъектам предпринимательства на сумму 673,2 тыс. руб.;</w:t>
      </w:r>
    </w:p>
    <w:p w:rsidR="00D87193" w:rsidRDefault="00316FA6" w:rsidP="00D87193">
      <w:pPr>
        <w:spacing w:line="240" w:lineRule="auto"/>
        <w:ind w:firstLine="709"/>
        <w:contextualSpacing/>
        <w:jc w:val="both"/>
        <w:rPr>
          <w:rFonts w:ascii="Times New Roman" w:hAnsi="Times New Roman"/>
          <w:sz w:val="28"/>
          <w:szCs w:val="28"/>
        </w:rPr>
      </w:pPr>
      <w:r w:rsidRPr="00316FA6">
        <w:rPr>
          <w:rFonts w:ascii="Times New Roman" w:hAnsi="Times New Roman"/>
          <w:sz w:val="28"/>
          <w:szCs w:val="28"/>
        </w:rPr>
        <w:t>на создание условий в приоритетных направлениях - 13 субъектам предпринимательства на сумму 2 216,0 тыс. руб.;</w:t>
      </w:r>
    </w:p>
    <w:p w:rsidR="00D87193" w:rsidRDefault="00316FA6" w:rsidP="00D87193">
      <w:pPr>
        <w:spacing w:line="240" w:lineRule="auto"/>
        <w:ind w:firstLine="709"/>
        <w:contextualSpacing/>
        <w:jc w:val="both"/>
        <w:rPr>
          <w:rFonts w:ascii="Times New Roman" w:hAnsi="Times New Roman"/>
          <w:sz w:val="28"/>
          <w:szCs w:val="28"/>
        </w:rPr>
      </w:pPr>
      <w:r w:rsidRPr="00316FA6">
        <w:rPr>
          <w:rFonts w:ascii="Times New Roman" w:hAnsi="Times New Roman"/>
          <w:sz w:val="28"/>
          <w:szCs w:val="28"/>
        </w:rPr>
        <w:t>на приобретение оборудования (специализированной техники) - 8 субъектам предпринимательства на сумму 1 181,6 тыс. руб.;</w:t>
      </w:r>
    </w:p>
    <w:p w:rsidR="00D87193" w:rsidRDefault="00316FA6" w:rsidP="00D87193">
      <w:pPr>
        <w:spacing w:line="240" w:lineRule="auto"/>
        <w:ind w:firstLine="709"/>
        <w:contextualSpacing/>
        <w:jc w:val="both"/>
        <w:rPr>
          <w:rFonts w:ascii="Times New Roman" w:hAnsi="Times New Roman"/>
          <w:sz w:val="28"/>
          <w:szCs w:val="28"/>
        </w:rPr>
      </w:pPr>
      <w:r w:rsidRPr="00316FA6">
        <w:rPr>
          <w:rFonts w:ascii="Times New Roman" w:hAnsi="Times New Roman"/>
          <w:sz w:val="28"/>
          <w:szCs w:val="28"/>
        </w:rPr>
        <w:lastRenderedPageBreak/>
        <w:t>на сертификацию пищевой продукции - 5 субъектам предпринимательства на сумму 259,4 тыс. руб.;</w:t>
      </w:r>
    </w:p>
    <w:p w:rsidR="00D87193" w:rsidRDefault="00316FA6" w:rsidP="00D87193">
      <w:pPr>
        <w:spacing w:line="240" w:lineRule="auto"/>
        <w:ind w:firstLine="709"/>
        <w:contextualSpacing/>
        <w:jc w:val="both"/>
        <w:rPr>
          <w:rFonts w:ascii="Times New Roman" w:hAnsi="Times New Roman"/>
          <w:sz w:val="28"/>
          <w:szCs w:val="28"/>
        </w:rPr>
      </w:pPr>
      <w:r w:rsidRPr="00316FA6">
        <w:rPr>
          <w:rFonts w:ascii="Times New Roman" w:hAnsi="Times New Roman"/>
          <w:sz w:val="28"/>
          <w:szCs w:val="28"/>
        </w:rPr>
        <w:t>на участие в конкурсах – 4 субъектам предпринимательства на сумму 189,2 тыс</w:t>
      </w:r>
      <w:r w:rsidR="00411C06" w:rsidRPr="00316FA6">
        <w:rPr>
          <w:rFonts w:ascii="Times New Roman" w:hAnsi="Times New Roman"/>
          <w:sz w:val="28"/>
          <w:szCs w:val="28"/>
        </w:rPr>
        <w:t>. р</w:t>
      </w:r>
      <w:r w:rsidRPr="00316FA6">
        <w:rPr>
          <w:rFonts w:ascii="Times New Roman" w:hAnsi="Times New Roman"/>
          <w:sz w:val="28"/>
          <w:szCs w:val="28"/>
        </w:rPr>
        <w:t>уб.;</w:t>
      </w:r>
    </w:p>
    <w:p w:rsidR="00D87193" w:rsidRDefault="00316FA6" w:rsidP="00D87193">
      <w:pPr>
        <w:spacing w:line="240" w:lineRule="auto"/>
        <w:ind w:firstLine="709"/>
        <w:contextualSpacing/>
        <w:jc w:val="both"/>
        <w:rPr>
          <w:rFonts w:ascii="Times New Roman" w:hAnsi="Times New Roman"/>
          <w:sz w:val="28"/>
          <w:szCs w:val="28"/>
        </w:rPr>
      </w:pPr>
      <w:r w:rsidRPr="00316FA6">
        <w:rPr>
          <w:rFonts w:ascii="Times New Roman" w:hAnsi="Times New Roman"/>
          <w:sz w:val="28"/>
          <w:szCs w:val="28"/>
        </w:rPr>
        <w:t>на изготовление рекламы - 1 субъекту предпринимательства на сумму 50,0 тыс</w:t>
      </w:r>
      <w:r w:rsidR="00411C06" w:rsidRPr="00316FA6">
        <w:rPr>
          <w:rFonts w:ascii="Times New Roman" w:hAnsi="Times New Roman"/>
          <w:sz w:val="28"/>
          <w:szCs w:val="28"/>
        </w:rPr>
        <w:t>. р</w:t>
      </w:r>
      <w:r w:rsidRPr="00316FA6">
        <w:rPr>
          <w:rFonts w:ascii="Times New Roman" w:hAnsi="Times New Roman"/>
          <w:sz w:val="28"/>
          <w:szCs w:val="28"/>
        </w:rPr>
        <w:t>уб.;</w:t>
      </w:r>
    </w:p>
    <w:p w:rsidR="00D87193" w:rsidRDefault="00316FA6" w:rsidP="00D87193">
      <w:pPr>
        <w:spacing w:line="240" w:lineRule="auto"/>
        <w:ind w:firstLine="709"/>
        <w:contextualSpacing/>
        <w:jc w:val="both"/>
        <w:rPr>
          <w:rFonts w:ascii="Times New Roman" w:hAnsi="Times New Roman"/>
          <w:sz w:val="28"/>
          <w:szCs w:val="28"/>
        </w:rPr>
      </w:pPr>
      <w:r w:rsidRPr="00316FA6">
        <w:rPr>
          <w:rFonts w:ascii="Times New Roman" w:hAnsi="Times New Roman"/>
          <w:sz w:val="28"/>
          <w:szCs w:val="28"/>
        </w:rPr>
        <w:t>на поддержку социального предпринимательству - 2субъектам предпринимательства на сумму 488,7 тыс</w:t>
      </w:r>
      <w:r w:rsidR="00411C06" w:rsidRPr="00316FA6">
        <w:rPr>
          <w:rFonts w:ascii="Times New Roman" w:hAnsi="Times New Roman"/>
          <w:sz w:val="28"/>
          <w:szCs w:val="28"/>
        </w:rPr>
        <w:t>. р</w:t>
      </w:r>
      <w:r w:rsidRPr="00316FA6">
        <w:rPr>
          <w:rFonts w:ascii="Times New Roman" w:hAnsi="Times New Roman"/>
          <w:sz w:val="28"/>
          <w:szCs w:val="28"/>
        </w:rPr>
        <w:t>уб.;</w:t>
      </w:r>
    </w:p>
    <w:p w:rsidR="00D87193" w:rsidRDefault="00316FA6" w:rsidP="00D87193">
      <w:pPr>
        <w:spacing w:line="240" w:lineRule="auto"/>
        <w:ind w:firstLine="709"/>
        <w:contextualSpacing/>
        <w:jc w:val="both"/>
        <w:rPr>
          <w:rFonts w:ascii="Times New Roman" w:hAnsi="Times New Roman"/>
          <w:sz w:val="28"/>
          <w:szCs w:val="28"/>
        </w:rPr>
      </w:pPr>
      <w:r w:rsidRPr="00316FA6">
        <w:rPr>
          <w:rFonts w:ascii="Times New Roman" w:hAnsi="Times New Roman"/>
          <w:sz w:val="28"/>
          <w:szCs w:val="28"/>
        </w:rPr>
        <w:t>грант социальному предпринимательству - 1субъекту предпринимательства на сумму 600,0 тыс</w:t>
      </w:r>
      <w:r w:rsidR="00411C06" w:rsidRPr="00316FA6">
        <w:rPr>
          <w:rFonts w:ascii="Times New Roman" w:hAnsi="Times New Roman"/>
          <w:sz w:val="28"/>
          <w:szCs w:val="28"/>
        </w:rPr>
        <w:t>. р</w:t>
      </w:r>
      <w:r w:rsidRPr="00316FA6">
        <w:rPr>
          <w:rFonts w:ascii="Times New Roman" w:hAnsi="Times New Roman"/>
          <w:sz w:val="28"/>
          <w:szCs w:val="28"/>
        </w:rPr>
        <w:t>уб.;</w:t>
      </w:r>
    </w:p>
    <w:p w:rsidR="00D87193" w:rsidRDefault="00316FA6" w:rsidP="00D87193">
      <w:pPr>
        <w:spacing w:line="240" w:lineRule="auto"/>
        <w:ind w:firstLine="709"/>
        <w:contextualSpacing/>
        <w:jc w:val="both"/>
        <w:rPr>
          <w:rFonts w:ascii="Times New Roman" w:hAnsi="Times New Roman"/>
          <w:sz w:val="28"/>
          <w:szCs w:val="28"/>
        </w:rPr>
      </w:pPr>
      <w:r w:rsidRPr="00316FA6">
        <w:rPr>
          <w:rFonts w:ascii="Times New Roman" w:hAnsi="Times New Roman"/>
          <w:sz w:val="28"/>
          <w:szCs w:val="28"/>
        </w:rPr>
        <w:t>грант молодому предпринимателю - 1субъекту предпринимательства на сумму 300,0 тыс</w:t>
      </w:r>
      <w:r w:rsidR="00411C06" w:rsidRPr="00316FA6">
        <w:rPr>
          <w:rFonts w:ascii="Times New Roman" w:hAnsi="Times New Roman"/>
          <w:sz w:val="28"/>
          <w:szCs w:val="28"/>
        </w:rPr>
        <w:t>. р</w:t>
      </w:r>
      <w:r w:rsidRPr="00316FA6">
        <w:rPr>
          <w:rFonts w:ascii="Times New Roman" w:hAnsi="Times New Roman"/>
          <w:sz w:val="28"/>
          <w:szCs w:val="28"/>
        </w:rPr>
        <w:t>уб.;</w:t>
      </w:r>
    </w:p>
    <w:p w:rsidR="00D87193" w:rsidRDefault="00316FA6" w:rsidP="00D87193">
      <w:pPr>
        <w:spacing w:line="240" w:lineRule="auto"/>
        <w:ind w:firstLine="709"/>
        <w:contextualSpacing/>
        <w:jc w:val="both"/>
        <w:rPr>
          <w:rFonts w:ascii="Times New Roman" w:hAnsi="Times New Roman"/>
          <w:sz w:val="28"/>
          <w:szCs w:val="28"/>
        </w:rPr>
      </w:pPr>
      <w:r w:rsidRPr="00316FA6">
        <w:rPr>
          <w:rFonts w:ascii="Times New Roman" w:hAnsi="Times New Roman"/>
          <w:sz w:val="28"/>
          <w:szCs w:val="28"/>
        </w:rPr>
        <w:t>грант начинающим предпринимателям - 3субъектам предпринимательства на сумму 900,0 тыс</w:t>
      </w:r>
      <w:r w:rsidR="00411C06" w:rsidRPr="00316FA6">
        <w:rPr>
          <w:rFonts w:ascii="Times New Roman" w:hAnsi="Times New Roman"/>
          <w:sz w:val="28"/>
          <w:szCs w:val="28"/>
        </w:rPr>
        <w:t>. р</w:t>
      </w:r>
      <w:r w:rsidRPr="00316FA6">
        <w:rPr>
          <w:rFonts w:ascii="Times New Roman" w:hAnsi="Times New Roman"/>
          <w:sz w:val="28"/>
          <w:szCs w:val="28"/>
        </w:rPr>
        <w:t>уб.;</w:t>
      </w:r>
    </w:p>
    <w:p w:rsidR="00D87193" w:rsidRDefault="00316FA6" w:rsidP="00D87193">
      <w:pPr>
        <w:spacing w:line="240" w:lineRule="auto"/>
        <w:ind w:firstLine="709"/>
        <w:contextualSpacing/>
        <w:jc w:val="both"/>
        <w:rPr>
          <w:rFonts w:ascii="Times New Roman" w:hAnsi="Times New Roman"/>
          <w:sz w:val="28"/>
          <w:szCs w:val="28"/>
        </w:rPr>
      </w:pPr>
      <w:r w:rsidRPr="00316FA6">
        <w:rPr>
          <w:rFonts w:ascii="Times New Roman" w:hAnsi="Times New Roman"/>
          <w:sz w:val="28"/>
          <w:szCs w:val="28"/>
        </w:rPr>
        <w:t>мониторинг социального предпринимательства на сумму 300,0 тыс</w:t>
      </w:r>
      <w:r w:rsidR="00411C06" w:rsidRPr="00316FA6">
        <w:rPr>
          <w:rFonts w:ascii="Times New Roman" w:hAnsi="Times New Roman"/>
          <w:sz w:val="28"/>
          <w:szCs w:val="28"/>
        </w:rPr>
        <w:t>. р</w:t>
      </w:r>
      <w:r w:rsidRPr="00316FA6">
        <w:rPr>
          <w:rFonts w:ascii="Times New Roman" w:hAnsi="Times New Roman"/>
          <w:sz w:val="28"/>
          <w:szCs w:val="28"/>
        </w:rPr>
        <w:t>уб.;</w:t>
      </w:r>
    </w:p>
    <w:p w:rsidR="00D87193" w:rsidRDefault="00316FA6" w:rsidP="00D87193">
      <w:pPr>
        <w:spacing w:line="240" w:lineRule="auto"/>
        <w:ind w:firstLine="709"/>
        <w:contextualSpacing/>
        <w:jc w:val="both"/>
        <w:rPr>
          <w:rFonts w:ascii="Times New Roman" w:hAnsi="Times New Roman"/>
          <w:sz w:val="28"/>
          <w:szCs w:val="28"/>
        </w:rPr>
      </w:pPr>
      <w:r w:rsidRPr="00316FA6">
        <w:rPr>
          <w:rFonts w:ascii="Times New Roman" w:hAnsi="Times New Roman"/>
          <w:sz w:val="28"/>
          <w:szCs w:val="28"/>
        </w:rPr>
        <w:t>на проведение образовательных мероприятий – 2 семинара на сумму 147,8 тыс</w:t>
      </w:r>
      <w:r w:rsidR="00411C06" w:rsidRPr="00316FA6">
        <w:rPr>
          <w:rFonts w:ascii="Times New Roman" w:hAnsi="Times New Roman"/>
          <w:sz w:val="28"/>
          <w:szCs w:val="28"/>
        </w:rPr>
        <w:t>. р</w:t>
      </w:r>
      <w:r w:rsidRPr="00316FA6">
        <w:rPr>
          <w:rFonts w:ascii="Times New Roman" w:hAnsi="Times New Roman"/>
          <w:sz w:val="28"/>
          <w:szCs w:val="28"/>
        </w:rPr>
        <w:t>уб.</w:t>
      </w:r>
      <w:r w:rsidR="00D87193">
        <w:rPr>
          <w:rFonts w:ascii="Times New Roman" w:hAnsi="Times New Roman"/>
          <w:sz w:val="28"/>
          <w:szCs w:val="28"/>
        </w:rPr>
        <w:t>;</w:t>
      </w:r>
    </w:p>
    <w:p w:rsidR="00316FA6" w:rsidRPr="00D87193" w:rsidRDefault="00316FA6" w:rsidP="00D87193">
      <w:pPr>
        <w:spacing w:line="240" w:lineRule="auto"/>
        <w:ind w:firstLine="709"/>
        <w:contextualSpacing/>
        <w:jc w:val="both"/>
        <w:rPr>
          <w:rFonts w:ascii="Times New Roman" w:hAnsi="Times New Roman" w:cs="Times New Roman"/>
          <w:sz w:val="28"/>
          <w:szCs w:val="28"/>
        </w:rPr>
      </w:pPr>
      <w:r w:rsidRPr="00316FA6">
        <w:rPr>
          <w:rFonts w:ascii="Times New Roman" w:hAnsi="Times New Roman"/>
          <w:sz w:val="28"/>
          <w:szCs w:val="28"/>
        </w:rPr>
        <w:t>на пропаганду предпринимательской деятельности – на сумму 758,2 тыс</w:t>
      </w:r>
      <w:r w:rsidR="00411C06" w:rsidRPr="00316FA6">
        <w:rPr>
          <w:rFonts w:ascii="Times New Roman" w:hAnsi="Times New Roman"/>
          <w:sz w:val="28"/>
          <w:szCs w:val="28"/>
        </w:rPr>
        <w:t>. р</w:t>
      </w:r>
      <w:r w:rsidRPr="00316FA6">
        <w:rPr>
          <w:rFonts w:ascii="Times New Roman" w:hAnsi="Times New Roman"/>
          <w:sz w:val="28"/>
          <w:szCs w:val="28"/>
        </w:rPr>
        <w:t>уб</w:t>
      </w:r>
      <w:r>
        <w:rPr>
          <w:rFonts w:ascii="Times New Roman" w:hAnsi="Times New Roman"/>
          <w:sz w:val="28"/>
          <w:szCs w:val="28"/>
        </w:rPr>
        <w:t>.</w:t>
      </w:r>
    </w:p>
    <w:p w:rsidR="00316FA6" w:rsidRPr="00316FA6" w:rsidRDefault="00316FA6" w:rsidP="007A0E8B">
      <w:pPr>
        <w:pStyle w:val="af"/>
        <w:ind w:firstLine="708"/>
        <w:contextualSpacing/>
        <w:jc w:val="both"/>
        <w:rPr>
          <w:rFonts w:ascii="Times New Roman" w:hAnsi="Times New Roman"/>
          <w:sz w:val="28"/>
          <w:szCs w:val="28"/>
        </w:rPr>
      </w:pPr>
      <w:r w:rsidRPr="00316FA6">
        <w:rPr>
          <w:rFonts w:ascii="Times New Roman" w:hAnsi="Times New Roman"/>
          <w:sz w:val="28"/>
          <w:szCs w:val="28"/>
        </w:rPr>
        <w:t>В 2015 году предприниматели района принимали активное участие в федеральных, региональных и окружных выставках и конкурсах, предпринимателями получены медали за продукцию:</w:t>
      </w:r>
    </w:p>
    <w:p w:rsidR="00316FA6" w:rsidRPr="00316FA6" w:rsidRDefault="00316FA6" w:rsidP="007A0E8B">
      <w:pPr>
        <w:pStyle w:val="af"/>
        <w:ind w:firstLine="708"/>
        <w:contextualSpacing/>
        <w:jc w:val="both"/>
        <w:rPr>
          <w:rFonts w:ascii="Times New Roman" w:hAnsi="Times New Roman"/>
          <w:sz w:val="28"/>
          <w:szCs w:val="28"/>
        </w:rPr>
      </w:pPr>
      <w:r w:rsidRPr="00316FA6">
        <w:rPr>
          <w:rFonts w:ascii="Times New Roman" w:hAnsi="Times New Roman"/>
          <w:sz w:val="28"/>
          <w:szCs w:val="28"/>
        </w:rPr>
        <w:t xml:space="preserve">г. Москва, XVI </w:t>
      </w:r>
      <w:r w:rsidRPr="00316FA6">
        <w:rPr>
          <w:rFonts w:ascii="Times New Roman" w:hAnsi="Times New Roman"/>
          <w:sz w:val="28"/>
          <w:szCs w:val="28"/>
          <w:lang w:val="en-US"/>
        </w:rPr>
        <w:t>I</w:t>
      </w:r>
      <w:r w:rsidRPr="00316FA6">
        <w:rPr>
          <w:rFonts w:ascii="Times New Roman" w:hAnsi="Times New Roman"/>
          <w:sz w:val="28"/>
          <w:szCs w:val="28"/>
        </w:rPr>
        <w:t xml:space="preserve"> Российская агропромышленная выставка "Золотая осень" – 2 медали (1 золотая, 1 бронзовая);</w:t>
      </w:r>
    </w:p>
    <w:p w:rsidR="00316FA6" w:rsidRPr="00316FA6" w:rsidRDefault="00316FA6" w:rsidP="007A0E8B">
      <w:pPr>
        <w:pStyle w:val="af"/>
        <w:ind w:firstLine="708"/>
        <w:contextualSpacing/>
        <w:jc w:val="both"/>
        <w:rPr>
          <w:rFonts w:ascii="Times New Roman" w:hAnsi="Times New Roman"/>
          <w:sz w:val="28"/>
          <w:szCs w:val="28"/>
        </w:rPr>
      </w:pPr>
      <w:r w:rsidRPr="00316FA6">
        <w:rPr>
          <w:rFonts w:ascii="Times New Roman" w:hAnsi="Times New Roman"/>
          <w:sz w:val="28"/>
          <w:szCs w:val="28"/>
        </w:rPr>
        <w:t xml:space="preserve">г. Москва, Юбилейный </w:t>
      </w:r>
      <w:r w:rsidRPr="00316FA6">
        <w:rPr>
          <w:rFonts w:ascii="Times New Roman" w:hAnsi="Times New Roman"/>
          <w:sz w:val="28"/>
          <w:szCs w:val="28"/>
          <w:lang w:val="en-US"/>
        </w:rPr>
        <w:t>XX</w:t>
      </w:r>
      <w:r w:rsidRPr="00316FA6">
        <w:rPr>
          <w:rFonts w:ascii="Times New Roman" w:hAnsi="Times New Roman"/>
          <w:sz w:val="28"/>
          <w:szCs w:val="28"/>
        </w:rPr>
        <w:t xml:space="preserve"> Международный профессиональный конкурс пивоваренной и безалкогольной продукции – 1 медаль (золото)</w:t>
      </w:r>
    </w:p>
    <w:p w:rsidR="00C965E7" w:rsidRDefault="00316FA6" w:rsidP="007A0E8B">
      <w:pPr>
        <w:spacing w:line="240" w:lineRule="auto"/>
        <w:ind w:firstLine="709"/>
        <w:contextualSpacing/>
        <w:jc w:val="both"/>
        <w:rPr>
          <w:rFonts w:ascii="Times New Roman" w:hAnsi="Times New Roman" w:cs="Times New Roman"/>
          <w:sz w:val="28"/>
          <w:szCs w:val="28"/>
        </w:rPr>
      </w:pPr>
      <w:r w:rsidRPr="00316FA6">
        <w:rPr>
          <w:rFonts w:ascii="Times New Roman" w:hAnsi="Times New Roman" w:cs="Times New Roman"/>
          <w:sz w:val="28"/>
          <w:szCs w:val="28"/>
        </w:rPr>
        <w:t>г. Ханты-Мансийск,  VI  Межрегиональная агропромышленная выставка УрФО – 16 медалей (11 золотых, 5 серебряных).</w:t>
      </w:r>
    </w:p>
    <w:p w:rsidR="00C965E7" w:rsidRDefault="00C965E7" w:rsidP="00C965E7">
      <w:pPr>
        <w:spacing w:line="240" w:lineRule="auto"/>
        <w:ind w:firstLine="709"/>
        <w:contextualSpacing/>
        <w:jc w:val="both"/>
        <w:rPr>
          <w:rFonts w:ascii="Times New Roman" w:hAnsi="Times New Roman" w:cs="Times New Roman"/>
          <w:sz w:val="28"/>
          <w:szCs w:val="28"/>
        </w:rPr>
      </w:pPr>
    </w:p>
    <w:p w:rsidR="00C965E7" w:rsidRDefault="00C965E7" w:rsidP="00C965E7">
      <w:pPr>
        <w:spacing w:line="240" w:lineRule="auto"/>
        <w:ind w:firstLine="284"/>
        <w:contextualSpacing/>
        <w:jc w:val="center"/>
        <w:rPr>
          <w:rFonts w:ascii="Times New Roman" w:hAnsi="Times New Roman" w:cs="Times New Roman"/>
          <w:bCs/>
          <w:i/>
          <w:color w:val="000000"/>
          <w:sz w:val="28"/>
          <w:szCs w:val="28"/>
        </w:rPr>
      </w:pPr>
      <w:r>
        <w:rPr>
          <w:rFonts w:ascii="Times New Roman" w:hAnsi="Times New Roman" w:cs="Times New Roman"/>
          <w:bCs/>
          <w:i/>
          <w:color w:val="000000"/>
          <w:spacing w:val="1"/>
          <w:sz w:val="28"/>
          <w:szCs w:val="28"/>
        </w:rPr>
        <w:t>П</w:t>
      </w:r>
      <w:r w:rsidRPr="00C965E7">
        <w:rPr>
          <w:rFonts w:ascii="Times New Roman" w:hAnsi="Times New Roman" w:cs="Times New Roman"/>
          <w:bCs/>
          <w:i/>
          <w:color w:val="000000"/>
          <w:spacing w:val="1"/>
          <w:sz w:val="28"/>
          <w:szCs w:val="28"/>
        </w:rPr>
        <w:t>одпрограмм</w:t>
      </w:r>
      <w:r>
        <w:rPr>
          <w:rFonts w:ascii="Times New Roman" w:hAnsi="Times New Roman" w:cs="Times New Roman"/>
          <w:bCs/>
          <w:i/>
          <w:color w:val="000000"/>
          <w:spacing w:val="1"/>
          <w:sz w:val="28"/>
          <w:szCs w:val="28"/>
        </w:rPr>
        <w:t>а</w:t>
      </w:r>
      <w:r w:rsidRPr="00C965E7">
        <w:rPr>
          <w:rFonts w:ascii="Times New Roman" w:hAnsi="Times New Roman" w:cs="Times New Roman"/>
          <w:bCs/>
          <w:i/>
          <w:color w:val="000000"/>
          <w:spacing w:val="1"/>
          <w:sz w:val="28"/>
          <w:szCs w:val="28"/>
        </w:rPr>
        <w:t xml:space="preserve"> </w:t>
      </w:r>
      <w:r w:rsidRPr="00C965E7">
        <w:rPr>
          <w:rFonts w:ascii="Times New Roman" w:hAnsi="Times New Roman" w:cs="Times New Roman"/>
          <w:bCs/>
          <w:i/>
          <w:color w:val="000000"/>
          <w:sz w:val="28"/>
          <w:szCs w:val="28"/>
        </w:rPr>
        <w:t>«Развитие агропромышленного комплекса и рынков сельскохозяйственной продукции, сырья и продовольствия</w:t>
      </w:r>
    </w:p>
    <w:p w:rsidR="00C965E7" w:rsidRPr="00C965E7" w:rsidRDefault="00C965E7" w:rsidP="00C965E7">
      <w:pPr>
        <w:spacing w:line="240" w:lineRule="auto"/>
        <w:ind w:firstLine="284"/>
        <w:contextualSpacing/>
        <w:jc w:val="center"/>
        <w:rPr>
          <w:rFonts w:ascii="Times New Roman" w:hAnsi="Times New Roman" w:cs="Times New Roman"/>
          <w:bCs/>
          <w:i/>
          <w:color w:val="000000"/>
          <w:sz w:val="28"/>
          <w:szCs w:val="28"/>
        </w:rPr>
      </w:pPr>
      <w:r w:rsidRPr="00C965E7">
        <w:rPr>
          <w:rFonts w:ascii="Times New Roman" w:hAnsi="Times New Roman" w:cs="Times New Roman"/>
          <w:bCs/>
          <w:i/>
          <w:color w:val="000000"/>
          <w:sz w:val="28"/>
          <w:szCs w:val="28"/>
        </w:rPr>
        <w:t xml:space="preserve"> в Нижневартовском районе»</w:t>
      </w:r>
    </w:p>
    <w:p w:rsidR="00C965E7" w:rsidRDefault="00C965E7" w:rsidP="00D87193">
      <w:pPr>
        <w:pStyle w:val="af1"/>
        <w:shd w:val="clear" w:color="auto" w:fill="FFFFFF"/>
        <w:spacing w:line="240" w:lineRule="auto"/>
        <w:ind w:left="0" w:firstLine="709"/>
        <w:contextualSpacing/>
        <w:jc w:val="both"/>
        <w:rPr>
          <w:rFonts w:ascii="Times New Roman" w:hAnsi="Times New Roman" w:cs="Times New Roman"/>
          <w:sz w:val="28"/>
          <w:szCs w:val="28"/>
        </w:rPr>
      </w:pPr>
      <w:r w:rsidRPr="00C965E7">
        <w:rPr>
          <w:rFonts w:ascii="Times New Roman" w:hAnsi="Times New Roman" w:cs="Times New Roman"/>
          <w:sz w:val="28"/>
          <w:szCs w:val="28"/>
        </w:rPr>
        <w:t xml:space="preserve">Основные производители сельскохозяйственной продукции на территории района - крестьянские (фермерские) хозяйства, сельхозпредприятия, индивидуальные предприниматели,  </w:t>
      </w:r>
      <w:r w:rsidR="00FD04A5" w:rsidRPr="00C965E7">
        <w:rPr>
          <w:rFonts w:ascii="Times New Roman" w:hAnsi="Times New Roman" w:cs="Times New Roman"/>
          <w:sz w:val="28"/>
          <w:szCs w:val="28"/>
        </w:rPr>
        <w:t>видами,</w:t>
      </w:r>
      <w:r w:rsidRPr="00C965E7">
        <w:rPr>
          <w:rFonts w:ascii="Times New Roman" w:hAnsi="Times New Roman" w:cs="Times New Roman"/>
          <w:sz w:val="28"/>
          <w:szCs w:val="28"/>
        </w:rPr>
        <w:t xml:space="preserve"> деятельности которых являются молочное, мясное, мясо - молочное животноводство, растениеводство, рыборазведение, переработка дикоросов (работающих - 25 КФХ, 2 сельскохозяйственных предприятия, 1 рыбозавод, 3 промысловых национальных общины, 1 бюджетное учреждение, 1 индивидуальный предприниматель по переработке дикоросов). </w:t>
      </w:r>
    </w:p>
    <w:p w:rsidR="0096135B" w:rsidRDefault="00C965E7" w:rsidP="00C965E7">
      <w:pPr>
        <w:pStyle w:val="af1"/>
        <w:shd w:val="clear" w:color="auto" w:fill="FFFFFF"/>
        <w:spacing w:line="240" w:lineRule="auto"/>
        <w:ind w:left="0" w:firstLine="709"/>
        <w:contextualSpacing/>
        <w:jc w:val="both"/>
        <w:rPr>
          <w:rFonts w:ascii="Times New Roman" w:hAnsi="Times New Roman" w:cs="Times New Roman"/>
          <w:sz w:val="28"/>
          <w:szCs w:val="28"/>
        </w:rPr>
      </w:pPr>
      <w:r w:rsidRPr="00C965E7">
        <w:rPr>
          <w:rFonts w:ascii="Times New Roman" w:hAnsi="Times New Roman" w:cs="Times New Roman"/>
          <w:sz w:val="28"/>
          <w:szCs w:val="28"/>
        </w:rPr>
        <w:t>За 2015 год крестьянскими (ферме</w:t>
      </w:r>
      <w:r>
        <w:rPr>
          <w:rFonts w:ascii="Times New Roman" w:hAnsi="Times New Roman" w:cs="Times New Roman"/>
          <w:sz w:val="28"/>
          <w:szCs w:val="28"/>
        </w:rPr>
        <w:t xml:space="preserve">рскими) хозяйствами произведено </w:t>
      </w:r>
      <w:r w:rsidRPr="00C965E7">
        <w:rPr>
          <w:rFonts w:ascii="Times New Roman" w:hAnsi="Times New Roman" w:cs="Times New Roman"/>
          <w:sz w:val="28"/>
          <w:szCs w:val="28"/>
        </w:rPr>
        <w:t xml:space="preserve">1206 тонн мяса, что на 22,4% больше аналогичного периода 2014 года. Молока произведено 1 894 тонны, что на 46,3% выше соответствующего </w:t>
      </w:r>
      <w:r w:rsidRPr="00C965E7">
        <w:rPr>
          <w:rFonts w:ascii="Times New Roman" w:hAnsi="Times New Roman" w:cs="Times New Roman"/>
          <w:sz w:val="28"/>
          <w:szCs w:val="28"/>
        </w:rPr>
        <w:lastRenderedPageBreak/>
        <w:t>периода прошлого года. По сравнению с прошлым годом увеличилось поголовье крупного рогатого скота на 31,0%, свиней увеличилось на 36,8%.</w:t>
      </w:r>
      <w:r w:rsidR="0096135B">
        <w:rPr>
          <w:rFonts w:ascii="Times New Roman" w:hAnsi="Times New Roman" w:cs="Times New Roman"/>
          <w:sz w:val="28"/>
          <w:szCs w:val="28"/>
        </w:rPr>
        <w:t xml:space="preserve"> </w:t>
      </w:r>
    </w:p>
    <w:p w:rsidR="00C965E7" w:rsidRPr="00C965E7" w:rsidRDefault="00C965E7" w:rsidP="00C965E7">
      <w:pPr>
        <w:pStyle w:val="af1"/>
        <w:shd w:val="clear" w:color="auto" w:fill="FFFFFF"/>
        <w:spacing w:line="240" w:lineRule="auto"/>
        <w:ind w:left="0" w:firstLine="709"/>
        <w:contextualSpacing/>
        <w:jc w:val="both"/>
        <w:rPr>
          <w:rFonts w:ascii="Times New Roman" w:hAnsi="Times New Roman" w:cs="Times New Roman"/>
          <w:sz w:val="28"/>
          <w:szCs w:val="28"/>
        </w:rPr>
      </w:pPr>
      <w:r w:rsidRPr="00C965E7">
        <w:rPr>
          <w:rFonts w:ascii="Times New Roman" w:hAnsi="Times New Roman" w:cs="Times New Roman"/>
          <w:sz w:val="28"/>
          <w:szCs w:val="28"/>
        </w:rPr>
        <w:t xml:space="preserve">За 2015 год крестьянскими (фермерскими) хозяйствами выращено 27  тонн картофеля и  7 тонн овощей. </w:t>
      </w:r>
    </w:p>
    <w:p w:rsidR="00C965E7" w:rsidRPr="00C965E7" w:rsidRDefault="00A95C9B" w:rsidP="00D87193">
      <w:pPr>
        <w:pStyle w:val="af1"/>
        <w:shd w:val="clear" w:color="auto" w:fill="FFFFFF"/>
        <w:spacing w:line="240" w:lineRule="auto"/>
        <w:ind w:left="0" w:firstLine="708"/>
        <w:contextualSpacing/>
        <w:jc w:val="both"/>
        <w:rPr>
          <w:rFonts w:ascii="Times New Roman" w:hAnsi="Times New Roman" w:cs="Times New Roman"/>
          <w:sz w:val="28"/>
          <w:szCs w:val="28"/>
        </w:rPr>
      </w:pPr>
      <w:r w:rsidRPr="00316FA6">
        <w:rPr>
          <w:rFonts w:ascii="Times New Roman" w:hAnsi="Times New Roman" w:cs="Times New Roman"/>
          <w:sz w:val="28"/>
          <w:szCs w:val="28"/>
        </w:rPr>
        <w:t xml:space="preserve">За 2015 год </w:t>
      </w:r>
      <w:r>
        <w:rPr>
          <w:rFonts w:ascii="Times New Roman" w:hAnsi="Times New Roman" w:cs="Times New Roman"/>
          <w:sz w:val="28"/>
          <w:szCs w:val="28"/>
        </w:rPr>
        <w:t xml:space="preserve">выплачены </w:t>
      </w:r>
      <w:r w:rsidR="00C965E7" w:rsidRPr="00C965E7">
        <w:rPr>
          <w:rFonts w:ascii="Times New Roman" w:hAnsi="Times New Roman" w:cs="Times New Roman"/>
          <w:sz w:val="28"/>
          <w:szCs w:val="28"/>
        </w:rPr>
        <w:t>субсидии на:</w:t>
      </w:r>
    </w:p>
    <w:p w:rsidR="00C965E7" w:rsidRPr="00C965E7" w:rsidRDefault="00C965E7" w:rsidP="00C965E7">
      <w:pPr>
        <w:pStyle w:val="af1"/>
        <w:shd w:val="clear" w:color="auto" w:fill="FFFFFF"/>
        <w:spacing w:line="240" w:lineRule="auto"/>
        <w:ind w:left="0" w:firstLine="283"/>
        <w:contextualSpacing/>
        <w:jc w:val="both"/>
        <w:rPr>
          <w:rFonts w:ascii="Times New Roman" w:hAnsi="Times New Roman" w:cs="Times New Roman"/>
          <w:sz w:val="28"/>
          <w:szCs w:val="28"/>
        </w:rPr>
      </w:pPr>
      <w:r w:rsidRPr="00C965E7">
        <w:rPr>
          <w:rFonts w:ascii="Times New Roman" w:hAnsi="Times New Roman" w:cs="Times New Roman"/>
          <w:sz w:val="28"/>
          <w:szCs w:val="28"/>
        </w:rPr>
        <w:t>развитие растениеводства – 1 КФХ в размере 75,0 тыс</w:t>
      </w:r>
      <w:r w:rsidR="00411C06" w:rsidRPr="00C965E7">
        <w:rPr>
          <w:rFonts w:ascii="Times New Roman" w:hAnsi="Times New Roman" w:cs="Times New Roman"/>
          <w:sz w:val="28"/>
          <w:szCs w:val="28"/>
        </w:rPr>
        <w:t>. р</w:t>
      </w:r>
      <w:r w:rsidRPr="00C965E7">
        <w:rPr>
          <w:rFonts w:ascii="Times New Roman" w:hAnsi="Times New Roman" w:cs="Times New Roman"/>
          <w:sz w:val="28"/>
          <w:szCs w:val="28"/>
        </w:rPr>
        <w:t>уб.</w:t>
      </w:r>
    </w:p>
    <w:p w:rsidR="00C965E7" w:rsidRPr="00C965E7" w:rsidRDefault="00C965E7" w:rsidP="00C965E7">
      <w:pPr>
        <w:pStyle w:val="af1"/>
        <w:shd w:val="clear" w:color="auto" w:fill="FFFFFF"/>
        <w:spacing w:line="240" w:lineRule="auto"/>
        <w:ind w:left="0" w:firstLine="283"/>
        <w:contextualSpacing/>
        <w:jc w:val="both"/>
        <w:rPr>
          <w:rFonts w:ascii="Times New Roman" w:hAnsi="Times New Roman" w:cs="Times New Roman"/>
          <w:sz w:val="28"/>
          <w:szCs w:val="28"/>
        </w:rPr>
      </w:pPr>
      <w:r w:rsidRPr="00C965E7">
        <w:rPr>
          <w:rFonts w:ascii="Times New Roman" w:hAnsi="Times New Roman" w:cs="Times New Roman"/>
          <w:sz w:val="28"/>
          <w:szCs w:val="28"/>
        </w:rPr>
        <w:t>поддержку животноводства (производство молока и мяса)  - 19 КФХ в размере 83459,7 тыс. руб.;</w:t>
      </w:r>
    </w:p>
    <w:p w:rsidR="00C965E7" w:rsidRPr="00C965E7" w:rsidRDefault="00C965E7" w:rsidP="00C965E7">
      <w:pPr>
        <w:pStyle w:val="af1"/>
        <w:shd w:val="clear" w:color="auto" w:fill="FFFFFF"/>
        <w:spacing w:line="240" w:lineRule="auto"/>
        <w:ind w:left="0" w:firstLine="283"/>
        <w:contextualSpacing/>
        <w:jc w:val="both"/>
        <w:rPr>
          <w:rFonts w:ascii="Times New Roman" w:hAnsi="Times New Roman" w:cs="Times New Roman"/>
          <w:sz w:val="28"/>
          <w:szCs w:val="28"/>
        </w:rPr>
      </w:pPr>
      <w:r w:rsidRPr="00C965E7">
        <w:rPr>
          <w:rFonts w:ascii="Times New Roman" w:hAnsi="Times New Roman" w:cs="Times New Roman"/>
          <w:sz w:val="28"/>
          <w:szCs w:val="28"/>
        </w:rPr>
        <w:t>поддержку рыболовства и рыбопереработки – 2 предприятиям на сумму 2648,0 тыс. руб.;</w:t>
      </w:r>
    </w:p>
    <w:p w:rsidR="00C965E7" w:rsidRPr="00C965E7" w:rsidRDefault="00C965E7" w:rsidP="00C965E7">
      <w:pPr>
        <w:pStyle w:val="af1"/>
        <w:shd w:val="clear" w:color="auto" w:fill="FFFFFF"/>
        <w:spacing w:line="240" w:lineRule="auto"/>
        <w:ind w:left="0" w:firstLine="283"/>
        <w:contextualSpacing/>
        <w:jc w:val="both"/>
        <w:rPr>
          <w:rFonts w:ascii="Times New Roman" w:hAnsi="Times New Roman" w:cs="Times New Roman"/>
          <w:sz w:val="28"/>
          <w:szCs w:val="28"/>
        </w:rPr>
      </w:pPr>
      <w:r w:rsidRPr="00C965E7">
        <w:rPr>
          <w:rFonts w:ascii="Times New Roman" w:hAnsi="Times New Roman" w:cs="Times New Roman"/>
          <w:sz w:val="28"/>
          <w:szCs w:val="28"/>
        </w:rPr>
        <w:t>развитие материально-технической базы – 2 КФХ (на приобретение молокоперерабатывающего оборудования, газификации хозяйства) в размере 2 537,02 тыс. руб.;</w:t>
      </w:r>
    </w:p>
    <w:p w:rsidR="00C965E7" w:rsidRPr="00C965E7" w:rsidRDefault="00C965E7" w:rsidP="00C965E7">
      <w:pPr>
        <w:pStyle w:val="af1"/>
        <w:shd w:val="clear" w:color="auto" w:fill="FFFFFF"/>
        <w:spacing w:line="240" w:lineRule="auto"/>
        <w:ind w:left="0" w:firstLine="283"/>
        <w:contextualSpacing/>
        <w:jc w:val="both"/>
        <w:rPr>
          <w:rFonts w:ascii="Times New Roman" w:hAnsi="Times New Roman" w:cs="Times New Roman"/>
          <w:sz w:val="28"/>
          <w:szCs w:val="28"/>
        </w:rPr>
      </w:pPr>
      <w:r w:rsidRPr="00C965E7">
        <w:rPr>
          <w:rFonts w:ascii="Times New Roman" w:hAnsi="Times New Roman" w:cs="Times New Roman"/>
          <w:sz w:val="28"/>
          <w:szCs w:val="28"/>
        </w:rPr>
        <w:t>переработку дикоросов – 1 предприятию на сумму 331,1 тыс. руб.;</w:t>
      </w:r>
    </w:p>
    <w:p w:rsidR="00C965E7" w:rsidRPr="00C965E7" w:rsidRDefault="00C965E7" w:rsidP="00C965E7">
      <w:pPr>
        <w:pStyle w:val="af1"/>
        <w:shd w:val="clear" w:color="auto" w:fill="FFFFFF"/>
        <w:spacing w:line="240" w:lineRule="auto"/>
        <w:ind w:left="0" w:firstLine="283"/>
        <w:contextualSpacing/>
        <w:jc w:val="both"/>
        <w:rPr>
          <w:rFonts w:ascii="Times New Roman" w:hAnsi="Times New Roman" w:cs="Times New Roman"/>
          <w:sz w:val="28"/>
          <w:szCs w:val="28"/>
        </w:rPr>
      </w:pPr>
      <w:r w:rsidRPr="00C965E7">
        <w:rPr>
          <w:rFonts w:ascii="Times New Roman" w:hAnsi="Times New Roman" w:cs="Times New Roman"/>
          <w:sz w:val="28"/>
          <w:szCs w:val="28"/>
        </w:rPr>
        <w:t>содержание маточного поголовья в личных подсобных хозяйствах – 166 владельцам личных подсобных хозяйств  на сумму 2588,0 тыс. руб.;</w:t>
      </w:r>
    </w:p>
    <w:p w:rsidR="00C965E7" w:rsidRPr="00C965E7" w:rsidRDefault="00C965E7" w:rsidP="00C965E7">
      <w:pPr>
        <w:pStyle w:val="af1"/>
        <w:shd w:val="clear" w:color="auto" w:fill="FFFFFF"/>
        <w:spacing w:line="240" w:lineRule="auto"/>
        <w:ind w:left="0" w:firstLine="283"/>
        <w:contextualSpacing/>
        <w:jc w:val="both"/>
        <w:rPr>
          <w:rFonts w:ascii="Times New Roman" w:hAnsi="Times New Roman" w:cs="Times New Roman"/>
          <w:sz w:val="28"/>
          <w:szCs w:val="28"/>
        </w:rPr>
      </w:pPr>
      <w:r w:rsidRPr="00C965E7">
        <w:rPr>
          <w:rFonts w:ascii="Times New Roman" w:hAnsi="Times New Roman" w:cs="Times New Roman"/>
          <w:sz w:val="28"/>
          <w:szCs w:val="28"/>
        </w:rPr>
        <w:t>поддержку хозяйств, подвергшихся подтоплению, – 13 хозяйствам на сумму 9 940,8 тыс. руб. (на закуп сена);</w:t>
      </w:r>
    </w:p>
    <w:p w:rsidR="00C965E7" w:rsidRPr="00C965E7" w:rsidRDefault="00C965E7" w:rsidP="00C965E7">
      <w:pPr>
        <w:pStyle w:val="af1"/>
        <w:shd w:val="clear" w:color="auto" w:fill="FFFFFF"/>
        <w:spacing w:line="240" w:lineRule="auto"/>
        <w:ind w:left="0" w:firstLine="283"/>
        <w:contextualSpacing/>
        <w:jc w:val="both"/>
        <w:rPr>
          <w:rFonts w:ascii="Times New Roman" w:hAnsi="Times New Roman" w:cs="Times New Roman"/>
          <w:sz w:val="28"/>
          <w:szCs w:val="28"/>
        </w:rPr>
      </w:pPr>
      <w:r w:rsidRPr="00C965E7">
        <w:rPr>
          <w:rFonts w:ascii="Times New Roman" w:hAnsi="Times New Roman" w:cs="Times New Roman"/>
          <w:sz w:val="28"/>
          <w:szCs w:val="28"/>
        </w:rPr>
        <w:t>возмещение части затрат на уплату за пользование электроэнергией – 11 КФХ на сумму 2321,8 тыс. руб.;</w:t>
      </w:r>
    </w:p>
    <w:p w:rsidR="00C965E7" w:rsidRPr="00C965E7" w:rsidRDefault="00C965E7" w:rsidP="00C965E7">
      <w:pPr>
        <w:pStyle w:val="af1"/>
        <w:shd w:val="clear" w:color="auto" w:fill="FFFFFF"/>
        <w:spacing w:line="240" w:lineRule="auto"/>
        <w:ind w:left="0" w:firstLine="283"/>
        <w:contextualSpacing/>
        <w:jc w:val="both"/>
        <w:rPr>
          <w:rFonts w:ascii="Times New Roman" w:hAnsi="Times New Roman" w:cs="Times New Roman"/>
          <w:sz w:val="28"/>
          <w:szCs w:val="28"/>
        </w:rPr>
      </w:pPr>
      <w:r w:rsidRPr="00C965E7">
        <w:rPr>
          <w:rFonts w:ascii="Times New Roman" w:hAnsi="Times New Roman" w:cs="Times New Roman"/>
          <w:sz w:val="28"/>
          <w:szCs w:val="28"/>
        </w:rPr>
        <w:t>развитие рыночной инфраструктуры обслуживания сельского населения, организацию эффективных схем торгового и бытового обслуживания жителей удаленных населенных пунктов, расположенных в сельской местности – 1 предприятию на сумму 13 537,2 тыс. руб.;</w:t>
      </w:r>
    </w:p>
    <w:p w:rsidR="005810ED" w:rsidRDefault="00C965E7" w:rsidP="00D87193">
      <w:pPr>
        <w:pStyle w:val="af1"/>
        <w:shd w:val="clear" w:color="auto" w:fill="FFFFFF"/>
        <w:spacing w:line="240" w:lineRule="auto"/>
        <w:ind w:left="0" w:firstLine="283"/>
        <w:contextualSpacing/>
        <w:jc w:val="both"/>
        <w:rPr>
          <w:rFonts w:ascii="Times New Roman" w:hAnsi="Times New Roman" w:cs="Times New Roman"/>
          <w:sz w:val="28"/>
          <w:szCs w:val="28"/>
        </w:rPr>
      </w:pPr>
      <w:r w:rsidRPr="00C965E7">
        <w:rPr>
          <w:rFonts w:ascii="Times New Roman" w:hAnsi="Times New Roman" w:cs="Times New Roman"/>
          <w:sz w:val="28"/>
          <w:szCs w:val="28"/>
        </w:rPr>
        <w:t>софинансирование возмещения нормативных затрат на содержание зверофермы – сельскому поселению Ваховск в размере 12</w:t>
      </w:r>
      <w:r w:rsidR="00CD0465">
        <w:rPr>
          <w:rFonts w:ascii="Times New Roman" w:hAnsi="Times New Roman" w:cs="Times New Roman"/>
          <w:sz w:val="28"/>
          <w:szCs w:val="28"/>
        </w:rPr>
        <w:t xml:space="preserve"> </w:t>
      </w:r>
      <w:r w:rsidRPr="00C965E7">
        <w:rPr>
          <w:rFonts w:ascii="Times New Roman" w:hAnsi="Times New Roman" w:cs="Times New Roman"/>
          <w:sz w:val="28"/>
          <w:szCs w:val="28"/>
        </w:rPr>
        <w:t>974,6 тыс. руб.</w:t>
      </w:r>
    </w:p>
    <w:p w:rsidR="005810ED" w:rsidRPr="00A12EE6" w:rsidRDefault="005810ED" w:rsidP="005810ED">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47"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756" w:history="1">
        <w:r w:rsidRPr="00A12EE6">
          <w:rPr>
            <w:rFonts w:ascii="Times New Roman" w:hAnsi="Times New Roman" w:cs="Times New Roman"/>
            <w:sz w:val="28"/>
            <w:szCs w:val="28"/>
          </w:rPr>
          <w:t xml:space="preserve">таблице </w:t>
        </w:r>
        <w:r>
          <w:rPr>
            <w:rFonts w:ascii="Times New Roman" w:hAnsi="Times New Roman" w:cs="Times New Roman"/>
            <w:sz w:val="28"/>
            <w:szCs w:val="28"/>
          </w:rPr>
          <w:t>6</w:t>
        </w:r>
      </w:hyperlink>
      <w:r w:rsidRPr="00A12EE6">
        <w:rPr>
          <w:rFonts w:ascii="Times New Roman" w:hAnsi="Times New Roman" w:cs="Times New Roman"/>
          <w:sz w:val="28"/>
          <w:szCs w:val="28"/>
        </w:rPr>
        <w:t>.</w:t>
      </w:r>
    </w:p>
    <w:p w:rsidR="005810ED" w:rsidRPr="00A12EE6" w:rsidRDefault="005810ED" w:rsidP="005810ED">
      <w:pPr>
        <w:pStyle w:val="ConsPlusNormal"/>
        <w:jc w:val="right"/>
        <w:rPr>
          <w:rFonts w:ascii="Times New Roman" w:hAnsi="Times New Roman" w:cs="Times New Roman"/>
          <w:sz w:val="28"/>
          <w:szCs w:val="28"/>
        </w:rPr>
      </w:pPr>
      <w:r w:rsidRPr="00A12EE6">
        <w:rPr>
          <w:rFonts w:ascii="Times New Roman" w:hAnsi="Times New Roman" w:cs="Times New Roman"/>
          <w:sz w:val="28"/>
          <w:szCs w:val="28"/>
        </w:rPr>
        <w:t xml:space="preserve">Таблица </w:t>
      </w:r>
      <w:r>
        <w:rPr>
          <w:rFonts w:ascii="Times New Roman" w:hAnsi="Times New Roman" w:cs="Times New Roman"/>
          <w:sz w:val="28"/>
          <w:szCs w:val="28"/>
        </w:rPr>
        <w:t>6</w:t>
      </w:r>
    </w:p>
    <w:tbl>
      <w:tblPr>
        <w:tblW w:w="9497" w:type="dxa"/>
        <w:tblInd w:w="250" w:type="dxa"/>
        <w:tblLayout w:type="fixed"/>
        <w:tblLook w:val="04A0"/>
      </w:tblPr>
      <w:tblGrid>
        <w:gridCol w:w="709"/>
        <w:gridCol w:w="5103"/>
        <w:gridCol w:w="1417"/>
        <w:gridCol w:w="1276"/>
        <w:gridCol w:w="992"/>
      </w:tblGrid>
      <w:tr w:rsidR="005810ED" w:rsidRPr="00A12EE6" w:rsidTr="00BB3ADE">
        <w:trPr>
          <w:trHeight w:val="30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10ED" w:rsidRPr="00A12EE6" w:rsidRDefault="005810ED" w:rsidP="00782CF6">
            <w:pPr>
              <w:pStyle w:val="ConsPlusNormal"/>
              <w:jc w:val="center"/>
              <w:rPr>
                <w:rFonts w:ascii="Times New Roman" w:hAnsi="Times New Roman" w:cs="Times New Roman"/>
                <w:szCs w:val="22"/>
              </w:rPr>
            </w:pPr>
            <w:r w:rsidRPr="00A12EE6">
              <w:rPr>
                <w:rFonts w:ascii="Times New Roman" w:hAnsi="Times New Roman" w:cs="Times New Roman"/>
                <w:szCs w:val="22"/>
              </w:rPr>
              <w:t>№ п/п</w:t>
            </w:r>
          </w:p>
          <w:p w:rsidR="005810ED" w:rsidRPr="00A12EE6" w:rsidRDefault="005810ED" w:rsidP="00782CF6">
            <w:pPr>
              <w:pStyle w:val="ConsPlusNormal"/>
              <w:jc w:val="center"/>
              <w:rPr>
                <w:rFonts w:ascii="Times New Roman" w:hAnsi="Times New Roman" w:cs="Times New Roman"/>
                <w:szCs w:val="22"/>
              </w:rPr>
            </w:pP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10ED" w:rsidRPr="00A12EE6" w:rsidRDefault="005810ED" w:rsidP="00782CF6">
            <w:pPr>
              <w:pStyle w:val="ConsPlusNormal"/>
              <w:ind w:left="-91" w:firstLine="516"/>
              <w:jc w:val="center"/>
              <w:rPr>
                <w:rFonts w:ascii="Times New Roman" w:hAnsi="Times New Roman" w:cs="Times New Roman"/>
                <w:szCs w:val="22"/>
              </w:rPr>
            </w:pPr>
            <w:r w:rsidRPr="00A12EE6">
              <w:rPr>
                <w:rFonts w:ascii="Times New Roman" w:hAnsi="Times New Roman" w:cs="Times New Roman"/>
                <w:szCs w:val="22"/>
              </w:rPr>
              <w:t>Наименование основных показателей результатов реализации муниципальной программы</w:t>
            </w:r>
          </w:p>
          <w:p w:rsidR="005810ED" w:rsidRPr="00A12EE6" w:rsidRDefault="005810ED" w:rsidP="00782CF6">
            <w:pPr>
              <w:pStyle w:val="ConsPlusNormal"/>
              <w:ind w:left="-91" w:firstLine="516"/>
              <w:jc w:val="center"/>
              <w:rPr>
                <w:rFonts w:ascii="Times New Roman" w:hAnsi="Times New Roman" w:cs="Times New Roman"/>
                <w:szCs w:val="22"/>
              </w:rPr>
            </w:pPr>
          </w:p>
        </w:tc>
        <w:tc>
          <w:tcPr>
            <w:tcW w:w="3685" w:type="dxa"/>
            <w:gridSpan w:val="3"/>
            <w:vMerge w:val="restart"/>
            <w:tcBorders>
              <w:top w:val="single" w:sz="8" w:space="0" w:color="auto"/>
              <w:left w:val="single" w:sz="4" w:space="0" w:color="auto"/>
              <w:bottom w:val="single" w:sz="8" w:space="0" w:color="000000"/>
              <w:right w:val="single" w:sz="8" w:space="0" w:color="000000"/>
            </w:tcBorders>
            <w:shd w:val="clear" w:color="auto" w:fill="auto"/>
            <w:hideMark/>
          </w:tcPr>
          <w:p w:rsidR="005810ED" w:rsidRPr="00A12EE6" w:rsidRDefault="005810ED" w:rsidP="00782CF6">
            <w:pPr>
              <w:pStyle w:val="ConsPlusNormal"/>
              <w:jc w:val="center"/>
              <w:rPr>
                <w:rFonts w:ascii="Times New Roman" w:hAnsi="Times New Roman" w:cs="Times New Roman"/>
                <w:szCs w:val="22"/>
              </w:rPr>
            </w:pPr>
            <w:r w:rsidRPr="00A12EE6">
              <w:rPr>
                <w:rFonts w:ascii="Times New Roman" w:hAnsi="Times New Roman" w:cs="Times New Roman"/>
                <w:szCs w:val="22"/>
              </w:rPr>
              <w:t>Значение показателя на 2015 год</w:t>
            </w:r>
          </w:p>
          <w:p w:rsidR="005810ED" w:rsidRPr="00A12EE6" w:rsidRDefault="005810ED" w:rsidP="00782CF6">
            <w:pPr>
              <w:pStyle w:val="ConsPlusNormal"/>
              <w:jc w:val="center"/>
              <w:rPr>
                <w:rFonts w:ascii="Times New Roman" w:hAnsi="Times New Roman" w:cs="Times New Roman"/>
                <w:szCs w:val="22"/>
              </w:rPr>
            </w:pPr>
          </w:p>
        </w:tc>
      </w:tr>
      <w:tr w:rsidR="005810ED" w:rsidRPr="00B056BA" w:rsidTr="00BB3ADE">
        <w:trPr>
          <w:trHeight w:val="300"/>
        </w:trPr>
        <w:tc>
          <w:tcPr>
            <w:tcW w:w="709" w:type="dxa"/>
            <w:vMerge/>
            <w:tcBorders>
              <w:top w:val="single" w:sz="4" w:space="0" w:color="auto"/>
              <w:left w:val="single" w:sz="4" w:space="0" w:color="auto"/>
              <w:bottom w:val="single" w:sz="4" w:space="0" w:color="auto"/>
              <w:right w:val="single" w:sz="4" w:space="0" w:color="auto"/>
            </w:tcBorders>
            <w:hideMark/>
          </w:tcPr>
          <w:p w:rsidR="005810ED" w:rsidRPr="00B056BA" w:rsidRDefault="005810ED" w:rsidP="00782CF6">
            <w:pPr>
              <w:spacing w:after="0" w:line="240" w:lineRule="auto"/>
              <w:rPr>
                <w:rFonts w:ascii="Times New Roman" w:eastAsia="Times New Roman" w:hAnsi="Times New Roman" w:cs="Times New Roman"/>
                <w:sz w:val="20"/>
                <w:szCs w:val="20"/>
                <w:lang w:eastAsia="ru-RU"/>
              </w:rPr>
            </w:pPr>
          </w:p>
        </w:tc>
        <w:tc>
          <w:tcPr>
            <w:tcW w:w="5103" w:type="dxa"/>
            <w:vMerge/>
            <w:tcBorders>
              <w:top w:val="single" w:sz="4" w:space="0" w:color="auto"/>
              <w:left w:val="single" w:sz="4" w:space="0" w:color="auto"/>
              <w:bottom w:val="single" w:sz="4" w:space="0" w:color="auto"/>
              <w:right w:val="single" w:sz="4" w:space="0" w:color="auto"/>
            </w:tcBorders>
            <w:hideMark/>
          </w:tcPr>
          <w:p w:rsidR="005810ED" w:rsidRPr="00B056BA" w:rsidRDefault="005810ED" w:rsidP="00782CF6">
            <w:pPr>
              <w:spacing w:after="0" w:line="240" w:lineRule="auto"/>
              <w:rPr>
                <w:rFonts w:ascii="Times New Roman" w:eastAsia="Times New Roman" w:hAnsi="Times New Roman" w:cs="Times New Roman"/>
                <w:sz w:val="20"/>
                <w:szCs w:val="20"/>
                <w:lang w:eastAsia="ru-RU"/>
              </w:rPr>
            </w:pPr>
          </w:p>
        </w:tc>
        <w:tc>
          <w:tcPr>
            <w:tcW w:w="3685" w:type="dxa"/>
            <w:gridSpan w:val="3"/>
            <w:vMerge/>
            <w:tcBorders>
              <w:top w:val="single" w:sz="8" w:space="0" w:color="auto"/>
              <w:left w:val="single" w:sz="4" w:space="0" w:color="auto"/>
              <w:bottom w:val="single" w:sz="8" w:space="0" w:color="000000"/>
              <w:right w:val="single" w:sz="8" w:space="0" w:color="000000"/>
            </w:tcBorders>
            <w:hideMark/>
          </w:tcPr>
          <w:p w:rsidR="005810ED" w:rsidRPr="00B056BA" w:rsidRDefault="005810ED" w:rsidP="00782CF6">
            <w:pPr>
              <w:spacing w:after="0" w:line="240" w:lineRule="auto"/>
              <w:rPr>
                <w:rFonts w:ascii="Times New Roman" w:eastAsia="Times New Roman" w:hAnsi="Times New Roman" w:cs="Times New Roman"/>
                <w:sz w:val="20"/>
                <w:szCs w:val="20"/>
                <w:lang w:eastAsia="ru-RU"/>
              </w:rPr>
            </w:pPr>
          </w:p>
        </w:tc>
      </w:tr>
      <w:tr w:rsidR="005810ED" w:rsidRPr="00A12EE6" w:rsidTr="00BB3ADE">
        <w:trPr>
          <w:trHeight w:val="288"/>
        </w:trPr>
        <w:tc>
          <w:tcPr>
            <w:tcW w:w="709" w:type="dxa"/>
            <w:vMerge/>
            <w:tcBorders>
              <w:top w:val="single" w:sz="4" w:space="0" w:color="auto"/>
              <w:left w:val="single" w:sz="4" w:space="0" w:color="auto"/>
              <w:bottom w:val="single" w:sz="4" w:space="0" w:color="auto"/>
              <w:right w:val="single" w:sz="4" w:space="0" w:color="auto"/>
            </w:tcBorders>
            <w:hideMark/>
          </w:tcPr>
          <w:p w:rsidR="005810ED" w:rsidRPr="00B056BA" w:rsidRDefault="005810ED" w:rsidP="00782CF6">
            <w:pPr>
              <w:spacing w:after="0" w:line="240" w:lineRule="auto"/>
              <w:rPr>
                <w:rFonts w:ascii="Times New Roman" w:eastAsia="Times New Roman" w:hAnsi="Times New Roman" w:cs="Times New Roman"/>
                <w:sz w:val="20"/>
                <w:szCs w:val="20"/>
                <w:lang w:eastAsia="ru-RU"/>
              </w:rPr>
            </w:pPr>
          </w:p>
        </w:tc>
        <w:tc>
          <w:tcPr>
            <w:tcW w:w="5103" w:type="dxa"/>
            <w:vMerge/>
            <w:tcBorders>
              <w:top w:val="single" w:sz="4" w:space="0" w:color="auto"/>
              <w:left w:val="single" w:sz="4" w:space="0" w:color="auto"/>
              <w:bottom w:val="single" w:sz="4" w:space="0" w:color="auto"/>
              <w:right w:val="single" w:sz="4" w:space="0" w:color="auto"/>
            </w:tcBorders>
            <w:hideMark/>
          </w:tcPr>
          <w:p w:rsidR="005810ED" w:rsidRPr="00B056BA" w:rsidRDefault="005810ED" w:rsidP="00782CF6">
            <w:pPr>
              <w:spacing w:after="0" w:line="240" w:lineRule="auto"/>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5810ED" w:rsidRPr="00B056BA" w:rsidRDefault="005810ED" w:rsidP="00782CF6">
            <w:pPr>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rPr>
              <w:t>план</w:t>
            </w:r>
          </w:p>
        </w:tc>
        <w:tc>
          <w:tcPr>
            <w:tcW w:w="1276" w:type="dxa"/>
            <w:tcBorders>
              <w:top w:val="single" w:sz="4" w:space="0" w:color="auto"/>
              <w:left w:val="nil"/>
              <w:bottom w:val="single" w:sz="4" w:space="0" w:color="auto"/>
              <w:right w:val="single" w:sz="4" w:space="0" w:color="auto"/>
            </w:tcBorders>
            <w:shd w:val="clear" w:color="auto" w:fill="auto"/>
            <w:hideMark/>
          </w:tcPr>
          <w:p w:rsidR="005810ED" w:rsidRPr="00A12EE6" w:rsidRDefault="005810ED" w:rsidP="00782CF6">
            <w:pPr>
              <w:pStyle w:val="ConsPlusNormal"/>
              <w:jc w:val="center"/>
              <w:rPr>
                <w:rFonts w:ascii="Times New Roman" w:hAnsi="Times New Roman" w:cs="Times New Roman"/>
                <w:szCs w:val="22"/>
              </w:rPr>
            </w:pPr>
            <w:r>
              <w:rPr>
                <w:rFonts w:ascii="Times New Roman" w:hAnsi="Times New Roman" w:cs="Times New Roman"/>
                <w:szCs w:val="22"/>
              </w:rPr>
              <w:t>факт</w:t>
            </w:r>
          </w:p>
        </w:tc>
        <w:tc>
          <w:tcPr>
            <w:tcW w:w="992" w:type="dxa"/>
            <w:tcBorders>
              <w:top w:val="single" w:sz="4" w:space="0" w:color="auto"/>
              <w:left w:val="nil"/>
              <w:bottom w:val="single" w:sz="4" w:space="0" w:color="auto"/>
              <w:right w:val="single" w:sz="4" w:space="0" w:color="auto"/>
            </w:tcBorders>
            <w:shd w:val="clear" w:color="auto" w:fill="auto"/>
            <w:hideMark/>
          </w:tcPr>
          <w:p w:rsidR="005810ED" w:rsidRPr="00A12EE6" w:rsidRDefault="005810ED" w:rsidP="00782CF6">
            <w:pPr>
              <w:pStyle w:val="ConsPlusNormal"/>
              <w:jc w:val="center"/>
              <w:rPr>
                <w:rFonts w:ascii="Times New Roman" w:hAnsi="Times New Roman" w:cs="Times New Roman"/>
                <w:szCs w:val="22"/>
              </w:rPr>
            </w:pPr>
            <w:r>
              <w:rPr>
                <w:rFonts w:ascii="Times New Roman" w:hAnsi="Times New Roman" w:cs="Times New Roman"/>
                <w:szCs w:val="22"/>
              </w:rPr>
              <w:t>%</w:t>
            </w:r>
          </w:p>
        </w:tc>
      </w:tr>
      <w:tr w:rsidR="005810ED" w:rsidRPr="00A12EE6" w:rsidTr="00BB3ADE">
        <w:trPr>
          <w:trHeight w:val="288"/>
        </w:trPr>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5810ED" w:rsidRPr="00A12EE6" w:rsidRDefault="005810ED" w:rsidP="00782CF6">
            <w:pPr>
              <w:pStyle w:val="ConsPlusNormal"/>
              <w:jc w:val="center"/>
              <w:rPr>
                <w:rFonts w:ascii="Times New Roman" w:hAnsi="Times New Roman" w:cs="Times New Roman"/>
                <w:szCs w:val="22"/>
              </w:rPr>
            </w:pPr>
            <w:r>
              <w:rPr>
                <w:rFonts w:ascii="Times New Roman" w:hAnsi="Times New Roman" w:cs="Times New Roman"/>
                <w:szCs w:val="22"/>
              </w:rPr>
              <w:t>1</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5810ED" w:rsidRPr="00A12EE6" w:rsidRDefault="005810ED" w:rsidP="00782CF6">
            <w:pPr>
              <w:pStyle w:val="ConsPlusNormal"/>
              <w:jc w:val="center"/>
              <w:rPr>
                <w:rFonts w:ascii="Times New Roman" w:hAnsi="Times New Roman" w:cs="Times New Roman"/>
                <w:szCs w:val="22"/>
              </w:rPr>
            </w:pPr>
            <w:r>
              <w:rPr>
                <w:rFonts w:ascii="Times New Roman" w:hAnsi="Times New Roman" w:cs="Times New Roman"/>
                <w:szCs w:val="22"/>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810ED" w:rsidRPr="00A12EE6" w:rsidRDefault="005810ED" w:rsidP="00782CF6">
            <w:pPr>
              <w:pStyle w:val="ConsPlusNormal"/>
              <w:jc w:val="center"/>
              <w:rPr>
                <w:rFonts w:ascii="Times New Roman" w:hAnsi="Times New Roman" w:cs="Times New Roman"/>
                <w:szCs w:val="22"/>
              </w:rPr>
            </w:pPr>
            <w:r>
              <w:rPr>
                <w:rFonts w:ascii="Times New Roman" w:hAnsi="Times New Roman" w:cs="Times New Roman"/>
                <w:szCs w:val="22"/>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810ED" w:rsidRPr="00A12EE6" w:rsidRDefault="005810ED" w:rsidP="00782CF6">
            <w:pPr>
              <w:pStyle w:val="ConsPlusNormal"/>
              <w:jc w:val="center"/>
              <w:rPr>
                <w:rFonts w:ascii="Times New Roman" w:hAnsi="Times New Roman" w:cs="Times New Roman"/>
                <w:szCs w:val="22"/>
              </w:rPr>
            </w:pPr>
            <w:r>
              <w:rPr>
                <w:rFonts w:ascii="Times New Roman" w:hAnsi="Times New Roman" w:cs="Times New Roman"/>
                <w:szCs w:val="22"/>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0ED" w:rsidRPr="00A12EE6" w:rsidRDefault="005810ED" w:rsidP="00782CF6">
            <w:pPr>
              <w:pStyle w:val="ConsPlusNormal"/>
              <w:jc w:val="center"/>
              <w:rPr>
                <w:rFonts w:ascii="Times New Roman" w:hAnsi="Times New Roman" w:cs="Times New Roman"/>
                <w:szCs w:val="22"/>
              </w:rPr>
            </w:pPr>
            <w:r>
              <w:rPr>
                <w:rFonts w:ascii="Times New Roman" w:hAnsi="Times New Roman" w:cs="Times New Roman"/>
                <w:szCs w:val="22"/>
              </w:rPr>
              <w:t>5</w:t>
            </w:r>
          </w:p>
        </w:tc>
      </w:tr>
      <w:tr w:rsidR="006B53B1" w:rsidRPr="00B056BA" w:rsidTr="00BB3ADE">
        <w:trPr>
          <w:trHeight w:val="549"/>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B53B1" w:rsidRPr="00B056BA" w:rsidRDefault="006B53B1" w:rsidP="00782C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5103" w:type="dxa"/>
            <w:tcBorders>
              <w:top w:val="nil"/>
              <w:left w:val="single" w:sz="4" w:space="0" w:color="auto"/>
              <w:bottom w:val="single" w:sz="4" w:space="0" w:color="auto"/>
              <w:right w:val="single" w:sz="4" w:space="0" w:color="auto"/>
            </w:tcBorders>
            <w:shd w:val="clear" w:color="auto" w:fill="auto"/>
            <w:hideMark/>
          </w:tcPr>
          <w:p w:rsidR="006B53B1" w:rsidRPr="006B53B1" w:rsidRDefault="006B53B1" w:rsidP="006B53B1">
            <w:pPr>
              <w:spacing w:line="240" w:lineRule="auto"/>
              <w:rPr>
                <w:rFonts w:ascii="Times New Roman" w:hAnsi="Times New Roman" w:cs="Times New Roman"/>
                <w:color w:val="000000"/>
                <w:sz w:val="24"/>
                <w:szCs w:val="24"/>
              </w:rPr>
            </w:pPr>
            <w:r w:rsidRPr="006B53B1">
              <w:rPr>
                <w:rFonts w:ascii="Times New Roman" w:hAnsi="Times New Roman" w:cs="Times New Roman"/>
                <w:color w:val="000000"/>
                <w:sz w:val="24"/>
                <w:szCs w:val="24"/>
              </w:rPr>
              <w:t>Рост производства продукции растениеводства в крестьянских (фермерских) хозяйствах:</w:t>
            </w:r>
          </w:p>
        </w:tc>
        <w:tc>
          <w:tcPr>
            <w:tcW w:w="1417" w:type="dxa"/>
            <w:tcBorders>
              <w:top w:val="nil"/>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 </w:t>
            </w:r>
          </w:p>
        </w:tc>
        <w:tc>
          <w:tcPr>
            <w:tcW w:w="992" w:type="dxa"/>
            <w:tcBorders>
              <w:top w:val="single" w:sz="4" w:space="0" w:color="auto"/>
              <w:left w:val="nil"/>
              <w:bottom w:val="single" w:sz="4" w:space="0" w:color="auto"/>
              <w:right w:val="single" w:sz="4" w:space="0" w:color="auto"/>
            </w:tcBorders>
            <w:shd w:val="clear" w:color="auto" w:fill="auto"/>
            <w:noWrap/>
            <w:hideMark/>
          </w:tcPr>
          <w:p w:rsidR="006B53B1" w:rsidRPr="006B53B1" w:rsidRDefault="006B53B1" w:rsidP="006B53B1">
            <w:pPr>
              <w:spacing w:line="240" w:lineRule="auto"/>
              <w:jc w:val="center"/>
              <w:rPr>
                <w:rFonts w:ascii="Times New Roman" w:hAnsi="Times New Roman" w:cs="Times New Roman"/>
                <w:sz w:val="24"/>
                <w:szCs w:val="24"/>
              </w:rPr>
            </w:pPr>
            <w:r w:rsidRPr="006B53B1">
              <w:rPr>
                <w:rFonts w:ascii="Times New Roman" w:hAnsi="Times New Roman" w:cs="Times New Roman"/>
                <w:sz w:val="24"/>
                <w:szCs w:val="24"/>
              </w:rPr>
              <w:t> </w:t>
            </w:r>
          </w:p>
        </w:tc>
      </w:tr>
      <w:tr w:rsidR="006B53B1" w:rsidRPr="00B056BA" w:rsidTr="00BB3ADE">
        <w:trPr>
          <w:trHeight w:val="233"/>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B53B1" w:rsidRPr="00B056BA" w:rsidRDefault="006B53B1" w:rsidP="006B53B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5103" w:type="dxa"/>
            <w:tcBorders>
              <w:top w:val="nil"/>
              <w:left w:val="single" w:sz="4" w:space="0" w:color="auto"/>
              <w:bottom w:val="single" w:sz="4" w:space="0" w:color="auto"/>
              <w:right w:val="single" w:sz="4" w:space="0" w:color="auto"/>
            </w:tcBorders>
            <w:shd w:val="clear" w:color="auto" w:fill="auto"/>
            <w:hideMark/>
          </w:tcPr>
          <w:p w:rsidR="006B53B1" w:rsidRPr="006B53B1" w:rsidRDefault="006B53B1"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 xml:space="preserve">Картофеля </w:t>
            </w:r>
          </w:p>
        </w:tc>
        <w:tc>
          <w:tcPr>
            <w:tcW w:w="1417" w:type="dxa"/>
            <w:tcBorders>
              <w:top w:val="nil"/>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135</w:t>
            </w:r>
          </w:p>
        </w:tc>
        <w:tc>
          <w:tcPr>
            <w:tcW w:w="1276" w:type="dxa"/>
            <w:tcBorders>
              <w:top w:val="nil"/>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26,7</w:t>
            </w:r>
          </w:p>
        </w:tc>
        <w:tc>
          <w:tcPr>
            <w:tcW w:w="992" w:type="dxa"/>
            <w:tcBorders>
              <w:top w:val="single" w:sz="4" w:space="0" w:color="auto"/>
              <w:left w:val="nil"/>
              <w:bottom w:val="single" w:sz="4" w:space="0" w:color="auto"/>
              <w:right w:val="single" w:sz="4" w:space="0" w:color="auto"/>
            </w:tcBorders>
            <w:shd w:val="clear" w:color="auto" w:fill="auto"/>
            <w:noWrap/>
            <w:hideMark/>
          </w:tcPr>
          <w:p w:rsidR="006B53B1" w:rsidRPr="006B53B1" w:rsidRDefault="006B53B1" w:rsidP="006B53B1">
            <w:pPr>
              <w:spacing w:line="240" w:lineRule="auto"/>
              <w:jc w:val="center"/>
              <w:rPr>
                <w:rFonts w:ascii="Times New Roman" w:hAnsi="Times New Roman" w:cs="Times New Roman"/>
                <w:sz w:val="24"/>
                <w:szCs w:val="24"/>
              </w:rPr>
            </w:pPr>
            <w:r w:rsidRPr="006B53B1">
              <w:rPr>
                <w:rFonts w:ascii="Times New Roman" w:hAnsi="Times New Roman" w:cs="Times New Roman"/>
                <w:sz w:val="24"/>
                <w:szCs w:val="24"/>
              </w:rPr>
              <w:t>19,8</w:t>
            </w:r>
            <w:r w:rsidR="00CD5EC1" w:rsidRPr="00CD5EC1">
              <w:rPr>
                <w:rFonts w:ascii="Times New Roman" w:hAnsi="Times New Roman" w:cs="Times New Roman"/>
                <w:sz w:val="16"/>
                <w:szCs w:val="16"/>
              </w:rPr>
              <w:t>*</w:t>
            </w:r>
          </w:p>
        </w:tc>
      </w:tr>
      <w:tr w:rsidR="006B53B1" w:rsidTr="00BB3ADE">
        <w:trPr>
          <w:trHeight w:val="31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B53B1" w:rsidRPr="00B056BA" w:rsidRDefault="006B53B1" w:rsidP="00782C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6B53B1" w:rsidRPr="006B53B1" w:rsidRDefault="006B53B1"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 xml:space="preserve">Овощей открытого грунта </w:t>
            </w:r>
          </w:p>
        </w:tc>
        <w:tc>
          <w:tcPr>
            <w:tcW w:w="1417" w:type="dxa"/>
            <w:tcBorders>
              <w:top w:val="single" w:sz="4" w:space="0" w:color="auto"/>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20</w:t>
            </w:r>
          </w:p>
        </w:tc>
        <w:tc>
          <w:tcPr>
            <w:tcW w:w="1276" w:type="dxa"/>
            <w:tcBorders>
              <w:top w:val="single" w:sz="4" w:space="0" w:color="auto"/>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6,5</w:t>
            </w:r>
          </w:p>
        </w:tc>
        <w:tc>
          <w:tcPr>
            <w:tcW w:w="992" w:type="dxa"/>
            <w:tcBorders>
              <w:top w:val="single" w:sz="4" w:space="0" w:color="auto"/>
              <w:left w:val="nil"/>
              <w:bottom w:val="single" w:sz="4" w:space="0" w:color="auto"/>
              <w:right w:val="single" w:sz="4" w:space="0" w:color="auto"/>
            </w:tcBorders>
            <w:shd w:val="clear" w:color="auto" w:fill="auto"/>
            <w:noWrap/>
            <w:hideMark/>
          </w:tcPr>
          <w:p w:rsidR="006B53B1" w:rsidRPr="006B53B1" w:rsidRDefault="006B53B1" w:rsidP="006B53B1">
            <w:pPr>
              <w:spacing w:line="240" w:lineRule="auto"/>
              <w:jc w:val="center"/>
              <w:rPr>
                <w:rFonts w:ascii="Times New Roman" w:hAnsi="Times New Roman" w:cs="Times New Roman"/>
                <w:sz w:val="24"/>
                <w:szCs w:val="24"/>
              </w:rPr>
            </w:pPr>
            <w:r w:rsidRPr="006B53B1">
              <w:rPr>
                <w:rFonts w:ascii="Times New Roman" w:hAnsi="Times New Roman" w:cs="Times New Roman"/>
                <w:sz w:val="24"/>
                <w:szCs w:val="24"/>
              </w:rPr>
              <w:t>32,5</w:t>
            </w:r>
            <w:r w:rsidR="00CD5EC1" w:rsidRPr="00CD5EC1">
              <w:rPr>
                <w:rFonts w:ascii="Times New Roman" w:hAnsi="Times New Roman" w:cs="Times New Roman"/>
                <w:sz w:val="16"/>
                <w:szCs w:val="16"/>
              </w:rPr>
              <w:t>*</w:t>
            </w:r>
          </w:p>
        </w:tc>
      </w:tr>
      <w:tr w:rsidR="006B53B1" w:rsidTr="00D87193">
        <w:trPr>
          <w:trHeight w:val="503"/>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B53B1" w:rsidRPr="00B056BA" w:rsidRDefault="006B53B1" w:rsidP="00782C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5103" w:type="dxa"/>
            <w:tcBorders>
              <w:top w:val="nil"/>
              <w:left w:val="single" w:sz="4" w:space="0" w:color="auto"/>
              <w:bottom w:val="single" w:sz="4" w:space="0" w:color="auto"/>
              <w:right w:val="single" w:sz="4" w:space="0" w:color="auto"/>
            </w:tcBorders>
            <w:shd w:val="clear" w:color="auto" w:fill="auto"/>
            <w:hideMark/>
          </w:tcPr>
          <w:p w:rsidR="006B53B1" w:rsidRPr="006B53B1" w:rsidRDefault="006B53B1"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Рост производства продукции животноводства в крестьянских (фермерских) хозяйствах</w:t>
            </w:r>
          </w:p>
        </w:tc>
        <w:tc>
          <w:tcPr>
            <w:tcW w:w="1417" w:type="dxa"/>
            <w:tcBorders>
              <w:top w:val="nil"/>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 </w:t>
            </w:r>
          </w:p>
        </w:tc>
        <w:tc>
          <w:tcPr>
            <w:tcW w:w="992" w:type="dxa"/>
            <w:tcBorders>
              <w:top w:val="single" w:sz="4" w:space="0" w:color="auto"/>
              <w:left w:val="nil"/>
              <w:bottom w:val="single" w:sz="4" w:space="0" w:color="auto"/>
              <w:right w:val="single" w:sz="4" w:space="0" w:color="auto"/>
            </w:tcBorders>
            <w:shd w:val="clear" w:color="auto" w:fill="auto"/>
            <w:noWrap/>
            <w:hideMark/>
          </w:tcPr>
          <w:p w:rsidR="006B53B1" w:rsidRPr="006B53B1" w:rsidRDefault="006B53B1" w:rsidP="006B53B1">
            <w:pPr>
              <w:spacing w:line="240" w:lineRule="auto"/>
              <w:jc w:val="center"/>
              <w:rPr>
                <w:rFonts w:ascii="Times New Roman" w:hAnsi="Times New Roman" w:cs="Times New Roman"/>
                <w:sz w:val="24"/>
                <w:szCs w:val="24"/>
              </w:rPr>
            </w:pPr>
            <w:r w:rsidRPr="006B53B1">
              <w:rPr>
                <w:rFonts w:ascii="Times New Roman" w:hAnsi="Times New Roman" w:cs="Times New Roman"/>
                <w:sz w:val="24"/>
                <w:szCs w:val="24"/>
              </w:rPr>
              <w:t> </w:t>
            </w:r>
          </w:p>
        </w:tc>
      </w:tr>
      <w:tr w:rsidR="006B53B1" w:rsidTr="00D87193">
        <w:trPr>
          <w:trHeight w:val="302"/>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B53B1" w:rsidRPr="00B056BA" w:rsidRDefault="006B53B1" w:rsidP="00782C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5103" w:type="dxa"/>
            <w:tcBorders>
              <w:top w:val="nil"/>
              <w:left w:val="single" w:sz="4" w:space="0" w:color="auto"/>
              <w:bottom w:val="single" w:sz="4" w:space="0" w:color="auto"/>
              <w:right w:val="single" w:sz="4" w:space="0" w:color="auto"/>
            </w:tcBorders>
            <w:shd w:val="clear" w:color="auto" w:fill="auto"/>
            <w:hideMark/>
          </w:tcPr>
          <w:p w:rsidR="006B53B1" w:rsidRPr="006B53B1" w:rsidRDefault="006B53B1"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Скота и птицы на убой (в живом весе</w:t>
            </w:r>
          </w:p>
        </w:tc>
        <w:tc>
          <w:tcPr>
            <w:tcW w:w="1417" w:type="dxa"/>
            <w:tcBorders>
              <w:top w:val="nil"/>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929</w:t>
            </w:r>
          </w:p>
        </w:tc>
        <w:tc>
          <w:tcPr>
            <w:tcW w:w="1276" w:type="dxa"/>
            <w:tcBorders>
              <w:top w:val="nil"/>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1206</w:t>
            </w:r>
          </w:p>
        </w:tc>
        <w:tc>
          <w:tcPr>
            <w:tcW w:w="992" w:type="dxa"/>
            <w:tcBorders>
              <w:top w:val="single" w:sz="4" w:space="0" w:color="auto"/>
              <w:left w:val="nil"/>
              <w:bottom w:val="single" w:sz="4" w:space="0" w:color="auto"/>
              <w:right w:val="single" w:sz="4" w:space="0" w:color="auto"/>
            </w:tcBorders>
            <w:shd w:val="clear" w:color="auto" w:fill="auto"/>
            <w:noWrap/>
            <w:hideMark/>
          </w:tcPr>
          <w:p w:rsidR="006B53B1" w:rsidRPr="006B53B1" w:rsidRDefault="006B53B1" w:rsidP="006B53B1">
            <w:pPr>
              <w:spacing w:line="240" w:lineRule="auto"/>
              <w:jc w:val="center"/>
              <w:rPr>
                <w:rFonts w:ascii="Times New Roman" w:hAnsi="Times New Roman" w:cs="Times New Roman"/>
                <w:sz w:val="24"/>
                <w:szCs w:val="24"/>
              </w:rPr>
            </w:pPr>
            <w:r w:rsidRPr="006B53B1">
              <w:rPr>
                <w:rFonts w:ascii="Times New Roman" w:hAnsi="Times New Roman" w:cs="Times New Roman"/>
                <w:sz w:val="24"/>
                <w:szCs w:val="24"/>
              </w:rPr>
              <w:t>129,8</w:t>
            </w:r>
          </w:p>
        </w:tc>
      </w:tr>
      <w:tr w:rsidR="006B53B1" w:rsidTr="00D87193">
        <w:trPr>
          <w:trHeight w:val="268"/>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B53B1" w:rsidRPr="00B056BA" w:rsidRDefault="006B53B1" w:rsidP="00782CF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6B53B1" w:rsidRPr="006B53B1" w:rsidRDefault="006B53B1"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 xml:space="preserve">Молока </w:t>
            </w:r>
          </w:p>
        </w:tc>
        <w:tc>
          <w:tcPr>
            <w:tcW w:w="1417" w:type="dxa"/>
            <w:tcBorders>
              <w:top w:val="single" w:sz="4" w:space="0" w:color="auto"/>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1044</w:t>
            </w:r>
          </w:p>
        </w:tc>
        <w:tc>
          <w:tcPr>
            <w:tcW w:w="1276" w:type="dxa"/>
            <w:tcBorders>
              <w:top w:val="single" w:sz="4" w:space="0" w:color="auto"/>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1894</w:t>
            </w:r>
          </w:p>
        </w:tc>
        <w:tc>
          <w:tcPr>
            <w:tcW w:w="992" w:type="dxa"/>
            <w:tcBorders>
              <w:top w:val="single" w:sz="4" w:space="0" w:color="auto"/>
              <w:left w:val="nil"/>
              <w:bottom w:val="single" w:sz="4" w:space="0" w:color="auto"/>
              <w:right w:val="single" w:sz="4" w:space="0" w:color="auto"/>
            </w:tcBorders>
            <w:shd w:val="clear" w:color="auto" w:fill="auto"/>
            <w:noWrap/>
            <w:hideMark/>
          </w:tcPr>
          <w:p w:rsidR="006B53B1" w:rsidRPr="006B53B1" w:rsidRDefault="006B53B1" w:rsidP="006B53B1">
            <w:pPr>
              <w:spacing w:line="240" w:lineRule="auto"/>
              <w:jc w:val="center"/>
              <w:rPr>
                <w:rFonts w:ascii="Times New Roman" w:hAnsi="Times New Roman" w:cs="Times New Roman"/>
                <w:sz w:val="24"/>
                <w:szCs w:val="24"/>
              </w:rPr>
            </w:pPr>
            <w:r w:rsidRPr="006B53B1">
              <w:rPr>
                <w:rFonts w:ascii="Times New Roman" w:hAnsi="Times New Roman" w:cs="Times New Roman"/>
                <w:sz w:val="24"/>
                <w:szCs w:val="24"/>
              </w:rPr>
              <w:t>181,4</w:t>
            </w:r>
          </w:p>
        </w:tc>
      </w:tr>
      <w:tr w:rsidR="006B53B1" w:rsidTr="00CD0465">
        <w:trPr>
          <w:trHeight w:val="464"/>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B53B1" w:rsidRDefault="006B53B1" w:rsidP="00782CF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6B53B1" w:rsidRPr="006B53B1" w:rsidRDefault="006B53B1"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Рост количества крестьянских (фермерских) хозяйств</w:t>
            </w:r>
          </w:p>
        </w:tc>
        <w:tc>
          <w:tcPr>
            <w:tcW w:w="1417" w:type="dxa"/>
            <w:tcBorders>
              <w:top w:val="single" w:sz="4" w:space="0" w:color="auto"/>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29</w:t>
            </w:r>
          </w:p>
        </w:tc>
        <w:tc>
          <w:tcPr>
            <w:tcW w:w="1276" w:type="dxa"/>
            <w:tcBorders>
              <w:top w:val="single" w:sz="4" w:space="0" w:color="auto"/>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25</w:t>
            </w:r>
          </w:p>
        </w:tc>
        <w:tc>
          <w:tcPr>
            <w:tcW w:w="992" w:type="dxa"/>
            <w:tcBorders>
              <w:top w:val="single" w:sz="4" w:space="0" w:color="auto"/>
              <w:left w:val="nil"/>
              <w:bottom w:val="single" w:sz="4" w:space="0" w:color="auto"/>
              <w:right w:val="single" w:sz="4" w:space="0" w:color="auto"/>
            </w:tcBorders>
            <w:shd w:val="clear" w:color="auto" w:fill="auto"/>
            <w:noWrap/>
            <w:hideMark/>
          </w:tcPr>
          <w:p w:rsidR="006B53B1" w:rsidRPr="006B53B1" w:rsidRDefault="00CD5EC1" w:rsidP="006B53B1">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6B53B1" w:rsidRPr="006B53B1">
              <w:rPr>
                <w:rFonts w:ascii="Times New Roman" w:hAnsi="Times New Roman" w:cs="Times New Roman"/>
                <w:sz w:val="24"/>
                <w:szCs w:val="24"/>
              </w:rPr>
              <w:t>86,2</w:t>
            </w:r>
            <w:r w:rsidRPr="00CD5EC1">
              <w:rPr>
                <w:rFonts w:ascii="Times New Roman" w:hAnsi="Times New Roman" w:cs="Times New Roman"/>
                <w:sz w:val="18"/>
                <w:szCs w:val="18"/>
              </w:rPr>
              <w:t>**</w:t>
            </w:r>
          </w:p>
        </w:tc>
      </w:tr>
      <w:tr w:rsidR="006B53B1" w:rsidTr="00CD0465">
        <w:trPr>
          <w:trHeight w:val="276"/>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B53B1" w:rsidRDefault="006B53B1" w:rsidP="00782CF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6B53B1" w:rsidRPr="006B53B1" w:rsidRDefault="006B53B1"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 xml:space="preserve">Рост добычи (вылова) рыбы          </w:t>
            </w:r>
          </w:p>
        </w:tc>
        <w:tc>
          <w:tcPr>
            <w:tcW w:w="1417" w:type="dxa"/>
            <w:tcBorders>
              <w:top w:val="single" w:sz="4" w:space="0" w:color="auto"/>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200</w:t>
            </w:r>
          </w:p>
        </w:tc>
        <w:tc>
          <w:tcPr>
            <w:tcW w:w="1276" w:type="dxa"/>
            <w:tcBorders>
              <w:top w:val="single" w:sz="4" w:space="0" w:color="auto"/>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113,816</w:t>
            </w:r>
          </w:p>
        </w:tc>
        <w:tc>
          <w:tcPr>
            <w:tcW w:w="992" w:type="dxa"/>
            <w:tcBorders>
              <w:top w:val="single" w:sz="4" w:space="0" w:color="auto"/>
              <w:left w:val="nil"/>
              <w:bottom w:val="single" w:sz="4" w:space="0" w:color="auto"/>
              <w:right w:val="single" w:sz="4" w:space="0" w:color="auto"/>
            </w:tcBorders>
            <w:shd w:val="clear" w:color="auto" w:fill="auto"/>
            <w:noWrap/>
            <w:hideMark/>
          </w:tcPr>
          <w:p w:rsidR="006B53B1" w:rsidRPr="006B53B1" w:rsidRDefault="006B53B1" w:rsidP="006B53B1">
            <w:pPr>
              <w:spacing w:line="240" w:lineRule="auto"/>
              <w:jc w:val="center"/>
              <w:rPr>
                <w:rFonts w:ascii="Times New Roman" w:hAnsi="Times New Roman" w:cs="Times New Roman"/>
                <w:sz w:val="24"/>
                <w:szCs w:val="24"/>
              </w:rPr>
            </w:pPr>
            <w:r w:rsidRPr="006B53B1">
              <w:rPr>
                <w:rFonts w:ascii="Times New Roman" w:hAnsi="Times New Roman" w:cs="Times New Roman"/>
                <w:sz w:val="24"/>
                <w:szCs w:val="24"/>
              </w:rPr>
              <w:t>56,9</w:t>
            </w:r>
          </w:p>
        </w:tc>
      </w:tr>
      <w:tr w:rsidR="006B53B1" w:rsidTr="00CD0465">
        <w:trPr>
          <w:trHeight w:val="258"/>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B53B1" w:rsidRDefault="006B53B1" w:rsidP="00782CF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6B53B1" w:rsidRPr="006B53B1" w:rsidRDefault="006B53B1"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Рост объема заготовки дикоросов</w:t>
            </w:r>
          </w:p>
        </w:tc>
        <w:tc>
          <w:tcPr>
            <w:tcW w:w="1417" w:type="dxa"/>
            <w:tcBorders>
              <w:top w:val="single" w:sz="4" w:space="0" w:color="auto"/>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43</w:t>
            </w:r>
          </w:p>
        </w:tc>
        <w:tc>
          <w:tcPr>
            <w:tcW w:w="1276" w:type="dxa"/>
            <w:tcBorders>
              <w:top w:val="single" w:sz="4" w:space="0" w:color="auto"/>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22,916</w:t>
            </w:r>
          </w:p>
        </w:tc>
        <w:tc>
          <w:tcPr>
            <w:tcW w:w="992" w:type="dxa"/>
            <w:tcBorders>
              <w:top w:val="single" w:sz="4" w:space="0" w:color="auto"/>
              <w:left w:val="nil"/>
              <w:bottom w:val="single" w:sz="4" w:space="0" w:color="auto"/>
              <w:right w:val="single" w:sz="4" w:space="0" w:color="auto"/>
            </w:tcBorders>
            <w:shd w:val="clear" w:color="auto" w:fill="auto"/>
            <w:noWrap/>
            <w:hideMark/>
          </w:tcPr>
          <w:p w:rsidR="006B53B1" w:rsidRPr="006B53B1" w:rsidRDefault="006B53B1" w:rsidP="006B53B1">
            <w:pPr>
              <w:spacing w:line="240" w:lineRule="auto"/>
              <w:jc w:val="center"/>
              <w:rPr>
                <w:rFonts w:ascii="Times New Roman" w:hAnsi="Times New Roman" w:cs="Times New Roman"/>
                <w:sz w:val="24"/>
                <w:szCs w:val="24"/>
              </w:rPr>
            </w:pPr>
            <w:r w:rsidRPr="006B53B1">
              <w:rPr>
                <w:rFonts w:ascii="Times New Roman" w:hAnsi="Times New Roman" w:cs="Times New Roman"/>
                <w:sz w:val="24"/>
                <w:szCs w:val="24"/>
              </w:rPr>
              <w:t>53,3</w:t>
            </w:r>
          </w:p>
        </w:tc>
      </w:tr>
      <w:tr w:rsidR="006B53B1" w:rsidTr="00CD0465">
        <w:trPr>
          <w:trHeight w:val="29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B53B1" w:rsidRDefault="006B53B1" w:rsidP="00782CF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6B53B1" w:rsidRPr="006B53B1" w:rsidRDefault="006B53B1"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 xml:space="preserve">Рост объема переработки дикоросов     </w:t>
            </w:r>
          </w:p>
        </w:tc>
        <w:tc>
          <w:tcPr>
            <w:tcW w:w="1417" w:type="dxa"/>
            <w:tcBorders>
              <w:top w:val="single" w:sz="4" w:space="0" w:color="auto"/>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5,8</w:t>
            </w:r>
          </w:p>
        </w:tc>
        <w:tc>
          <w:tcPr>
            <w:tcW w:w="1276" w:type="dxa"/>
            <w:tcBorders>
              <w:top w:val="single" w:sz="4" w:space="0" w:color="auto"/>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7,236</w:t>
            </w:r>
          </w:p>
        </w:tc>
        <w:tc>
          <w:tcPr>
            <w:tcW w:w="992" w:type="dxa"/>
            <w:tcBorders>
              <w:top w:val="single" w:sz="4" w:space="0" w:color="auto"/>
              <w:left w:val="nil"/>
              <w:bottom w:val="single" w:sz="4" w:space="0" w:color="auto"/>
              <w:right w:val="single" w:sz="4" w:space="0" w:color="auto"/>
            </w:tcBorders>
            <w:shd w:val="clear" w:color="auto" w:fill="auto"/>
            <w:noWrap/>
            <w:hideMark/>
          </w:tcPr>
          <w:p w:rsidR="006B53B1" w:rsidRPr="006B53B1" w:rsidRDefault="006B53B1" w:rsidP="006B53B1">
            <w:pPr>
              <w:spacing w:line="240" w:lineRule="auto"/>
              <w:jc w:val="center"/>
              <w:rPr>
                <w:rFonts w:ascii="Times New Roman" w:hAnsi="Times New Roman" w:cs="Times New Roman"/>
                <w:sz w:val="24"/>
                <w:szCs w:val="24"/>
              </w:rPr>
            </w:pPr>
            <w:r w:rsidRPr="006B53B1">
              <w:rPr>
                <w:rFonts w:ascii="Times New Roman" w:hAnsi="Times New Roman" w:cs="Times New Roman"/>
                <w:sz w:val="24"/>
                <w:szCs w:val="24"/>
              </w:rPr>
              <w:t>124,8</w:t>
            </w:r>
          </w:p>
        </w:tc>
      </w:tr>
      <w:tr w:rsidR="006B53B1" w:rsidTr="00CD0465">
        <w:trPr>
          <w:trHeight w:val="793"/>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B53B1" w:rsidRDefault="006B53B1" w:rsidP="00782CF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6B53B1" w:rsidRPr="006B53B1" w:rsidRDefault="006B53B1"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Рост производства продукции хлебопечения в удаленных труднодоступных сельских территориях</w:t>
            </w:r>
          </w:p>
        </w:tc>
        <w:tc>
          <w:tcPr>
            <w:tcW w:w="1417" w:type="dxa"/>
            <w:tcBorders>
              <w:top w:val="single" w:sz="4" w:space="0" w:color="auto"/>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104</w:t>
            </w:r>
          </w:p>
        </w:tc>
        <w:tc>
          <w:tcPr>
            <w:tcW w:w="1276" w:type="dxa"/>
            <w:tcBorders>
              <w:top w:val="single" w:sz="4" w:space="0" w:color="auto"/>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114</w:t>
            </w:r>
          </w:p>
        </w:tc>
        <w:tc>
          <w:tcPr>
            <w:tcW w:w="992" w:type="dxa"/>
            <w:tcBorders>
              <w:top w:val="single" w:sz="4" w:space="0" w:color="auto"/>
              <w:left w:val="nil"/>
              <w:bottom w:val="single" w:sz="4" w:space="0" w:color="auto"/>
              <w:right w:val="single" w:sz="4" w:space="0" w:color="auto"/>
            </w:tcBorders>
            <w:shd w:val="clear" w:color="auto" w:fill="auto"/>
            <w:noWrap/>
            <w:hideMark/>
          </w:tcPr>
          <w:p w:rsidR="006B53B1" w:rsidRPr="006B53B1" w:rsidRDefault="006B53B1" w:rsidP="006B53B1">
            <w:pPr>
              <w:spacing w:line="240" w:lineRule="auto"/>
              <w:jc w:val="center"/>
              <w:rPr>
                <w:rFonts w:ascii="Times New Roman" w:hAnsi="Times New Roman" w:cs="Times New Roman"/>
                <w:sz w:val="24"/>
                <w:szCs w:val="24"/>
              </w:rPr>
            </w:pPr>
            <w:r w:rsidRPr="006B53B1">
              <w:rPr>
                <w:rFonts w:ascii="Times New Roman" w:hAnsi="Times New Roman" w:cs="Times New Roman"/>
                <w:sz w:val="24"/>
                <w:szCs w:val="24"/>
              </w:rPr>
              <w:t>109,6</w:t>
            </w:r>
          </w:p>
        </w:tc>
      </w:tr>
    </w:tbl>
    <w:p w:rsidR="00CD5EC1" w:rsidRDefault="00CD5EC1" w:rsidP="00F07249">
      <w:pPr>
        <w:pStyle w:val="ConsPlusNormal"/>
        <w:ind w:firstLine="540"/>
        <w:jc w:val="both"/>
        <w:rPr>
          <w:rFonts w:ascii="Times New Roman" w:hAnsi="Times New Roman" w:cs="Times New Roman"/>
          <w:sz w:val="18"/>
          <w:szCs w:val="18"/>
        </w:rPr>
      </w:pPr>
      <w:r w:rsidRPr="00CD5EC1">
        <w:rPr>
          <w:rFonts w:ascii="Times New Roman" w:hAnsi="Times New Roman" w:cs="Times New Roman"/>
          <w:sz w:val="18"/>
          <w:szCs w:val="18"/>
        </w:rPr>
        <w:t>*</w:t>
      </w:r>
      <w:r w:rsidR="006F262A">
        <w:rPr>
          <w:rFonts w:ascii="Times New Roman" w:hAnsi="Times New Roman" w:cs="Times New Roman"/>
          <w:sz w:val="18"/>
          <w:szCs w:val="18"/>
        </w:rPr>
        <w:t xml:space="preserve">   </w:t>
      </w:r>
      <w:r w:rsidRPr="00CD5EC1">
        <w:rPr>
          <w:rFonts w:ascii="Times New Roman" w:hAnsi="Times New Roman" w:cs="Times New Roman"/>
          <w:sz w:val="18"/>
          <w:szCs w:val="18"/>
        </w:rPr>
        <w:t>причина низкого исполнения показателя паводковая ситуация в районе</w:t>
      </w:r>
      <w:r>
        <w:rPr>
          <w:rFonts w:ascii="Times New Roman" w:hAnsi="Times New Roman" w:cs="Times New Roman"/>
          <w:sz w:val="18"/>
          <w:szCs w:val="18"/>
        </w:rPr>
        <w:t>;</w:t>
      </w:r>
    </w:p>
    <w:p w:rsidR="00006B1F" w:rsidRDefault="00CD5EC1" w:rsidP="00006B1F">
      <w:pPr>
        <w:pStyle w:val="ConsPlusNormal"/>
        <w:ind w:firstLine="540"/>
        <w:jc w:val="both"/>
        <w:rPr>
          <w:rFonts w:ascii="Times New Roman" w:hAnsi="Times New Roman" w:cs="Times New Roman"/>
          <w:sz w:val="18"/>
          <w:szCs w:val="18"/>
        </w:rPr>
      </w:pPr>
      <w:r>
        <w:rPr>
          <w:rFonts w:ascii="Times New Roman" w:hAnsi="Times New Roman" w:cs="Times New Roman"/>
          <w:sz w:val="18"/>
          <w:szCs w:val="18"/>
        </w:rPr>
        <w:t>** причина низкого исполнения</w:t>
      </w:r>
      <w:r w:rsidR="006F262A">
        <w:rPr>
          <w:rFonts w:ascii="Times New Roman" w:hAnsi="Times New Roman" w:cs="Times New Roman"/>
          <w:sz w:val="18"/>
          <w:szCs w:val="18"/>
        </w:rPr>
        <w:t xml:space="preserve"> показателя в связи увеличением </w:t>
      </w:r>
      <w:r>
        <w:rPr>
          <w:rFonts w:ascii="Times New Roman" w:hAnsi="Times New Roman" w:cs="Times New Roman"/>
          <w:sz w:val="18"/>
          <w:szCs w:val="18"/>
        </w:rPr>
        <w:t xml:space="preserve"> рабочи</w:t>
      </w:r>
      <w:r w:rsidR="006F262A">
        <w:rPr>
          <w:rFonts w:ascii="Times New Roman" w:hAnsi="Times New Roman" w:cs="Times New Roman"/>
          <w:sz w:val="18"/>
          <w:szCs w:val="18"/>
        </w:rPr>
        <w:t>х</w:t>
      </w:r>
      <w:r>
        <w:rPr>
          <w:rFonts w:ascii="Times New Roman" w:hAnsi="Times New Roman" w:cs="Times New Roman"/>
          <w:sz w:val="18"/>
          <w:szCs w:val="18"/>
        </w:rPr>
        <w:t xml:space="preserve"> мест</w:t>
      </w:r>
      <w:r w:rsidR="00006B1F">
        <w:rPr>
          <w:rFonts w:ascii="Times New Roman" w:hAnsi="Times New Roman" w:cs="Times New Roman"/>
          <w:sz w:val="18"/>
          <w:szCs w:val="18"/>
        </w:rPr>
        <w:t xml:space="preserve"> на территории района </w:t>
      </w:r>
    </w:p>
    <w:p w:rsidR="006F262A" w:rsidRDefault="00CD5EC1" w:rsidP="006F262A">
      <w:pPr>
        <w:pStyle w:val="ConsPlusNormal"/>
        <w:ind w:firstLine="540"/>
        <w:jc w:val="both"/>
        <w:rPr>
          <w:rFonts w:ascii="Times New Roman" w:hAnsi="Times New Roman" w:cs="Times New Roman"/>
          <w:sz w:val="18"/>
          <w:szCs w:val="18"/>
        </w:rPr>
      </w:pPr>
      <w:r>
        <w:rPr>
          <w:rFonts w:ascii="Times New Roman" w:hAnsi="Times New Roman" w:cs="Times New Roman"/>
          <w:sz w:val="18"/>
          <w:szCs w:val="18"/>
        </w:rPr>
        <w:t xml:space="preserve"> </w:t>
      </w:r>
      <w:r w:rsidR="006F262A">
        <w:rPr>
          <w:rFonts w:ascii="Times New Roman" w:hAnsi="Times New Roman" w:cs="Times New Roman"/>
          <w:sz w:val="18"/>
          <w:szCs w:val="18"/>
        </w:rPr>
        <w:t>в нефтедобывающей отрасли</w:t>
      </w:r>
    </w:p>
    <w:p w:rsidR="005810ED" w:rsidRDefault="005810ED" w:rsidP="00F07249">
      <w:pPr>
        <w:pStyle w:val="ConsPlusNormal"/>
        <w:ind w:firstLine="540"/>
        <w:jc w:val="both"/>
        <w:rPr>
          <w:rFonts w:ascii="Times New Roman" w:hAnsi="Times New Roman" w:cs="Times New Roman"/>
          <w:sz w:val="28"/>
          <w:szCs w:val="28"/>
        </w:rPr>
      </w:pPr>
      <w:r w:rsidRPr="00CD0465">
        <w:rPr>
          <w:rFonts w:ascii="Times New Roman" w:hAnsi="Times New Roman" w:cs="Times New Roman"/>
          <w:sz w:val="28"/>
          <w:szCs w:val="28"/>
        </w:rPr>
        <w:t>С</w:t>
      </w:r>
      <w:r w:rsidRPr="00A12EE6">
        <w:rPr>
          <w:rFonts w:ascii="Times New Roman" w:hAnsi="Times New Roman" w:cs="Times New Roman"/>
          <w:sz w:val="28"/>
          <w:szCs w:val="28"/>
        </w:rPr>
        <w:t xml:space="preserve">редний процент достижения запланированных показателей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48"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составил </w:t>
      </w:r>
      <w:r>
        <w:rPr>
          <w:rFonts w:ascii="Times New Roman" w:hAnsi="Times New Roman" w:cs="Times New Roman"/>
          <w:sz w:val="28"/>
          <w:szCs w:val="28"/>
        </w:rPr>
        <w:t>97</w:t>
      </w:r>
      <w:r w:rsidRPr="00A12EE6">
        <w:rPr>
          <w:rFonts w:ascii="Times New Roman" w:hAnsi="Times New Roman" w:cs="Times New Roman"/>
          <w:sz w:val="28"/>
          <w:szCs w:val="28"/>
        </w:rPr>
        <w:t>%.</w:t>
      </w:r>
    </w:p>
    <w:p w:rsidR="00F07249" w:rsidRPr="006F262A" w:rsidRDefault="00F07249" w:rsidP="00F07249">
      <w:pPr>
        <w:pStyle w:val="ConsPlusNormal"/>
        <w:ind w:firstLine="540"/>
        <w:jc w:val="both"/>
        <w:rPr>
          <w:rFonts w:ascii="Times New Roman" w:hAnsi="Times New Roman" w:cs="Times New Roman"/>
          <w:sz w:val="24"/>
          <w:szCs w:val="24"/>
        </w:rPr>
      </w:pPr>
    </w:p>
    <w:p w:rsidR="005810ED" w:rsidRDefault="005810ED" w:rsidP="00F07249">
      <w:pPr>
        <w:pStyle w:val="ConsPlusNormal"/>
        <w:jc w:val="center"/>
        <w:rPr>
          <w:rFonts w:ascii="Times New Roman" w:hAnsi="Times New Roman" w:cs="Times New Roman"/>
          <w:sz w:val="28"/>
          <w:szCs w:val="28"/>
        </w:rPr>
      </w:pPr>
      <w:r w:rsidRPr="00F07249">
        <w:rPr>
          <w:rFonts w:ascii="Times New Roman" w:hAnsi="Times New Roman" w:cs="Times New Roman"/>
          <w:sz w:val="28"/>
          <w:szCs w:val="28"/>
        </w:rPr>
        <w:t xml:space="preserve">Предложения по дальнейшей реализации муниципальной программы </w:t>
      </w:r>
    </w:p>
    <w:p w:rsidR="00006B1F" w:rsidRDefault="00006B1F" w:rsidP="00006B1F">
      <w:pPr>
        <w:spacing w:line="240" w:lineRule="auto"/>
        <w:ind w:firstLine="708"/>
        <w:contextualSpacing/>
        <w:jc w:val="both"/>
        <w:rPr>
          <w:rFonts w:ascii="Times New Roman" w:eastAsia="Times New Roman" w:hAnsi="Times New Roman" w:cs="Times New Roman"/>
          <w:sz w:val="28"/>
          <w:szCs w:val="28"/>
          <w:lang w:eastAsia="ru-RU"/>
        </w:rPr>
      </w:pPr>
    </w:p>
    <w:p w:rsidR="005810ED" w:rsidRDefault="005810ED" w:rsidP="0096135B">
      <w:pPr>
        <w:spacing w:line="240" w:lineRule="auto"/>
        <w:ind w:firstLine="708"/>
        <w:contextualSpacing/>
        <w:jc w:val="both"/>
        <w:rPr>
          <w:rFonts w:ascii="Times New Roman" w:hAnsi="Times New Roman" w:cs="Times New Roman"/>
          <w:sz w:val="28"/>
          <w:szCs w:val="28"/>
        </w:rPr>
      </w:pPr>
      <w:r w:rsidRPr="00F07249">
        <w:rPr>
          <w:rFonts w:ascii="Times New Roman" w:hAnsi="Times New Roman" w:cs="Times New Roman"/>
          <w:sz w:val="28"/>
          <w:szCs w:val="28"/>
        </w:rPr>
        <w:t xml:space="preserve">Муниципальная  </w:t>
      </w:r>
      <w:hyperlink r:id="rId49" w:history="1">
        <w:r w:rsidRPr="00F07249">
          <w:rPr>
            <w:rFonts w:ascii="Times New Roman" w:hAnsi="Times New Roman" w:cs="Times New Roman"/>
            <w:sz w:val="28"/>
            <w:szCs w:val="28"/>
          </w:rPr>
          <w:t>программа</w:t>
        </w:r>
      </w:hyperlink>
      <w:r w:rsidRPr="00F07249">
        <w:rPr>
          <w:rFonts w:ascii="Times New Roman" w:hAnsi="Times New Roman" w:cs="Times New Roman"/>
          <w:sz w:val="28"/>
          <w:szCs w:val="28"/>
        </w:rPr>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2014−2020 годах» признана в целом эффективной</w:t>
      </w:r>
      <w:r w:rsidR="006F262A" w:rsidRPr="006F262A">
        <w:rPr>
          <w:rFonts w:ascii="Times New Roman" w:hAnsi="Times New Roman" w:cs="Times New Roman"/>
          <w:sz w:val="28"/>
          <w:szCs w:val="28"/>
        </w:rPr>
        <w:t xml:space="preserve"> </w:t>
      </w:r>
      <w:r w:rsidR="006F262A" w:rsidRPr="00F07249">
        <w:rPr>
          <w:rFonts w:ascii="Times New Roman" w:hAnsi="Times New Roman" w:cs="Times New Roman"/>
          <w:sz w:val="28"/>
          <w:szCs w:val="28"/>
        </w:rPr>
        <w:t xml:space="preserve">и предложена к </w:t>
      </w:r>
      <w:r w:rsidR="00581772">
        <w:rPr>
          <w:rFonts w:ascii="Times New Roman" w:hAnsi="Times New Roman" w:cs="Times New Roman"/>
          <w:sz w:val="28"/>
          <w:szCs w:val="28"/>
        </w:rPr>
        <w:t xml:space="preserve">дальнейшей </w:t>
      </w:r>
      <w:r w:rsidR="006F262A" w:rsidRPr="00F07249">
        <w:rPr>
          <w:rFonts w:ascii="Times New Roman" w:hAnsi="Times New Roman" w:cs="Times New Roman"/>
          <w:sz w:val="28"/>
          <w:szCs w:val="28"/>
        </w:rPr>
        <w:t>реализации</w:t>
      </w:r>
      <w:r w:rsidR="00AD0849">
        <w:rPr>
          <w:rFonts w:ascii="Times New Roman" w:hAnsi="Times New Roman" w:cs="Times New Roman"/>
          <w:sz w:val="28"/>
          <w:szCs w:val="28"/>
        </w:rPr>
        <w:t>.</w:t>
      </w:r>
      <w:r w:rsidR="00F07249" w:rsidRPr="00F07249">
        <w:rPr>
          <w:rFonts w:ascii="Times New Roman" w:hAnsi="Times New Roman" w:cs="Times New Roman"/>
          <w:sz w:val="28"/>
          <w:szCs w:val="28"/>
        </w:rPr>
        <w:t xml:space="preserve"> </w:t>
      </w:r>
      <w:r w:rsidR="00AD0849" w:rsidRPr="00AD0849">
        <w:rPr>
          <w:rFonts w:ascii="Times New Roman" w:hAnsi="Times New Roman" w:cs="Times New Roman"/>
          <w:sz w:val="28"/>
          <w:szCs w:val="28"/>
        </w:rPr>
        <w:t>За 201</w:t>
      </w:r>
      <w:r w:rsidR="00AD0849">
        <w:rPr>
          <w:rFonts w:ascii="Times New Roman" w:hAnsi="Times New Roman" w:cs="Times New Roman"/>
          <w:sz w:val="28"/>
          <w:szCs w:val="28"/>
        </w:rPr>
        <w:t>5</w:t>
      </w:r>
      <w:r w:rsidR="00AD0849" w:rsidRPr="00AD0849">
        <w:rPr>
          <w:rFonts w:ascii="Times New Roman" w:hAnsi="Times New Roman" w:cs="Times New Roman"/>
          <w:sz w:val="28"/>
          <w:szCs w:val="28"/>
        </w:rPr>
        <w:t xml:space="preserve"> год муниципальн</w:t>
      </w:r>
      <w:r w:rsidR="006F262A">
        <w:rPr>
          <w:rFonts w:ascii="Times New Roman" w:hAnsi="Times New Roman" w:cs="Times New Roman"/>
          <w:sz w:val="28"/>
          <w:szCs w:val="28"/>
        </w:rPr>
        <w:t>ая</w:t>
      </w:r>
      <w:r w:rsidR="00AD0849" w:rsidRPr="00AD0849">
        <w:rPr>
          <w:rFonts w:ascii="Times New Roman" w:hAnsi="Times New Roman" w:cs="Times New Roman"/>
          <w:sz w:val="28"/>
          <w:szCs w:val="28"/>
        </w:rPr>
        <w:t xml:space="preserve"> </w:t>
      </w:r>
      <w:hyperlink r:id="rId50" w:history="1">
        <w:r w:rsidR="00AD0849" w:rsidRPr="00AD0849">
          <w:rPr>
            <w:rFonts w:ascii="Times New Roman" w:hAnsi="Times New Roman" w:cs="Times New Roman"/>
            <w:sz w:val="28"/>
            <w:szCs w:val="28"/>
          </w:rPr>
          <w:t>программ</w:t>
        </w:r>
        <w:r w:rsidR="006F262A">
          <w:rPr>
            <w:rFonts w:ascii="Times New Roman" w:hAnsi="Times New Roman" w:cs="Times New Roman"/>
            <w:sz w:val="28"/>
            <w:szCs w:val="28"/>
          </w:rPr>
          <w:t>а</w:t>
        </w:r>
      </w:hyperlink>
      <w:r w:rsidR="00AD0849" w:rsidRPr="00AD0849">
        <w:rPr>
          <w:rFonts w:ascii="Times New Roman" w:hAnsi="Times New Roman" w:cs="Times New Roman"/>
          <w:sz w:val="28"/>
          <w:szCs w:val="28"/>
        </w:rPr>
        <w:t xml:space="preserve"> </w:t>
      </w:r>
      <w:r w:rsidR="006F262A">
        <w:rPr>
          <w:rFonts w:ascii="Times New Roman" w:hAnsi="Times New Roman" w:cs="Times New Roman"/>
          <w:sz w:val="28"/>
          <w:szCs w:val="28"/>
        </w:rPr>
        <w:t>оценивается на</w:t>
      </w:r>
      <w:r w:rsidR="006F262A" w:rsidRPr="006876DE">
        <w:rPr>
          <w:rFonts w:ascii="Times New Roman" w:hAnsi="Times New Roman" w:cs="Times New Roman"/>
          <w:sz w:val="28"/>
          <w:szCs w:val="28"/>
        </w:rPr>
        <w:t xml:space="preserve"> </w:t>
      </w:r>
      <w:r w:rsidR="00AD0849">
        <w:rPr>
          <w:rFonts w:ascii="Times New Roman" w:hAnsi="Times New Roman" w:cs="Times New Roman"/>
          <w:sz w:val="28"/>
          <w:szCs w:val="28"/>
        </w:rPr>
        <w:t>«отлично»</w:t>
      </w:r>
      <w:r w:rsidR="00F07249">
        <w:rPr>
          <w:rFonts w:ascii="Times New Roman" w:hAnsi="Times New Roman" w:cs="Times New Roman"/>
          <w:sz w:val="28"/>
          <w:szCs w:val="28"/>
        </w:rPr>
        <w:t>.</w:t>
      </w:r>
    </w:p>
    <w:p w:rsidR="0096135B" w:rsidRPr="00A12EE6" w:rsidRDefault="0096135B" w:rsidP="0096135B">
      <w:pPr>
        <w:spacing w:line="240" w:lineRule="auto"/>
        <w:ind w:firstLine="708"/>
        <w:contextualSpacing/>
        <w:jc w:val="both"/>
        <w:rPr>
          <w:rFonts w:ascii="Times New Roman" w:hAnsi="Times New Roman" w:cs="Times New Roman"/>
          <w:sz w:val="28"/>
          <w:szCs w:val="28"/>
        </w:rPr>
      </w:pPr>
    </w:p>
    <w:p w:rsidR="00C056E8" w:rsidRPr="005A40FE" w:rsidRDefault="00C056E8" w:rsidP="000E18F4">
      <w:pPr>
        <w:pStyle w:val="ConsPlusNormal"/>
        <w:jc w:val="center"/>
        <w:rPr>
          <w:rFonts w:ascii="Times New Roman" w:hAnsi="Times New Roman" w:cs="Times New Roman"/>
          <w:b/>
          <w:sz w:val="28"/>
          <w:szCs w:val="28"/>
        </w:rPr>
      </w:pPr>
      <w:r w:rsidRPr="005A40FE">
        <w:rPr>
          <w:rFonts w:ascii="Times New Roman" w:hAnsi="Times New Roman" w:cs="Times New Roman"/>
          <w:b/>
          <w:sz w:val="28"/>
          <w:szCs w:val="28"/>
        </w:rPr>
        <w:t>4.</w:t>
      </w:r>
      <w:r w:rsidR="006B53B1" w:rsidRPr="005A40FE">
        <w:rPr>
          <w:rFonts w:ascii="Times New Roman" w:hAnsi="Times New Roman" w:cs="Times New Roman"/>
          <w:b/>
          <w:sz w:val="28"/>
          <w:szCs w:val="28"/>
        </w:rPr>
        <w:t>6</w:t>
      </w:r>
      <w:r w:rsidRPr="005A40FE">
        <w:rPr>
          <w:rFonts w:ascii="Times New Roman" w:hAnsi="Times New Roman" w:cs="Times New Roman"/>
          <w:b/>
          <w:sz w:val="28"/>
          <w:szCs w:val="28"/>
        </w:rPr>
        <w:t xml:space="preserve">. Ход реализации муниципальной </w:t>
      </w:r>
      <w:hyperlink r:id="rId51" w:history="1">
        <w:r w:rsidRPr="005A40FE">
          <w:rPr>
            <w:rFonts w:ascii="Times New Roman" w:hAnsi="Times New Roman" w:cs="Times New Roman"/>
            <w:b/>
            <w:sz w:val="28"/>
            <w:szCs w:val="28"/>
          </w:rPr>
          <w:t>программы</w:t>
        </w:r>
      </w:hyperlink>
    </w:p>
    <w:p w:rsidR="00C056E8" w:rsidRPr="005A40FE" w:rsidRDefault="00C056E8" w:rsidP="000E18F4">
      <w:pPr>
        <w:spacing w:line="240" w:lineRule="auto"/>
        <w:ind w:firstLine="708"/>
        <w:jc w:val="center"/>
        <w:rPr>
          <w:rFonts w:ascii="Times New Roman" w:hAnsi="Times New Roman" w:cs="Times New Roman"/>
          <w:b/>
          <w:sz w:val="28"/>
          <w:szCs w:val="28"/>
        </w:rPr>
      </w:pPr>
      <w:r w:rsidRPr="005A40FE">
        <w:rPr>
          <w:rFonts w:ascii="Times New Roman" w:hAnsi="Times New Roman" w:cs="Times New Roman"/>
          <w:b/>
          <w:sz w:val="28"/>
          <w:szCs w:val="28"/>
        </w:rPr>
        <w:t>«Социально-экономическое развитие коренных малочисленных народов Севера, проживающих в Нижневартовском районе, на 2014−2018 годы»</w:t>
      </w:r>
    </w:p>
    <w:p w:rsidR="00BB3ADE" w:rsidRPr="00E1435E" w:rsidRDefault="00BB3ADE" w:rsidP="00BB3ADE">
      <w:pPr>
        <w:shd w:val="clear" w:color="auto" w:fill="FFFFFF"/>
        <w:spacing w:after="0" w:line="240" w:lineRule="auto"/>
        <w:ind w:firstLine="709"/>
        <w:jc w:val="both"/>
        <w:rPr>
          <w:rFonts w:ascii="Times New Roman" w:hAnsi="Times New Roman" w:cs="Times New Roman"/>
          <w:sz w:val="28"/>
          <w:szCs w:val="28"/>
        </w:rPr>
      </w:pPr>
      <w:r w:rsidRPr="00E1435E">
        <w:rPr>
          <w:rFonts w:ascii="Times New Roman" w:hAnsi="Times New Roman" w:cs="Times New Roman"/>
          <w:sz w:val="28"/>
          <w:szCs w:val="28"/>
        </w:rPr>
        <w:t xml:space="preserve">По состоянию на </w:t>
      </w:r>
      <w:r>
        <w:rPr>
          <w:rFonts w:ascii="Times New Roman" w:hAnsi="Times New Roman" w:cs="Times New Roman"/>
          <w:sz w:val="28"/>
          <w:szCs w:val="28"/>
        </w:rPr>
        <w:t>0</w:t>
      </w:r>
      <w:r w:rsidRPr="00E1435E">
        <w:rPr>
          <w:rFonts w:ascii="Times New Roman" w:hAnsi="Times New Roman" w:cs="Times New Roman"/>
          <w:sz w:val="28"/>
          <w:szCs w:val="28"/>
        </w:rPr>
        <w:t>1</w:t>
      </w:r>
      <w:r>
        <w:rPr>
          <w:rFonts w:ascii="Times New Roman" w:hAnsi="Times New Roman" w:cs="Times New Roman"/>
          <w:sz w:val="28"/>
          <w:szCs w:val="28"/>
        </w:rPr>
        <w:t>.01</w:t>
      </w:r>
      <w:r w:rsidRPr="00E1435E">
        <w:rPr>
          <w:rFonts w:ascii="Times New Roman" w:hAnsi="Times New Roman" w:cs="Times New Roman"/>
          <w:sz w:val="28"/>
          <w:szCs w:val="28"/>
        </w:rPr>
        <w:t>.201</w:t>
      </w:r>
      <w:r>
        <w:rPr>
          <w:rFonts w:ascii="Times New Roman" w:hAnsi="Times New Roman" w:cs="Times New Roman"/>
          <w:sz w:val="28"/>
          <w:szCs w:val="28"/>
        </w:rPr>
        <w:t>6</w:t>
      </w:r>
      <w:r w:rsidRPr="00E1435E">
        <w:rPr>
          <w:rFonts w:ascii="Times New Roman" w:hAnsi="Times New Roman" w:cs="Times New Roman"/>
          <w:sz w:val="28"/>
          <w:szCs w:val="28"/>
        </w:rPr>
        <w:t xml:space="preserve"> на территории района проживает 2 511 человек, относящихся к коренным малочисленным народам Севера.</w:t>
      </w:r>
    </w:p>
    <w:p w:rsidR="00BB3ADE" w:rsidRPr="00BB3ADE" w:rsidRDefault="00BB3ADE" w:rsidP="00BB3ADE">
      <w:pPr>
        <w:shd w:val="clear" w:color="auto" w:fill="FFFFFF"/>
        <w:spacing w:after="0" w:line="240" w:lineRule="auto"/>
        <w:ind w:firstLine="709"/>
        <w:contextualSpacing/>
        <w:jc w:val="both"/>
        <w:rPr>
          <w:rFonts w:ascii="Times New Roman" w:hAnsi="Times New Roman" w:cs="Times New Roman"/>
          <w:sz w:val="28"/>
          <w:szCs w:val="28"/>
        </w:rPr>
      </w:pPr>
      <w:r w:rsidRPr="00E1435E">
        <w:rPr>
          <w:rFonts w:ascii="Times New Roman" w:hAnsi="Times New Roman" w:cs="Times New Roman"/>
          <w:sz w:val="28"/>
          <w:szCs w:val="28"/>
        </w:rPr>
        <w:t>На территории района расположены 133 территории традиционного природопользования, на которых постоянно проживают и занимаются тра</w:t>
      </w:r>
      <w:r w:rsidRPr="00BB3ADE">
        <w:rPr>
          <w:rFonts w:ascii="Times New Roman" w:hAnsi="Times New Roman" w:cs="Times New Roman"/>
          <w:sz w:val="28"/>
          <w:szCs w:val="28"/>
        </w:rPr>
        <w:t>диционными промыслами и видами деятельности (оленеводство, охотопромысел, рыболовство и сбор дикоросов) 350 человек.</w:t>
      </w:r>
    </w:p>
    <w:p w:rsidR="00BB3ADE" w:rsidRPr="00BB3ADE" w:rsidRDefault="00BB3ADE" w:rsidP="00BB3ADE">
      <w:pPr>
        <w:spacing w:line="240" w:lineRule="auto"/>
        <w:ind w:firstLine="708"/>
        <w:contextualSpacing/>
        <w:jc w:val="both"/>
        <w:rPr>
          <w:rFonts w:ascii="Times New Roman" w:hAnsi="Times New Roman" w:cs="Times New Roman"/>
          <w:sz w:val="28"/>
          <w:szCs w:val="28"/>
        </w:rPr>
      </w:pPr>
      <w:r w:rsidRPr="00BB3ADE">
        <w:rPr>
          <w:rFonts w:ascii="Times New Roman" w:eastAsia="Calibri" w:hAnsi="Times New Roman" w:cs="Times New Roman"/>
          <w:sz w:val="28"/>
          <w:szCs w:val="28"/>
        </w:rPr>
        <w:t>В рамках сохранения и возрождения традиционной культуры за 2015 год  проведены ежегодные районные традиционные праздники «Охотника и оленевода», «Прилет Вороны», «Праздник Обласа», «Праздник Осени», участниками данных мероприятий стали более 900 чел., проведены мастер-классы, выставки продажи изделий декоративного творчества, продукции товаропроизводителей района.</w:t>
      </w:r>
    </w:p>
    <w:p w:rsidR="00BB3ADE" w:rsidRDefault="00BB3ADE" w:rsidP="00BB3ADE">
      <w:pPr>
        <w:spacing w:line="240" w:lineRule="auto"/>
        <w:ind w:firstLine="708"/>
        <w:contextualSpacing/>
        <w:jc w:val="both"/>
        <w:rPr>
          <w:rFonts w:ascii="Times New Roman" w:hAnsi="Times New Roman" w:cs="Times New Roman"/>
          <w:sz w:val="28"/>
          <w:szCs w:val="28"/>
        </w:rPr>
      </w:pPr>
      <w:r w:rsidRPr="00BB3ADE">
        <w:rPr>
          <w:rFonts w:ascii="Times New Roman" w:eastAsia="Calibri" w:hAnsi="Times New Roman" w:cs="Times New Roman"/>
          <w:sz w:val="28"/>
          <w:szCs w:val="28"/>
        </w:rPr>
        <w:t xml:space="preserve">В целях сохранения и развития традиционных отраслей хозяйствования и </w:t>
      </w:r>
      <w:r w:rsidRPr="00BB3ADE">
        <w:rPr>
          <w:rFonts w:ascii="Times New Roman" w:eastAsia="Calibri" w:hAnsi="Times New Roman" w:cs="Times New Roman"/>
          <w:bCs/>
          <w:sz w:val="28"/>
          <w:szCs w:val="28"/>
        </w:rPr>
        <w:t>производства за 2015 год обеспечено техническое обслуживание</w:t>
      </w:r>
      <w:r w:rsidRPr="00BB3ADE">
        <w:rPr>
          <w:rFonts w:ascii="Times New Roman" w:eastAsia="Calibri" w:hAnsi="Times New Roman" w:cs="Times New Roman"/>
          <w:sz w:val="28"/>
          <w:szCs w:val="28"/>
        </w:rPr>
        <w:t xml:space="preserve"> радиостанций и абонентская плата для лиц постоянно проживающих на территориях традиционного природопользования района.  Для формирования </w:t>
      </w:r>
      <w:r w:rsidRPr="00BB3ADE">
        <w:rPr>
          <w:rFonts w:ascii="Times New Roman" w:eastAsia="Calibri" w:hAnsi="Times New Roman" w:cs="Times New Roman"/>
          <w:sz w:val="28"/>
          <w:szCs w:val="28"/>
        </w:rPr>
        <w:lastRenderedPageBreak/>
        <w:t>выставочного и сувенирного фондов приобретены 12 весел, 30 спасательных жилетов, покрытие для чума и 4 пары подволок.</w:t>
      </w:r>
    </w:p>
    <w:p w:rsidR="00BB3ADE" w:rsidRPr="00BB3ADE" w:rsidRDefault="00BB3ADE" w:rsidP="00BB3ADE">
      <w:pPr>
        <w:spacing w:line="240" w:lineRule="auto"/>
        <w:ind w:firstLine="708"/>
        <w:contextualSpacing/>
        <w:jc w:val="both"/>
        <w:rPr>
          <w:rFonts w:ascii="Times New Roman" w:eastAsia="Calibri" w:hAnsi="Times New Roman" w:cs="Times New Roman"/>
          <w:sz w:val="28"/>
          <w:szCs w:val="28"/>
        </w:rPr>
      </w:pPr>
      <w:r w:rsidRPr="00BB3ADE">
        <w:rPr>
          <w:rFonts w:ascii="Times New Roman" w:eastAsia="Calibri" w:hAnsi="Times New Roman" w:cs="Times New Roman"/>
          <w:sz w:val="28"/>
          <w:szCs w:val="28"/>
        </w:rPr>
        <w:t xml:space="preserve">В рамках развития и поддержки частного оленеводства 53 семьи оленеводов-частников района на содержание оленей получили выплаты на сумму 1800,0 тыс.руб. </w:t>
      </w:r>
    </w:p>
    <w:p w:rsidR="00BB3ADE" w:rsidRPr="00BB3ADE" w:rsidRDefault="00BB3ADE" w:rsidP="00BB3ADE">
      <w:pPr>
        <w:spacing w:line="240" w:lineRule="auto"/>
        <w:ind w:firstLine="708"/>
        <w:contextualSpacing/>
        <w:jc w:val="both"/>
        <w:rPr>
          <w:rFonts w:ascii="Times New Roman" w:eastAsia="Calibri" w:hAnsi="Times New Roman" w:cs="Times New Roman"/>
          <w:bCs/>
          <w:sz w:val="28"/>
          <w:szCs w:val="28"/>
        </w:rPr>
      </w:pPr>
      <w:r w:rsidRPr="00BB3ADE">
        <w:rPr>
          <w:rFonts w:ascii="Times New Roman" w:eastAsia="Calibri" w:hAnsi="Times New Roman" w:cs="Times New Roman"/>
          <w:bCs/>
          <w:sz w:val="28"/>
          <w:szCs w:val="28"/>
        </w:rPr>
        <w:t xml:space="preserve">За </w:t>
      </w:r>
      <w:r w:rsidRPr="00BB3ADE">
        <w:rPr>
          <w:rFonts w:ascii="Times New Roman" w:eastAsia="Calibri" w:hAnsi="Times New Roman" w:cs="Times New Roman"/>
          <w:sz w:val="28"/>
          <w:szCs w:val="28"/>
        </w:rPr>
        <w:t xml:space="preserve">2015 год </w:t>
      </w:r>
      <w:r w:rsidRPr="00BB3ADE">
        <w:rPr>
          <w:rFonts w:ascii="Times New Roman" w:eastAsia="Calibri" w:hAnsi="Times New Roman" w:cs="Times New Roman"/>
          <w:bCs/>
          <w:sz w:val="28"/>
          <w:szCs w:val="28"/>
        </w:rPr>
        <w:t>оказаны следующие меры социальной поддержки коренному населению района:</w:t>
      </w:r>
    </w:p>
    <w:p w:rsidR="00BB3ADE" w:rsidRPr="00BB3ADE" w:rsidRDefault="00BB3ADE" w:rsidP="00BB3ADE">
      <w:pPr>
        <w:spacing w:line="240" w:lineRule="auto"/>
        <w:ind w:firstLine="708"/>
        <w:contextualSpacing/>
        <w:jc w:val="both"/>
        <w:rPr>
          <w:rFonts w:ascii="Times New Roman" w:eastAsia="Calibri" w:hAnsi="Times New Roman" w:cs="Times New Roman"/>
          <w:sz w:val="28"/>
          <w:szCs w:val="28"/>
        </w:rPr>
      </w:pPr>
      <w:r w:rsidRPr="00BB3ADE">
        <w:rPr>
          <w:rFonts w:ascii="Times New Roman" w:eastAsia="Calibri" w:hAnsi="Times New Roman" w:cs="Times New Roman"/>
          <w:sz w:val="28"/>
          <w:szCs w:val="28"/>
        </w:rPr>
        <w:t>1402 чел. воспользовались мерой социальной поддержки на льготный проезд на внутрирайонных маршрутах.</w:t>
      </w:r>
    </w:p>
    <w:p w:rsidR="00BB3ADE" w:rsidRPr="00BB3ADE" w:rsidRDefault="00BB3ADE" w:rsidP="00BB3ADE">
      <w:pPr>
        <w:spacing w:line="240" w:lineRule="auto"/>
        <w:ind w:firstLine="708"/>
        <w:contextualSpacing/>
        <w:jc w:val="both"/>
        <w:rPr>
          <w:rFonts w:ascii="Times New Roman" w:eastAsia="Calibri" w:hAnsi="Times New Roman" w:cs="Times New Roman"/>
          <w:sz w:val="28"/>
          <w:szCs w:val="28"/>
        </w:rPr>
      </w:pPr>
      <w:r w:rsidRPr="00BB3ADE">
        <w:rPr>
          <w:rFonts w:ascii="Times New Roman" w:eastAsia="Calibri" w:hAnsi="Times New Roman" w:cs="Times New Roman"/>
          <w:sz w:val="28"/>
          <w:szCs w:val="28"/>
        </w:rPr>
        <w:t>234 чел. получили направление на бесплатное расселение в социальной гостинице.</w:t>
      </w:r>
    </w:p>
    <w:p w:rsidR="00C056E8" w:rsidRPr="00A12EE6" w:rsidRDefault="00C056E8" w:rsidP="00C056E8">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52"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1415" w:history="1">
        <w:r w:rsidRPr="00A12EE6">
          <w:rPr>
            <w:rFonts w:ascii="Times New Roman" w:hAnsi="Times New Roman" w:cs="Times New Roman"/>
            <w:sz w:val="28"/>
            <w:szCs w:val="28"/>
          </w:rPr>
          <w:t xml:space="preserve">таблице </w:t>
        </w:r>
        <w:r w:rsidR="00ED2AFC">
          <w:rPr>
            <w:rFonts w:ascii="Times New Roman" w:hAnsi="Times New Roman" w:cs="Times New Roman"/>
            <w:sz w:val="28"/>
            <w:szCs w:val="28"/>
          </w:rPr>
          <w:t>7</w:t>
        </w:r>
      </w:hyperlink>
      <w:r w:rsidRPr="00A12EE6">
        <w:rPr>
          <w:rFonts w:ascii="Times New Roman" w:hAnsi="Times New Roman" w:cs="Times New Roman"/>
          <w:sz w:val="28"/>
          <w:szCs w:val="28"/>
        </w:rPr>
        <w:t>.</w:t>
      </w:r>
    </w:p>
    <w:p w:rsidR="00C056E8" w:rsidRPr="00A12EE6" w:rsidRDefault="005F3A25" w:rsidP="00AD0849">
      <w:pPr>
        <w:pStyle w:val="ConsPlusNormal"/>
        <w:ind w:firstLine="540"/>
        <w:jc w:val="right"/>
        <w:rPr>
          <w:rFonts w:ascii="Times New Roman" w:hAnsi="Times New Roman" w:cs="Times New Roman"/>
          <w:sz w:val="28"/>
          <w:szCs w:val="28"/>
        </w:rPr>
      </w:pPr>
      <w:hyperlink w:anchor="P1415" w:history="1">
        <w:r w:rsidR="00AD0849">
          <w:rPr>
            <w:rFonts w:ascii="Times New Roman" w:hAnsi="Times New Roman" w:cs="Times New Roman"/>
            <w:sz w:val="28"/>
            <w:szCs w:val="28"/>
          </w:rPr>
          <w:t>Т</w:t>
        </w:r>
        <w:r w:rsidR="00AD0849" w:rsidRPr="00A12EE6">
          <w:rPr>
            <w:rFonts w:ascii="Times New Roman" w:hAnsi="Times New Roman" w:cs="Times New Roman"/>
            <w:sz w:val="28"/>
            <w:szCs w:val="28"/>
          </w:rPr>
          <w:t>аблиц</w:t>
        </w:r>
        <w:r w:rsidR="00AD0849">
          <w:rPr>
            <w:rFonts w:ascii="Times New Roman" w:hAnsi="Times New Roman" w:cs="Times New Roman"/>
            <w:sz w:val="28"/>
            <w:szCs w:val="28"/>
          </w:rPr>
          <w:t>а</w:t>
        </w:r>
        <w:r w:rsidR="00AD0849" w:rsidRPr="00A12EE6">
          <w:rPr>
            <w:rFonts w:ascii="Times New Roman" w:hAnsi="Times New Roman" w:cs="Times New Roman"/>
            <w:sz w:val="28"/>
            <w:szCs w:val="28"/>
          </w:rPr>
          <w:t xml:space="preserve"> </w:t>
        </w:r>
        <w:r w:rsidR="00AD0849">
          <w:rPr>
            <w:rFonts w:ascii="Times New Roman" w:hAnsi="Times New Roman" w:cs="Times New Roman"/>
            <w:sz w:val="28"/>
            <w:szCs w:val="28"/>
          </w:rPr>
          <w:t>7</w:t>
        </w:r>
      </w:hyperlink>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5420"/>
        <w:gridCol w:w="1418"/>
        <w:gridCol w:w="1134"/>
        <w:gridCol w:w="1417"/>
      </w:tblGrid>
      <w:tr w:rsidR="00ED2AFC" w:rsidRPr="00ED2AFC" w:rsidTr="00AD0849">
        <w:tc>
          <w:tcPr>
            <w:tcW w:w="454" w:type="dxa"/>
            <w:vMerge w:val="restart"/>
          </w:tcPr>
          <w:p w:rsidR="00ED2AFC" w:rsidRPr="00ED2AFC" w:rsidRDefault="00ED2AFC" w:rsidP="00C601CD">
            <w:pPr>
              <w:pStyle w:val="ConsPlusNormal"/>
              <w:jc w:val="center"/>
              <w:rPr>
                <w:rFonts w:ascii="Times New Roman" w:hAnsi="Times New Roman" w:cs="Times New Roman"/>
                <w:sz w:val="24"/>
                <w:szCs w:val="24"/>
              </w:rPr>
            </w:pPr>
            <w:r w:rsidRPr="00ED2AFC">
              <w:rPr>
                <w:rFonts w:ascii="Times New Roman" w:hAnsi="Times New Roman" w:cs="Times New Roman"/>
                <w:sz w:val="24"/>
                <w:szCs w:val="24"/>
              </w:rPr>
              <w:t>N п/п</w:t>
            </w:r>
          </w:p>
        </w:tc>
        <w:tc>
          <w:tcPr>
            <w:tcW w:w="5420" w:type="dxa"/>
            <w:vMerge w:val="restart"/>
          </w:tcPr>
          <w:p w:rsidR="00ED2AFC" w:rsidRPr="00ED2AFC" w:rsidRDefault="00ED2AFC" w:rsidP="00D87193">
            <w:pPr>
              <w:pStyle w:val="ConsPlusNormal"/>
              <w:jc w:val="center"/>
              <w:rPr>
                <w:rFonts w:ascii="Times New Roman" w:hAnsi="Times New Roman" w:cs="Times New Roman"/>
                <w:sz w:val="24"/>
                <w:szCs w:val="24"/>
              </w:rPr>
            </w:pPr>
            <w:r w:rsidRPr="00ED2AFC">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969" w:type="dxa"/>
            <w:gridSpan w:val="3"/>
          </w:tcPr>
          <w:p w:rsidR="00ED2AFC" w:rsidRPr="00ED2AFC" w:rsidRDefault="00ED2AFC" w:rsidP="00D87193">
            <w:pPr>
              <w:pStyle w:val="ConsPlusNormal"/>
              <w:jc w:val="center"/>
              <w:rPr>
                <w:rFonts w:ascii="Times New Roman" w:hAnsi="Times New Roman" w:cs="Times New Roman"/>
                <w:sz w:val="24"/>
                <w:szCs w:val="24"/>
              </w:rPr>
            </w:pPr>
            <w:r w:rsidRPr="00ED2AFC">
              <w:rPr>
                <w:rFonts w:ascii="Times New Roman" w:hAnsi="Times New Roman" w:cs="Times New Roman"/>
                <w:sz w:val="24"/>
                <w:szCs w:val="24"/>
              </w:rPr>
              <w:t>Значение показателя на 2015 год</w:t>
            </w:r>
          </w:p>
        </w:tc>
      </w:tr>
      <w:tr w:rsidR="00ED2AFC" w:rsidRPr="00ED2AFC" w:rsidTr="00AD0849">
        <w:tc>
          <w:tcPr>
            <w:tcW w:w="454" w:type="dxa"/>
            <w:vMerge/>
          </w:tcPr>
          <w:p w:rsidR="00ED2AFC" w:rsidRPr="00ED2AFC" w:rsidRDefault="00ED2AFC" w:rsidP="00C601CD">
            <w:pPr>
              <w:rPr>
                <w:rFonts w:ascii="Times New Roman" w:hAnsi="Times New Roman" w:cs="Times New Roman"/>
                <w:sz w:val="24"/>
                <w:szCs w:val="24"/>
              </w:rPr>
            </w:pPr>
          </w:p>
        </w:tc>
        <w:tc>
          <w:tcPr>
            <w:tcW w:w="5420" w:type="dxa"/>
            <w:vMerge/>
          </w:tcPr>
          <w:p w:rsidR="00ED2AFC" w:rsidRPr="00ED2AFC" w:rsidRDefault="00ED2AFC" w:rsidP="00D87193">
            <w:pPr>
              <w:spacing w:line="240" w:lineRule="auto"/>
              <w:rPr>
                <w:rFonts w:ascii="Times New Roman" w:hAnsi="Times New Roman" w:cs="Times New Roman"/>
                <w:sz w:val="24"/>
                <w:szCs w:val="24"/>
              </w:rPr>
            </w:pPr>
          </w:p>
        </w:tc>
        <w:tc>
          <w:tcPr>
            <w:tcW w:w="1418" w:type="dxa"/>
          </w:tcPr>
          <w:p w:rsidR="00ED2AFC" w:rsidRPr="00ED2AFC" w:rsidRDefault="00ED2AFC" w:rsidP="00D87193">
            <w:pPr>
              <w:pStyle w:val="ConsPlusNormal"/>
              <w:jc w:val="center"/>
              <w:rPr>
                <w:rFonts w:ascii="Times New Roman" w:hAnsi="Times New Roman" w:cs="Times New Roman"/>
                <w:sz w:val="24"/>
                <w:szCs w:val="24"/>
              </w:rPr>
            </w:pPr>
            <w:r w:rsidRPr="00ED2AFC">
              <w:rPr>
                <w:rFonts w:ascii="Times New Roman" w:hAnsi="Times New Roman" w:cs="Times New Roman"/>
                <w:sz w:val="24"/>
                <w:szCs w:val="24"/>
              </w:rPr>
              <w:t>план</w:t>
            </w:r>
          </w:p>
        </w:tc>
        <w:tc>
          <w:tcPr>
            <w:tcW w:w="1134" w:type="dxa"/>
          </w:tcPr>
          <w:p w:rsidR="00ED2AFC" w:rsidRPr="00ED2AFC" w:rsidRDefault="00ED2AFC" w:rsidP="00D87193">
            <w:pPr>
              <w:pStyle w:val="ConsPlusNormal"/>
              <w:jc w:val="center"/>
              <w:rPr>
                <w:rFonts w:ascii="Times New Roman" w:hAnsi="Times New Roman" w:cs="Times New Roman"/>
                <w:sz w:val="24"/>
                <w:szCs w:val="24"/>
              </w:rPr>
            </w:pPr>
            <w:r w:rsidRPr="00ED2AFC">
              <w:rPr>
                <w:rFonts w:ascii="Times New Roman" w:hAnsi="Times New Roman" w:cs="Times New Roman"/>
                <w:sz w:val="24"/>
                <w:szCs w:val="24"/>
              </w:rPr>
              <w:t>факт</w:t>
            </w:r>
          </w:p>
        </w:tc>
        <w:tc>
          <w:tcPr>
            <w:tcW w:w="1417" w:type="dxa"/>
          </w:tcPr>
          <w:p w:rsidR="00ED2AFC" w:rsidRPr="00ED2AFC" w:rsidRDefault="00ED2AFC" w:rsidP="00D87193">
            <w:pPr>
              <w:pStyle w:val="ConsPlusNormal"/>
              <w:jc w:val="center"/>
              <w:rPr>
                <w:rFonts w:ascii="Times New Roman" w:hAnsi="Times New Roman" w:cs="Times New Roman"/>
                <w:sz w:val="24"/>
                <w:szCs w:val="24"/>
              </w:rPr>
            </w:pPr>
            <w:r w:rsidRPr="00ED2AFC">
              <w:rPr>
                <w:rFonts w:ascii="Times New Roman" w:hAnsi="Times New Roman" w:cs="Times New Roman"/>
                <w:sz w:val="24"/>
                <w:szCs w:val="24"/>
              </w:rPr>
              <w:t>%</w:t>
            </w:r>
          </w:p>
        </w:tc>
      </w:tr>
      <w:tr w:rsidR="00ED2AFC" w:rsidRPr="00ED2AFC" w:rsidTr="00AD0849">
        <w:trPr>
          <w:trHeight w:val="179"/>
        </w:trPr>
        <w:tc>
          <w:tcPr>
            <w:tcW w:w="454" w:type="dxa"/>
          </w:tcPr>
          <w:p w:rsidR="00ED2AFC" w:rsidRPr="00ED2AFC" w:rsidRDefault="00ED2AFC" w:rsidP="00D87193">
            <w:pPr>
              <w:pStyle w:val="ConsPlusNormal"/>
              <w:jc w:val="center"/>
              <w:rPr>
                <w:rFonts w:ascii="Times New Roman" w:hAnsi="Times New Roman" w:cs="Times New Roman"/>
                <w:sz w:val="24"/>
                <w:szCs w:val="24"/>
              </w:rPr>
            </w:pPr>
            <w:r w:rsidRPr="00ED2AFC">
              <w:rPr>
                <w:rFonts w:ascii="Times New Roman" w:hAnsi="Times New Roman" w:cs="Times New Roman"/>
                <w:sz w:val="24"/>
                <w:szCs w:val="24"/>
              </w:rPr>
              <w:t>1</w:t>
            </w:r>
          </w:p>
        </w:tc>
        <w:tc>
          <w:tcPr>
            <w:tcW w:w="5420" w:type="dxa"/>
          </w:tcPr>
          <w:p w:rsidR="00ED2AFC" w:rsidRPr="00ED2AFC" w:rsidRDefault="00ED2AFC" w:rsidP="00D87193">
            <w:pPr>
              <w:pStyle w:val="ConsPlusNormal"/>
              <w:jc w:val="center"/>
              <w:rPr>
                <w:rFonts w:ascii="Times New Roman" w:hAnsi="Times New Roman" w:cs="Times New Roman"/>
                <w:sz w:val="24"/>
                <w:szCs w:val="24"/>
              </w:rPr>
            </w:pPr>
            <w:r w:rsidRPr="00ED2AFC">
              <w:rPr>
                <w:rFonts w:ascii="Times New Roman" w:hAnsi="Times New Roman" w:cs="Times New Roman"/>
                <w:sz w:val="24"/>
                <w:szCs w:val="24"/>
              </w:rPr>
              <w:t>2</w:t>
            </w:r>
          </w:p>
        </w:tc>
        <w:tc>
          <w:tcPr>
            <w:tcW w:w="1418" w:type="dxa"/>
          </w:tcPr>
          <w:p w:rsidR="00ED2AFC" w:rsidRPr="00ED2AFC" w:rsidRDefault="00AD0849"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1134" w:type="dxa"/>
          </w:tcPr>
          <w:p w:rsidR="00ED2AFC" w:rsidRPr="00ED2AFC" w:rsidRDefault="00AD0849"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ED2AFC" w:rsidRPr="00ED2AFC" w:rsidRDefault="00AD0849"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r>
      <w:tr w:rsidR="00ED2AFC" w:rsidRPr="00ED2AFC" w:rsidTr="00AD0849">
        <w:trPr>
          <w:trHeight w:val="838"/>
        </w:trPr>
        <w:tc>
          <w:tcPr>
            <w:tcW w:w="454" w:type="dxa"/>
          </w:tcPr>
          <w:p w:rsidR="00ED2AFC" w:rsidRPr="00ED2AFC" w:rsidRDefault="00ED2AFC" w:rsidP="00D87193">
            <w:pPr>
              <w:pStyle w:val="ConsPlusNormal"/>
              <w:jc w:val="center"/>
              <w:rPr>
                <w:rFonts w:ascii="Times New Roman" w:hAnsi="Times New Roman" w:cs="Times New Roman"/>
                <w:sz w:val="24"/>
                <w:szCs w:val="24"/>
              </w:rPr>
            </w:pPr>
            <w:r w:rsidRPr="00ED2AFC">
              <w:rPr>
                <w:rFonts w:ascii="Times New Roman" w:hAnsi="Times New Roman" w:cs="Times New Roman"/>
                <w:sz w:val="24"/>
                <w:szCs w:val="24"/>
              </w:rPr>
              <w:t>1</w:t>
            </w:r>
          </w:p>
        </w:tc>
        <w:tc>
          <w:tcPr>
            <w:tcW w:w="5420" w:type="dxa"/>
          </w:tcPr>
          <w:p w:rsidR="00ED2AFC" w:rsidRPr="00ED2AFC" w:rsidRDefault="00ED2AFC" w:rsidP="00D87193">
            <w:pPr>
              <w:spacing w:after="0" w:line="240" w:lineRule="auto"/>
              <w:rPr>
                <w:rFonts w:ascii="Times New Roman" w:hAnsi="Times New Roman" w:cs="Times New Roman"/>
                <w:sz w:val="24"/>
                <w:szCs w:val="24"/>
              </w:rPr>
            </w:pPr>
            <w:r w:rsidRPr="00ED2AFC">
              <w:rPr>
                <w:rFonts w:ascii="Times New Roman" w:hAnsi="Times New Roman" w:cs="Times New Roman"/>
                <w:sz w:val="24"/>
                <w:szCs w:val="24"/>
              </w:rPr>
              <w:t>Увеличение числа представителей коренных малочисленных народов Севера, которым предоставлены меры социальной поддержки</w:t>
            </w:r>
          </w:p>
        </w:tc>
        <w:tc>
          <w:tcPr>
            <w:tcW w:w="1418" w:type="dxa"/>
          </w:tcPr>
          <w:p w:rsidR="00ED2AFC" w:rsidRPr="00ED2AFC" w:rsidRDefault="00ED2AFC" w:rsidP="00D87193">
            <w:pPr>
              <w:spacing w:line="240" w:lineRule="auto"/>
              <w:jc w:val="center"/>
              <w:rPr>
                <w:rFonts w:ascii="Times New Roman" w:hAnsi="Times New Roman" w:cs="Times New Roman"/>
                <w:sz w:val="24"/>
                <w:szCs w:val="24"/>
              </w:rPr>
            </w:pPr>
            <w:r w:rsidRPr="00ED2AFC">
              <w:rPr>
                <w:rFonts w:ascii="Times New Roman" w:hAnsi="Times New Roman" w:cs="Times New Roman"/>
                <w:sz w:val="24"/>
                <w:szCs w:val="24"/>
              </w:rPr>
              <w:t xml:space="preserve">1 250 </w:t>
            </w:r>
          </w:p>
        </w:tc>
        <w:tc>
          <w:tcPr>
            <w:tcW w:w="1134" w:type="dxa"/>
          </w:tcPr>
          <w:p w:rsidR="00ED2AFC" w:rsidRPr="00ED2AFC" w:rsidRDefault="00ED2AFC" w:rsidP="00D87193">
            <w:pPr>
              <w:spacing w:line="240" w:lineRule="auto"/>
              <w:jc w:val="center"/>
              <w:rPr>
                <w:rFonts w:ascii="Times New Roman" w:hAnsi="Times New Roman" w:cs="Times New Roman"/>
                <w:sz w:val="24"/>
                <w:szCs w:val="24"/>
              </w:rPr>
            </w:pPr>
            <w:r w:rsidRPr="00ED2AFC">
              <w:rPr>
                <w:rFonts w:ascii="Times New Roman" w:hAnsi="Times New Roman" w:cs="Times New Roman"/>
                <w:sz w:val="24"/>
                <w:szCs w:val="24"/>
              </w:rPr>
              <w:t xml:space="preserve">1 636 </w:t>
            </w:r>
          </w:p>
        </w:tc>
        <w:tc>
          <w:tcPr>
            <w:tcW w:w="1417" w:type="dxa"/>
          </w:tcPr>
          <w:p w:rsidR="00ED2AFC" w:rsidRPr="00ED2AFC" w:rsidRDefault="00AD0849"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131,0</w:t>
            </w:r>
          </w:p>
        </w:tc>
      </w:tr>
      <w:tr w:rsidR="00ED2AFC" w:rsidRPr="00ED2AFC" w:rsidTr="00AD0849">
        <w:trPr>
          <w:trHeight w:val="1282"/>
        </w:trPr>
        <w:tc>
          <w:tcPr>
            <w:tcW w:w="454" w:type="dxa"/>
          </w:tcPr>
          <w:p w:rsidR="00ED2AFC" w:rsidRPr="00ED2AFC" w:rsidRDefault="00AD0849"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5420" w:type="dxa"/>
          </w:tcPr>
          <w:p w:rsidR="00ED2AFC" w:rsidRPr="00ED2AFC" w:rsidRDefault="00ED2AFC" w:rsidP="00D87193">
            <w:pPr>
              <w:spacing w:after="0" w:line="240" w:lineRule="auto"/>
              <w:rPr>
                <w:rFonts w:ascii="Times New Roman" w:hAnsi="Times New Roman" w:cs="Times New Roman"/>
                <w:sz w:val="24"/>
                <w:szCs w:val="24"/>
              </w:rPr>
            </w:pPr>
            <w:r w:rsidRPr="00ED2AFC">
              <w:rPr>
                <w:rFonts w:ascii="Times New Roman" w:hAnsi="Times New Roman" w:cs="Times New Roman"/>
                <w:sz w:val="24"/>
                <w:szCs w:val="24"/>
              </w:rPr>
              <w:t xml:space="preserve">Увеличение числа представителей коренных малочисленных народов Севера, участвующих в сохранении и возрождении традиционной культуры, народных промыслов, традиций и национальных видов спорта </w:t>
            </w:r>
          </w:p>
        </w:tc>
        <w:tc>
          <w:tcPr>
            <w:tcW w:w="1418" w:type="dxa"/>
          </w:tcPr>
          <w:p w:rsidR="00ED2AFC" w:rsidRPr="00ED2AFC" w:rsidRDefault="00ED2AFC" w:rsidP="00D87193">
            <w:pPr>
              <w:spacing w:line="240" w:lineRule="auto"/>
              <w:jc w:val="center"/>
              <w:rPr>
                <w:rFonts w:ascii="Times New Roman" w:hAnsi="Times New Roman" w:cs="Times New Roman"/>
                <w:sz w:val="24"/>
                <w:szCs w:val="24"/>
              </w:rPr>
            </w:pPr>
            <w:r w:rsidRPr="00ED2AFC">
              <w:rPr>
                <w:rFonts w:ascii="Times New Roman" w:hAnsi="Times New Roman" w:cs="Times New Roman"/>
                <w:sz w:val="24"/>
                <w:szCs w:val="24"/>
              </w:rPr>
              <w:t xml:space="preserve">935 </w:t>
            </w:r>
          </w:p>
        </w:tc>
        <w:tc>
          <w:tcPr>
            <w:tcW w:w="1134" w:type="dxa"/>
          </w:tcPr>
          <w:p w:rsidR="00ED2AFC" w:rsidRPr="00ED2AFC" w:rsidRDefault="00ED2AFC" w:rsidP="00D87193">
            <w:pPr>
              <w:spacing w:line="240" w:lineRule="auto"/>
              <w:jc w:val="center"/>
              <w:rPr>
                <w:rFonts w:ascii="Times New Roman" w:hAnsi="Times New Roman" w:cs="Times New Roman"/>
                <w:sz w:val="24"/>
                <w:szCs w:val="24"/>
              </w:rPr>
            </w:pPr>
            <w:r w:rsidRPr="00ED2AFC">
              <w:rPr>
                <w:rFonts w:ascii="Times New Roman" w:hAnsi="Times New Roman" w:cs="Times New Roman"/>
                <w:sz w:val="24"/>
                <w:szCs w:val="24"/>
              </w:rPr>
              <w:t xml:space="preserve">970 </w:t>
            </w:r>
          </w:p>
        </w:tc>
        <w:tc>
          <w:tcPr>
            <w:tcW w:w="1417" w:type="dxa"/>
          </w:tcPr>
          <w:p w:rsidR="00ED2AFC" w:rsidRPr="00ED2AFC" w:rsidRDefault="00AD0849"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103,7</w:t>
            </w:r>
          </w:p>
        </w:tc>
      </w:tr>
      <w:tr w:rsidR="00ED2AFC" w:rsidRPr="00ED2AFC" w:rsidTr="00AD0849">
        <w:tc>
          <w:tcPr>
            <w:tcW w:w="454" w:type="dxa"/>
          </w:tcPr>
          <w:p w:rsidR="00ED2AFC" w:rsidRPr="00ED2AFC" w:rsidRDefault="00AD0849"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5420" w:type="dxa"/>
          </w:tcPr>
          <w:p w:rsidR="00ED2AFC" w:rsidRPr="00ED2AFC" w:rsidRDefault="00ED2AFC" w:rsidP="00D87193">
            <w:pPr>
              <w:spacing w:after="0" w:line="240" w:lineRule="auto"/>
              <w:rPr>
                <w:rFonts w:ascii="Times New Roman" w:hAnsi="Times New Roman" w:cs="Times New Roman"/>
                <w:sz w:val="24"/>
                <w:szCs w:val="24"/>
              </w:rPr>
            </w:pPr>
            <w:r w:rsidRPr="00ED2AFC">
              <w:rPr>
                <w:rFonts w:ascii="Times New Roman" w:hAnsi="Times New Roman" w:cs="Times New Roman"/>
                <w:sz w:val="24"/>
                <w:szCs w:val="24"/>
              </w:rPr>
              <w:t>Увеличение количества национальных общин, осуществляющих традиционное хозяйствование и занимающихся традиционными промыслами коренных малочисленных народов Севера</w:t>
            </w:r>
          </w:p>
        </w:tc>
        <w:tc>
          <w:tcPr>
            <w:tcW w:w="1418" w:type="dxa"/>
          </w:tcPr>
          <w:p w:rsidR="00ED2AFC" w:rsidRPr="00ED2AFC" w:rsidRDefault="00ED2AFC" w:rsidP="00D87193">
            <w:pPr>
              <w:autoSpaceDE w:val="0"/>
              <w:autoSpaceDN w:val="0"/>
              <w:adjustRightInd w:val="0"/>
              <w:spacing w:after="0" w:line="240" w:lineRule="auto"/>
              <w:jc w:val="center"/>
              <w:rPr>
                <w:rFonts w:ascii="Times New Roman" w:hAnsi="Times New Roman" w:cs="Times New Roman"/>
                <w:color w:val="000000"/>
                <w:sz w:val="24"/>
                <w:szCs w:val="24"/>
              </w:rPr>
            </w:pPr>
            <w:r w:rsidRPr="00ED2AFC">
              <w:rPr>
                <w:rFonts w:ascii="Times New Roman" w:hAnsi="Times New Roman" w:cs="Times New Roman"/>
                <w:color w:val="000000"/>
                <w:sz w:val="24"/>
                <w:szCs w:val="24"/>
              </w:rPr>
              <w:t>8</w:t>
            </w:r>
          </w:p>
        </w:tc>
        <w:tc>
          <w:tcPr>
            <w:tcW w:w="1134" w:type="dxa"/>
          </w:tcPr>
          <w:p w:rsidR="00ED2AFC" w:rsidRPr="00ED2AFC" w:rsidRDefault="00ED2AFC" w:rsidP="00D87193">
            <w:pPr>
              <w:autoSpaceDE w:val="0"/>
              <w:autoSpaceDN w:val="0"/>
              <w:adjustRightInd w:val="0"/>
              <w:spacing w:after="0" w:line="240" w:lineRule="auto"/>
              <w:jc w:val="center"/>
              <w:rPr>
                <w:rFonts w:ascii="Times New Roman" w:hAnsi="Times New Roman" w:cs="Times New Roman"/>
                <w:color w:val="000000"/>
                <w:sz w:val="24"/>
                <w:szCs w:val="24"/>
              </w:rPr>
            </w:pPr>
            <w:r w:rsidRPr="00ED2AFC">
              <w:rPr>
                <w:rFonts w:ascii="Times New Roman" w:hAnsi="Times New Roman" w:cs="Times New Roman"/>
                <w:color w:val="000000"/>
                <w:sz w:val="24"/>
                <w:szCs w:val="24"/>
              </w:rPr>
              <w:t>9</w:t>
            </w:r>
          </w:p>
        </w:tc>
        <w:tc>
          <w:tcPr>
            <w:tcW w:w="1417" w:type="dxa"/>
          </w:tcPr>
          <w:p w:rsidR="00ED2AFC" w:rsidRPr="00ED2AFC" w:rsidRDefault="00AD0849"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112,5</w:t>
            </w:r>
          </w:p>
        </w:tc>
      </w:tr>
      <w:tr w:rsidR="00ED2AFC" w:rsidRPr="00ED2AFC" w:rsidTr="00AD0849">
        <w:trPr>
          <w:trHeight w:val="1059"/>
        </w:trPr>
        <w:tc>
          <w:tcPr>
            <w:tcW w:w="454" w:type="dxa"/>
          </w:tcPr>
          <w:p w:rsidR="00ED2AFC" w:rsidRPr="00ED2AFC" w:rsidRDefault="00AD0849"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5420" w:type="dxa"/>
          </w:tcPr>
          <w:p w:rsidR="00ED2AFC" w:rsidRPr="00ED2AFC" w:rsidRDefault="00ED2AFC" w:rsidP="00D87193">
            <w:pPr>
              <w:spacing w:line="240" w:lineRule="auto"/>
              <w:contextualSpacing/>
              <w:rPr>
                <w:rFonts w:ascii="Times New Roman" w:hAnsi="Times New Roman" w:cs="Times New Roman"/>
                <w:sz w:val="24"/>
                <w:szCs w:val="24"/>
              </w:rPr>
            </w:pPr>
            <w:r w:rsidRPr="00ED2AFC">
              <w:rPr>
                <w:rFonts w:ascii="Times New Roman" w:hAnsi="Times New Roman" w:cs="Times New Roman"/>
                <w:sz w:val="24"/>
                <w:szCs w:val="24"/>
              </w:rPr>
              <w:t>Увеличение количества созданных рабочих мест в рамках реализации проектов в сфере развития традиционных видов деятельности с 60 человек до 90 человек (или в 1,5 раза)</w:t>
            </w:r>
          </w:p>
        </w:tc>
        <w:tc>
          <w:tcPr>
            <w:tcW w:w="1418" w:type="dxa"/>
          </w:tcPr>
          <w:p w:rsidR="00ED2AFC" w:rsidRPr="00ED2AFC" w:rsidRDefault="00ED2AFC" w:rsidP="00D87193">
            <w:pPr>
              <w:autoSpaceDE w:val="0"/>
              <w:autoSpaceDN w:val="0"/>
              <w:adjustRightInd w:val="0"/>
              <w:spacing w:after="0" w:line="240" w:lineRule="auto"/>
              <w:jc w:val="center"/>
              <w:rPr>
                <w:rFonts w:ascii="Times New Roman" w:hAnsi="Times New Roman" w:cs="Times New Roman"/>
                <w:color w:val="000000"/>
                <w:sz w:val="24"/>
                <w:szCs w:val="24"/>
              </w:rPr>
            </w:pPr>
            <w:r w:rsidRPr="00ED2AFC">
              <w:rPr>
                <w:rFonts w:ascii="Times New Roman" w:hAnsi="Times New Roman" w:cs="Times New Roman"/>
                <w:color w:val="000000"/>
                <w:sz w:val="24"/>
                <w:szCs w:val="24"/>
              </w:rPr>
              <w:t>80</w:t>
            </w:r>
          </w:p>
        </w:tc>
        <w:tc>
          <w:tcPr>
            <w:tcW w:w="1134" w:type="dxa"/>
          </w:tcPr>
          <w:p w:rsidR="00ED2AFC" w:rsidRPr="00ED2AFC" w:rsidRDefault="00ED2AFC" w:rsidP="00D87193">
            <w:pPr>
              <w:autoSpaceDE w:val="0"/>
              <w:autoSpaceDN w:val="0"/>
              <w:adjustRightInd w:val="0"/>
              <w:spacing w:after="0" w:line="240" w:lineRule="auto"/>
              <w:jc w:val="center"/>
              <w:rPr>
                <w:rFonts w:ascii="Times New Roman" w:hAnsi="Times New Roman" w:cs="Times New Roman"/>
                <w:color w:val="000000"/>
                <w:sz w:val="24"/>
                <w:szCs w:val="24"/>
              </w:rPr>
            </w:pPr>
            <w:r w:rsidRPr="00ED2AFC">
              <w:rPr>
                <w:rFonts w:ascii="Times New Roman" w:hAnsi="Times New Roman" w:cs="Times New Roman"/>
                <w:color w:val="000000"/>
                <w:sz w:val="24"/>
                <w:szCs w:val="24"/>
              </w:rPr>
              <w:t>115</w:t>
            </w:r>
          </w:p>
        </w:tc>
        <w:tc>
          <w:tcPr>
            <w:tcW w:w="1417" w:type="dxa"/>
          </w:tcPr>
          <w:p w:rsidR="00ED2AFC" w:rsidRPr="00ED2AFC" w:rsidRDefault="00AD0849"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144,0</w:t>
            </w:r>
          </w:p>
        </w:tc>
      </w:tr>
    </w:tbl>
    <w:p w:rsidR="00C056E8" w:rsidRPr="00ED2AFC" w:rsidRDefault="00C056E8" w:rsidP="00C056E8">
      <w:pPr>
        <w:pStyle w:val="ConsPlusNormal"/>
        <w:ind w:firstLine="540"/>
        <w:jc w:val="both"/>
        <w:rPr>
          <w:rFonts w:ascii="Times New Roman" w:hAnsi="Times New Roman" w:cs="Times New Roman"/>
          <w:sz w:val="28"/>
          <w:szCs w:val="28"/>
        </w:rPr>
      </w:pPr>
      <w:r w:rsidRPr="00ED2AFC">
        <w:rPr>
          <w:rFonts w:ascii="Times New Roman" w:hAnsi="Times New Roman" w:cs="Times New Roman"/>
          <w:sz w:val="28"/>
          <w:szCs w:val="28"/>
        </w:rPr>
        <w:t xml:space="preserve">Показатели реализации муниципальной </w:t>
      </w:r>
      <w:hyperlink r:id="rId53" w:history="1">
        <w:r w:rsidRPr="00ED2AFC">
          <w:rPr>
            <w:rFonts w:ascii="Times New Roman" w:hAnsi="Times New Roman" w:cs="Times New Roman"/>
            <w:sz w:val="28"/>
            <w:szCs w:val="28"/>
          </w:rPr>
          <w:t>программы</w:t>
        </w:r>
      </w:hyperlink>
      <w:r w:rsidRPr="00ED2AFC">
        <w:rPr>
          <w:rFonts w:ascii="Times New Roman" w:hAnsi="Times New Roman" w:cs="Times New Roman"/>
          <w:sz w:val="28"/>
          <w:szCs w:val="28"/>
        </w:rPr>
        <w:t xml:space="preserve"> достигнуты в полном объеме (100% и выше).</w:t>
      </w:r>
    </w:p>
    <w:p w:rsidR="00C056E8" w:rsidRPr="00A12EE6" w:rsidRDefault="00C056E8" w:rsidP="00C056E8">
      <w:pPr>
        <w:pStyle w:val="ConsPlusNormal"/>
        <w:ind w:firstLine="540"/>
        <w:jc w:val="both"/>
        <w:rPr>
          <w:rFonts w:ascii="Times New Roman" w:hAnsi="Times New Roman" w:cs="Times New Roman"/>
          <w:sz w:val="28"/>
          <w:szCs w:val="28"/>
        </w:rPr>
      </w:pPr>
    </w:p>
    <w:p w:rsidR="00C056E8" w:rsidRPr="00A12EE6" w:rsidRDefault="00C056E8" w:rsidP="00C056E8">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Pr>
          <w:rFonts w:ascii="Times New Roman" w:hAnsi="Times New Roman" w:cs="Times New Roman"/>
          <w:sz w:val="28"/>
          <w:szCs w:val="28"/>
        </w:rPr>
        <w:t>муниципальной</w:t>
      </w:r>
    </w:p>
    <w:p w:rsidR="00C056E8" w:rsidRPr="00A12EE6" w:rsidRDefault="005F3A25" w:rsidP="00C056E8">
      <w:pPr>
        <w:pStyle w:val="ConsPlusNormal"/>
        <w:jc w:val="center"/>
        <w:rPr>
          <w:rFonts w:ascii="Times New Roman" w:hAnsi="Times New Roman" w:cs="Times New Roman"/>
          <w:sz w:val="28"/>
          <w:szCs w:val="28"/>
        </w:rPr>
      </w:pPr>
      <w:hyperlink r:id="rId54" w:history="1">
        <w:r w:rsidR="00C056E8" w:rsidRPr="00A12EE6">
          <w:rPr>
            <w:rFonts w:ascii="Times New Roman" w:hAnsi="Times New Roman" w:cs="Times New Roman"/>
            <w:sz w:val="28"/>
            <w:szCs w:val="28"/>
          </w:rPr>
          <w:t>программы</w:t>
        </w:r>
      </w:hyperlink>
    </w:p>
    <w:p w:rsidR="00C056E8" w:rsidRPr="00A12EE6" w:rsidRDefault="00C056E8" w:rsidP="00C056E8">
      <w:pPr>
        <w:pStyle w:val="ConsPlusNormal"/>
        <w:rPr>
          <w:rFonts w:ascii="Times New Roman" w:hAnsi="Times New Roman" w:cs="Times New Roman"/>
          <w:sz w:val="28"/>
          <w:szCs w:val="28"/>
        </w:rPr>
      </w:pPr>
    </w:p>
    <w:p w:rsidR="00AD0849" w:rsidRDefault="00AD0849" w:rsidP="00AD0849">
      <w:pPr>
        <w:spacing w:line="240" w:lineRule="auto"/>
        <w:ind w:firstLine="709"/>
        <w:contextualSpacing/>
        <w:jc w:val="both"/>
        <w:rPr>
          <w:rFonts w:ascii="Times New Roman" w:hAnsi="Times New Roman" w:cs="Times New Roman"/>
          <w:sz w:val="28"/>
          <w:szCs w:val="28"/>
        </w:rPr>
      </w:pPr>
      <w:r w:rsidRPr="00AD0849">
        <w:rPr>
          <w:rFonts w:ascii="Times New Roman" w:hAnsi="Times New Roman" w:cs="Times New Roman"/>
          <w:sz w:val="28"/>
          <w:szCs w:val="28"/>
        </w:rPr>
        <w:t xml:space="preserve">Муниципальная </w:t>
      </w:r>
      <w:r w:rsidR="00C056E8" w:rsidRPr="00AD0849">
        <w:rPr>
          <w:rFonts w:ascii="Times New Roman" w:hAnsi="Times New Roman" w:cs="Times New Roman"/>
          <w:sz w:val="28"/>
          <w:szCs w:val="28"/>
        </w:rPr>
        <w:t xml:space="preserve"> </w:t>
      </w:r>
      <w:hyperlink r:id="rId55" w:history="1">
        <w:r w:rsidR="00C056E8" w:rsidRPr="00AD0849">
          <w:rPr>
            <w:rFonts w:ascii="Times New Roman" w:hAnsi="Times New Roman" w:cs="Times New Roman"/>
            <w:sz w:val="28"/>
            <w:szCs w:val="28"/>
          </w:rPr>
          <w:t>программа</w:t>
        </w:r>
      </w:hyperlink>
      <w:r w:rsidR="00C056E8" w:rsidRPr="00AD0849">
        <w:rPr>
          <w:rFonts w:ascii="Times New Roman" w:hAnsi="Times New Roman" w:cs="Times New Roman"/>
          <w:sz w:val="28"/>
          <w:szCs w:val="28"/>
        </w:rPr>
        <w:t xml:space="preserve"> </w:t>
      </w:r>
      <w:r w:rsidRPr="00AD0849">
        <w:rPr>
          <w:rFonts w:ascii="Times New Roman" w:hAnsi="Times New Roman" w:cs="Times New Roman"/>
          <w:sz w:val="28"/>
          <w:szCs w:val="28"/>
        </w:rPr>
        <w:t xml:space="preserve">«Социально-экономическое развитие коренных малочисленных народов Севера, проживающих в Нижневартовском районе, на 2014−2018 годы» </w:t>
      </w:r>
      <w:r w:rsidR="00C056E8" w:rsidRPr="00AD0849">
        <w:rPr>
          <w:rFonts w:ascii="Times New Roman" w:hAnsi="Times New Roman" w:cs="Times New Roman"/>
          <w:sz w:val="28"/>
          <w:szCs w:val="28"/>
        </w:rPr>
        <w:t xml:space="preserve">соответствует приоритетным </w:t>
      </w:r>
      <w:r w:rsidR="00C056E8" w:rsidRPr="00AD0849">
        <w:rPr>
          <w:rFonts w:ascii="Times New Roman" w:hAnsi="Times New Roman" w:cs="Times New Roman"/>
          <w:sz w:val="28"/>
          <w:szCs w:val="28"/>
        </w:rPr>
        <w:lastRenderedPageBreak/>
        <w:t xml:space="preserve">направлениям, стратегическим приоритетам и целям социально-экономического развития </w:t>
      </w:r>
      <w:r>
        <w:rPr>
          <w:rFonts w:ascii="Times New Roman" w:hAnsi="Times New Roman" w:cs="Times New Roman"/>
          <w:sz w:val="28"/>
          <w:szCs w:val="28"/>
        </w:rPr>
        <w:t>района</w:t>
      </w:r>
      <w:r w:rsidR="00C056E8" w:rsidRPr="00AD0849">
        <w:rPr>
          <w:rFonts w:ascii="Times New Roman" w:hAnsi="Times New Roman" w:cs="Times New Roman"/>
          <w:sz w:val="28"/>
          <w:szCs w:val="28"/>
        </w:rPr>
        <w:t xml:space="preserve"> и направлена на создание оптимальных условий для устойчивого экономического и социально-культурного развития коренных малочисленных народов Севера.</w:t>
      </w:r>
    </w:p>
    <w:p w:rsidR="000E18F4" w:rsidRDefault="00AD0849" w:rsidP="00B22476">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Муниципальная </w:t>
      </w:r>
      <w:r w:rsidR="00C056E8" w:rsidRPr="00AD0849">
        <w:rPr>
          <w:rFonts w:ascii="Times New Roman" w:hAnsi="Times New Roman" w:cs="Times New Roman"/>
          <w:sz w:val="28"/>
          <w:szCs w:val="28"/>
        </w:rPr>
        <w:t xml:space="preserve"> </w:t>
      </w:r>
      <w:hyperlink r:id="rId56" w:history="1">
        <w:r w:rsidR="00C056E8" w:rsidRPr="00AD0849">
          <w:rPr>
            <w:rFonts w:ascii="Times New Roman" w:hAnsi="Times New Roman" w:cs="Times New Roman"/>
            <w:sz w:val="28"/>
            <w:szCs w:val="28"/>
          </w:rPr>
          <w:t>программа</w:t>
        </w:r>
      </w:hyperlink>
      <w:r w:rsidR="00C056E8" w:rsidRPr="00AD0849">
        <w:rPr>
          <w:rFonts w:ascii="Times New Roman" w:hAnsi="Times New Roman" w:cs="Times New Roman"/>
          <w:sz w:val="28"/>
          <w:szCs w:val="28"/>
        </w:rPr>
        <w:t xml:space="preserve"> признана эффективной и предложена к </w:t>
      </w:r>
      <w:r w:rsidR="00581772">
        <w:rPr>
          <w:rFonts w:ascii="Times New Roman" w:hAnsi="Times New Roman" w:cs="Times New Roman"/>
          <w:sz w:val="28"/>
          <w:szCs w:val="28"/>
        </w:rPr>
        <w:t xml:space="preserve">дальнейшей </w:t>
      </w:r>
      <w:r w:rsidR="00C056E8" w:rsidRPr="00AD0849">
        <w:rPr>
          <w:rFonts w:ascii="Times New Roman" w:hAnsi="Times New Roman" w:cs="Times New Roman"/>
          <w:sz w:val="28"/>
          <w:szCs w:val="28"/>
        </w:rPr>
        <w:t>реализации. За 201</w:t>
      </w:r>
      <w:r>
        <w:rPr>
          <w:rFonts w:ascii="Times New Roman" w:hAnsi="Times New Roman" w:cs="Times New Roman"/>
          <w:sz w:val="28"/>
          <w:szCs w:val="28"/>
        </w:rPr>
        <w:t>5</w:t>
      </w:r>
      <w:r w:rsidR="00C056E8" w:rsidRPr="00AD0849">
        <w:rPr>
          <w:rFonts w:ascii="Times New Roman" w:hAnsi="Times New Roman" w:cs="Times New Roman"/>
          <w:sz w:val="28"/>
          <w:szCs w:val="28"/>
        </w:rPr>
        <w:t xml:space="preserve"> год муниципальн</w:t>
      </w:r>
      <w:r w:rsidR="00581772">
        <w:rPr>
          <w:rFonts w:ascii="Times New Roman" w:hAnsi="Times New Roman" w:cs="Times New Roman"/>
          <w:sz w:val="28"/>
          <w:szCs w:val="28"/>
        </w:rPr>
        <w:t>ая</w:t>
      </w:r>
      <w:r w:rsidR="00C056E8" w:rsidRPr="00AD0849">
        <w:rPr>
          <w:rFonts w:ascii="Times New Roman" w:hAnsi="Times New Roman" w:cs="Times New Roman"/>
          <w:sz w:val="28"/>
          <w:szCs w:val="28"/>
        </w:rPr>
        <w:t xml:space="preserve"> </w:t>
      </w:r>
      <w:hyperlink r:id="rId57" w:history="1">
        <w:r w:rsidR="00C056E8" w:rsidRPr="00AD0849">
          <w:rPr>
            <w:rFonts w:ascii="Times New Roman" w:hAnsi="Times New Roman" w:cs="Times New Roman"/>
            <w:sz w:val="28"/>
            <w:szCs w:val="28"/>
          </w:rPr>
          <w:t>программ</w:t>
        </w:r>
        <w:r w:rsidR="00581772">
          <w:rPr>
            <w:rFonts w:ascii="Times New Roman" w:hAnsi="Times New Roman" w:cs="Times New Roman"/>
            <w:sz w:val="28"/>
            <w:szCs w:val="28"/>
          </w:rPr>
          <w:t>а</w:t>
        </w:r>
      </w:hyperlink>
      <w:r w:rsidR="00C056E8" w:rsidRPr="00AD0849">
        <w:rPr>
          <w:rFonts w:ascii="Times New Roman" w:hAnsi="Times New Roman" w:cs="Times New Roman"/>
          <w:sz w:val="28"/>
          <w:szCs w:val="28"/>
        </w:rPr>
        <w:t xml:space="preserve"> </w:t>
      </w:r>
      <w:r w:rsidR="00581772">
        <w:rPr>
          <w:rFonts w:ascii="Times New Roman" w:hAnsi="Times New Roman" w:cs="Times New Roman"/>
          <w:sz w:val="28"/>
          <w:szCs w:val="28"/>
        </w:rPr>
        <w:t xml:space="preserve">оценивается на </w:t>
      </w:r>
      <w:r>
        <w:rPr>
          <w:rFonts w:ascii="Times New Roman" w:hAnsi="Times New Roman" w:cs="Times New Roman"/>
          <w:sz w:val="28"/>
          <w:szCs w:val="28"/>
        </w:rPr>
        <w:t>«отлично»</w:t>
      </w:r>
      <w:r w:rsidR="00C056E8" w:rsidRPr="00AD0849">
        <w:rPr>
          <w:rFonts w:ascii="Times New Roman" w:hAnsi="Times New Roman" w:cs="Times New Roman"/>
          <w:sz w:val="28"/>
          <w:szCs w:val="28"/>
        </w:rPr>
        <w:t>.</w:t>
      </w:r>
    </w:p>
    <w:p w:rsidR="000E18F4" w:rsidRPr="008C0982" w:rsidRDefault="000E18F4" w:rsidP="000E18F4">
      <w:pPr>
        <w:pStyle w:val="ConsPlusNormal"/>
        <w:jc w:val="center"/>
        <w:rPr>
          <w:rFonts w:ascii="Times New Roman" w:hAnsi="Times New Roman" w:cs="Times New Roman"/>
          <w:b/>
          <w:sz w:val="28"/>
          <w:szCs w:val="28"/>
        </w:rPr>
      </w:pPr>
      <w:r w:rsidRPr="008C0982">
        <w:rPr>
          <w:rFonts w:ascii="Times New Roman" w:hAnsi="Times New Roman" w:cs="Times New Roman"/>
          <w:b/>
          <w:sz w:val="28"/>
          <w:szCs w:val="28"/>
        </w:rPr>
        <w:t xml:space="preserve">4.7. Ход реализации муниципальной </w:t>
      </w:r>
      <w:hyperlink r:id="rId58" w:history="1">
        <w:r w:rsidRPr="008C0982">
          <w:rPr>
            <w:rFonts w:ascii="Times New Roman" w:hAnsi="Times New Roman" w:cs="Times New Roman"/>
            <w:b/>
            <w:sz w:val="28"/>
            <w:szCs w:val="28"/>
          </w:rPr>
          <w:t>программы</w:t>
        </w:r>
      </w:hyperlink>
      <w:r w:rsidRPr="008C0982">
        <w:rPr>
          <w:rFonts w:ascii="Times New Roman" w:hAnsi="Times New Roman" w:cs="Times New Roman"/>
          <w:b/>
          <w:sz w:val="28"/>
          <w:szCs w:val="28"/>
        </w:rPr>
        <w:t xml:space="preserve"> «Обеспечение</w:t>
      </w:r>
    </w:p>
    <w:p w:rsidR="000E18F4" w:rsidRDefault="000E18F4" w:rsidP="000E18F4">
      <w:pPr>
        <w:pStyle w:val="ConsPlusNormal"/>
        <w:jc w:val="center"/>
        <w:rPr>
          <w:rFonts w:ascii="Times New Roman" w:hAnsi="Times New Roman" w:cs="Times New Roman"/>
          <w:b/>
          <w:sz w:val="28"/>
          <w:szCs w:val="28"/>
        </w:rPr>
      </w:pPr>
      <w:r w:rsidRPr="008C0982">
        <w:rPr>
          <w:rFonts w:ascii="Times New Roman" w:hAnsi="Times New Roman" w:cs="Times New Roman"/>
          <w:b/>
          <w:sz w:val="28"/>
          <w:szCs w:val="28"/>
        </w:rPr>
        <w:t>доступным и комфортным жильем жителей Нижневартовского района в 2014 - 2020 годах»</w:t>
      </w:r>
    </w:p>
    <w:p w:rsidR="00FD04A5" w:rsidRPr="008C0982" w:rsidRDefault="00FD04A5" w:rsidP="000E18F4">
      <w:pPr>
        <w:pStyle w:val="ConsPlusNormal"/>
        <w:jc w:val="center"/>
        <w:rPr>
          <w:rFonts w:ascii="Times New Roman" w:hAnsi="Times New Roman" w:cs="Times New Roman"/>
          <w:b/>
          <w:sz w:val="28"/>
          <w:szCs w:val="28"/>
        </w:rPr>
      </w:pPr>
    </w:p>
    <w:p w:rsidR="000E18F4" w:rsidRPr="00FD04A5" w:rsidRDefault="000E18F4" w:rsidP="000E18F4">
      <w:pPr>
        <w:pStyle w:val="a9"/>
        <w:ind w:firstLine="720"/>
        <w:rPr>
          <w:i/>
          <w:sz w:val="28"/>
          <w:szCs w:val="28"/>
          <w:lang w:val="ru-RU"/>
        </w:rPr>
      </w:pPr>
      <w:r w:rsidRPr="00FD04A5">
        <w:rPr>
          <w:i/>
          <w:sz w:val="28"/>
          <w:szCs w:val="28"/>
          <w:lang w:val="ru-RU"/>
        </w:rPr>
        <w:t>Подпрограмма  «Градостроительная деятельность»</w:t>
      </w:r>
    </w:p>
    <w:p w:rsidR="004E6DEF" w:rsidRPr="00CD4C3A" w:rsidRDefault="0050294C" w:rsidP="00CD4C3A">
      <w:pPr>
        <w:spacing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 рамках реализации подпрограммы за 2015 год в</w:t>
      </w:r>
      <w:r w:rsidR="000E18F4" w:rsidRPr="000E18F4">
        <w:rPr>
          <w:rFonts w:ascii="Times New Roman" w:eastAsia="Calibri" w:hAnsi="Times New Roman" w:cs="Times New Roman"/>
          <w:sz w:val="28"/>
          <w:szCs w:val="28"/>
        </w:rPr>
        <w:t>ыполнены работы по проведению правил землепользования по застройке в с.п. Покур, с</w:t>
      </w:r>
      <w:r w:rsidR="00FD04A5">
        <w:rPr>
          <w:rFonts w:ascii="Times New Roman" w:eastAsia="Calibri" w:hAnsi="Times New Roman" w:cs="Times New Roman"/>
          <w:sz w:val="28"/>
          <w:szCs w:val="28"/>
        </w:rPr>
        <w:t>.</w:t>
      </w:r>
      <w:r w:rsidR="000E18F4" w:rsidRPr="000E18F4">
        <w:rPr>
          <w:rFonts w:ascii="Times New Roman" w:eastAsia="Calibri" w:hAnsi="Times New Roman" w:cs="Times New Roman"/>
          <w:sz w:val="28"/>
          <w:szCs w:val="28"/>
        </w:rPr>
        <w:t xml:space="preserve">п. Ларьяк, д. Вата, межселенной территории района в соответствие с классификатором видов разрешенного использования земельных участков, подготовке сведений о границах населенных пунктов и территориальных зонах для внесения в государственный кадастр недвижимости. </w:t>
      </w:r>
    </w:p>
    <w:p w:rsidR="000E18F4" w:rsidRPr="000043CF" w:rsidRDefault="000E18F4" w:rsidP="00CD4C3A">
      <w:pPr>
        <w:pStyle w:val="a9"/>
        <w:ind w:firstLine="720"/>
        <w:contextualSpacing/>
        <w:rPr>
          <w:sz w:val="28"/>
          <w:szCs w:val="28"/>
          <w:lang w:val="ru-RU"/>
        </w:rPr>
      </w:pPr>
      <w:r w:rsidRPr="000043CF">
        <w:rPr>
          <w:i/>
          <w:sz w:val="28"/>
          <w:szCs w:val="28"/>
          <w:lang w:val="ru-RU"/>
        </w:rPr>
        <w:t xml:space="preserve">По подпрограмме </w:t>
      </w:r>
      <w:r w:rsidR="00FD04A5">
        <w:rPr>
          <w:i/>
          <w:sz w:val="28"/>
          <w:szCs w:val="28"/>
          <w:lang w:val="ru-RU"/>
        </w:rPr>
        <w:t>«</w:t>
      </w:r>
      <w:r w:rsidRPr="000043CF">
        <w:rPr>
          <w:i/>
          <w:sz w:val="28"/>
          <w:szCs w:val="28"/>
          <w:lang w:val="ru-RU"/>
        </w:rPr>
        <w:t>Содействие развитию жилищного строительства</w:t>
      </w:r>
      <w:r w:rsidR="00FD04A5">
        <w:rPr>
          <w:i/>
          <w:sz w:val="28"/>
          <w:szCs w:val="28"/>
          <w:lang w:val="ru-RU"/>
        </w:rPr>
        <w:t>»</w:t>
      </w:r>
    </w:p>
    <w:p w:rsidR="000E18F4" w:rsidRPr="000E18F4" w:rsidRDefault="000E18F4" w:rsidP="00CD4C3A">
      <w:pPr>
        <w:spacing w:after="0" w:line="240" w:lineRule="auto"/>
        <w:ind w:firstLine="709"/>
        <w:contextualSpacing/>
        <w:jc w:val="both"/>
        <w:rPr>
          <w:rFonts w:ascii="Times New Roman" w:eastAsia="Calibri" w:hAnsi="Times New Roman" w:cs="Times New Roman"/>
          <w:sz w:val="28"/>
          <w:szCs w:val="28"/>
        </w:rPr>
      </w:pPr>
      <w:r w:rsidRPr="000E18F4">
        <w:rPr>
          <w:rFonts w:ascii="Times New Roman" w:eastAsia="Calibri" w:hAnsi="Times New Roman" w:cs="Times New Roman"/>
          <w:sz w:val="28"/>
          <w:szCs w:val="28"/>
        </w:rPr>
        <w:t xml:space="preserve">В 2015 году на приобретение в муниципальную собственность жилых помещений (квартир) заключено 13 муниципальных контрактов. Приобретено в муниципальную собственность в домах-новостройках 155 квартир общей площадью 7 783,4 кв. м в пгт. Излучинск,  пгт. Новоаганск, п. Зайцева Речка и с. Варьеган для предоставления гражданам в порядке очередности и при переселении из жилых домов, признанных непригодными для проживания. </w:t>
      </w:r>
    </w:p>
    <w:p w:rsidR="000E18F4" w:rsidRPr="00CD4C3A" w:rsidRDefault="005A6CC4" w:rsidP="005A6CC4">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000E18F4" w:rsidRPr="000E18F4">
        <w:rPr>
          <w:rFonts w:ascii="Times New Roman" w:eastAsia="Calibri" w:hAnsi="Times New Roman" w:cs="Times New Roman"/>
          <w:sz w:val="28"/>
          <w:szCs w:val="28"/>
        </w:rPr>
        <w:t>риобрет</w:t>
      </w:r>
      <w:r w:rsidR="00CD4C3A">
        <w:rPr>
          <w:rFonts w:ascii="Times New Roman" w:eastAsia="Calibri" w:hAnsi="Times New Roman" w:cs="Times New Roman"/>
          <w:sz w:val="28"/>
          <w:szCs w:val="28"/>
        </w:rPr>
        <w:t>ены 12 квартир в пгт. Излучинск</w:t>
      </w:r>
      <w:r w:rsidR="000E18F4" w:rsidRPr="000E18F4">
        <w:rPr>
          <w:rFonts w:ascii="Times New Roman" w:eastAsia="Calibri" w:hAnsi="Times New Roman" w:cs="Times New Roman"/>
          <w:sz w:val="28"/>
          <w:szCs w:val="28"/>
        </w:rPr>
        <w:t xml:space="preserve"> и 3 квартиры в пгт.</w:t>
      </w:r>
      <w:r w:rsidR="000E18F4">
        <w:rPr>
          <w:rFonts w:ascii="Times New Roman" w:hAnsi="Times New Roman" w:cs="Times New Roman"/>
          <w:sz w:val="28"/>
          <w:szCs w:val="28"/>
        </w:rPr>
        <w:t xml:space="preserve"> </w:t>
      </w:r>
      <w:r w:rsidR="000E18F4" w:rsidRPr="000E18F4">
        <w:rPr>
          <w:rFonts w:ascii="Times New Roman" w:eastAsia="Calibri" w:hAnsi="Times New Roman" w:cs="Times New Roman"/>
          <w:sz w:val="28"/>
          <w:szCs w:val="28"/>
        </w:rPr>
        <w:t xml:space="preserve">Новоаганск для предоставления детям-сиротам и детям, оставшимся без попечения </w:t>
      </w:r>
      <w:r w:rsidR="000E18F4" w:rsidRPr="00CD4C3A">
        <w:rPr>
          <w:rFonts w:ascii="Times New Roman" w:eastAsia="Calibri" w:hAnsi="Times New Roman" w:cs="Times New Roman"/>
          <w:sz w:val="28"/>
          <w:szCs w:val="28"/>
        </w:rPr>
        <w:t>родителей.</w:t>
      </w:r>
    </w:p>
    <w:p w:rsidR="00CD4C3A" w:rsidRPr="00CD4C3A" w:rsidRDefault="00CD4C3A" w:rsidP="00CD4C3A">
      <w:pPr>
        <w:pStyle w:val="a9"/>
        <w:ind w:firstLine="720"/>
        <w:contextualSpacing/>
        <w:rPr>
          <w:sz w:val="28"/>
          <w:szCs w:val="28"/>
          <w:lang w:val="ru-RU"/>
        </w:rPr>
      </w:pPr>
      <w:r w:rsidRPr="00CD4C3A">
        <w:rPr>
          <w:sz w:val="28"/>
          <w:szCs w:val="28"/>
          <w:lang w:val="ru-RU"/>
        </w:rPr>
        <w:t>В 2015 году выполнялись работы по строительству инженерных сетей объектов  «Инженерные сети участка частной застройки (2 очередь) в пгт. Излучинск»; сети тепл</w:t>
      </w:r>
      <w:r w:rsidR="00411C06" w:rsidRPr="00CD4C3A">
        <w:rPr>
          <w:sz w:val="28"/>
          <w:szCs w:val="28"/>
          <w:lang w:val="ru-RU"/>
        </w:rPr>
        <w:t>о -</w:t>
      </w:r>
      <w:r w:rsidRPr="00CD4C3A">
        <w:rPr>
          <w:sz w:val="28"/>
          <w:szCs w:val="28"/>
          <w:lang w:val="ru-RU"/>
        </w:rPr>
        <w:t>, вод</w:t>
      </w:r>
      <w:r w:rsidR="00411C06" w:rsidRPr="00CD4C3A">
        <w:rPr>
          <w:sz w:val="28"/>
          <w:szCs w:val="28"/>
          <w:lang w:val="ru-RU"/>
        </w:rPr>
        <w:t>о -</w:t>
      </w:r>
      <w:r w:rsidRPr="00CD4C3A">
        <w:rPr>
          <w:sz w:val="28"/>
          <w:szCs w:val="28"/>
          <w:lang w:val="ru-RU"/>
        </w:rPr>
        <w:t xml:space="preserve"> снабжения, пожаротушения по ул. Мира и насосная станция – 3 этап строительства в п. Зайцева Речка; проектные работы по объектам: «Инженерные сети квартала 01:05:02»; «Инженерные сети квартал 01:05:01 в пгт. Излучинск».</w:t>
      </w:r>
    </w:p>
    <w:p w:rsidR="00CD4C3A" w:rsidRPr="00497925" w:rsidRDefault="000E18F4" w:rsidP="00497925">
      <w:pPr>
        <w:pStyle w:val="a9"/>
        <w:ind w:firstLine="708"/>
        <w:contextualSpacing/>
        <w:rPr>
          <w:sz w:val="28"/>
          <w:szCs w:val="28"/>
          <w:lang w:val="ru-RU"/>
        </w:rPr>
      </w:pPr>
      <w:r w:rsidRPr="00497925">
        <w:rPr>
          <w:i/>
          <w:sz w:val="28"/>
          <w:szCs w:val="28"/>
          <w:lang w:val="ru-RU"/>
        </w:rPr>
        <w:t>По подпрограмме «Обеспечение мерами государственной  поддержки по улучшению жилищных условий отдельных категорий граждан»</w:t>
      </w:r>
      <w:r w:rsidRPr="00497925">
        <w:rPr>
          <w:b/>
          <w:sz w:val="28"/>
          <w:szCs w:val="28"/>
          <w:lang w:val="ru-RU"/>
        </w:rPr>
        <w:t xml:space="preserve"> </w:t>
      </w:r>
    </w:p>
    <w:p w:rsidR="00497925" w:rsidRPr="00497925" w:rsidRDefault="00497925" w:rsidP="00497925">
      <w:pPr>
        <w:pStyle w:val="ConsPlusNormal"/>
        <w:ind w:firstLine="540"/>
        <w:jc w:val="both"/>
        <w:rPr>
          <w:sz w:val="28"/>
          <w:szCs w:val="28"/>
        </w:rPr>
      </w:pPr>
      <w:r w:rsidRPr="00497925">
        <w:rPr>
          <w:rFonts w:ascii="Times New Roman" w:hAnsi="Times New Roman" w:cs="Times New Roman"/>
          <w:sz w:val="28"/>
          <w:szCs w:val="28"/>
        </w:rPr>
        <w:t xml:space="preserve">Государственную поддержку в виде предоставления субсидии </w:t>
      </w:r>
      <w:r w:rsidR="00FD04A5" w:rsidRPr="00FD04A5">
        <w:rPr>
          <w:rFonts w:ascii="Times New Roman" w:hAnsi="Times New Roman" w:cs="Times New Roman"/>
          <w:sz w:val="28"/>
          <w:szCs w:val="28"/>
        </w:rPr>
        <w:t xml:space="preserve">на приобретение жилого помещения в собственность </w:t>
      </w:r>
      <w:r w:rsidRPr="00497925">
        <w:rPr>
          <w:rFonts w:ascii="Times New Roman" w:hAnsi="Times New Roman" w:cs="Times New Roman"/>
          <w:sz w:val="28"/>
          <w:szCs w:val="28"/>
        </w:rPr>
        <w:t>получили 1 ветеран боевых действий, 2 члена семьи погибшего ветерана боевых действий</w:t>
      </w:r>
      <w:r>
        <w:rPr>
          <w:rFonts w:ascii="Times New Roman" w:hAnsi="Times New Roman" w:cs="Times New Roman"/>
          <w:sz w:val="28"/>
          <w:szCs w:val="28"/>
        </w:rPr>
        <w:t>, 1 молодая семья</w:t>
      </w:r>
      <w:r w:rsidR="00DB6365">
        <w:rPr>
          <w:rFonts w:ascii="Times New Roman" w:hAnsi="Times New Roman" w:cs="Times New Roman"/>
          <w:sz w:val="28"/>
          <w:szCs w:val="28"/>
        </w:rPr>
        <w:t>.</w:t>
      </w:r>
    </w:p>
    <w:p w:rsidR="00CD4C3A" w:rsidRPr="00497925" w:rsidRDefault="000E18F4" w:rsidP="00497925">
      <w:pPr>
        <w:pStyle w:val="a9"/>
        <w:ind w:firstLine="720"/>
        <w:contextualSpacing/>
        <w:rPr>
          <w:sz w:val="28"/>
          <w:szCs w:val="28"/>
          <w:lang w:val="ru-RU"/>
        </w:rPr>
      </w:pPr>
      <w:r w:rsidRPr="00497925">
        <w:rPr>
          <w:i/>
          <w:sz w:val="28"/>
          <w:szCs w:val="28"/>
          <w:lang w:val="ru-RU"/>
        </w:rPr>
        <w:t>По подпрограмме «Капитальный ремонт объектов жилищного хозяйства»</w:t>
      </w:r>
      <w:r w:rsidRPr="00497925">
        <w:rPr>
          <w:b/>
          <w:sz w:val="28"/>
          <w:szCs w:val="28"/>
          <w:lang w:val="ru-RU"/>
        </w:rPr>
        <w:t xml:space="preserve"> </w:t>
      </w:r>
    </w:p>
    <w:p w:rsidR="000E18F4" w:rsidRPr="00497925" w:rsidRDefault="000E18F4" w:rsidP="00497925">
      <w:pPr>
        <w:pStyle w:val="a9"/>
        <w:ind w:firstLine="720"/>
        <w:contextualSpacing/>
        <w:rPr>
          <w:sz w:val="28"/>
          <w:szCs w:val="28"/>
          <w:lang w:val="ru-RU"/>
        </w:rPr>
      </w:pPr>
      <w:r w:rsidRPr="00497925">
        <w:rPr>
          <w:sz w:val="28"/>
          <w:szCs w:val="28"/>
          <w:lang w:val="ru-RU"/>
        </w:rPr>
        <w:lastRenderedPageBreak/>
        <w:t>В рамках подпрограммы проведен капитальный ремонт в 14 жилых домах  городских и сельских поселениях района, а также предусмотрена оплата за услуги БТИ и СЭС, по 25 жилым домам работы будут проведены в 2016 году.</w:t>
      </w:r>
    </w:p>
    <w:p w:rsidR="00FD04A5" w:rsidRDefault="00FD04A5" w:rsidP="00E95685">
      <w:pPr>
        <w:pStyle w:val="ConsPlusNormal"/>
        <w:ind w:firstLine="540"/>
        <w:jc w:val="both"/>
        <w:rPr>
          <w:rFonts w:ascii="Times New Roman" w:hAnsi="Times New Roman" w:cs="Times New Roman"/>
          <w:sz w:val="28"/>
          <w:szCs w:val="28"/>
        </w:rPr>
      </w:pPr>
    </w:p>
    <w:p w:rsidR="000E18F4" w:rsidRPr="00A12EE6" w:rsidRDefault="000E18F4" w:rsidP="00E95685">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59"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1311" w:history="1">
        <w:r w:rsidRPr="00A12EE6">
          <w:rPr>
            <w:rFonts w:ascii="Times New Roman" w:hAnsi="Times New Roman" w:cs="Times New Roman"/>
            <w:sz w:val="28"/>
            <w:szCs w:val="28"/>
          </w:rPr>
          <w:t xml:space="preserve">таблице </w:t>
        </w:r>
        <w:r w:rsidR="00E95685">
          <w:rPr>
            <w:rFonts w:ascii="Times New Roman" w:hAnsi="Times New Roman" w:cs="Times New Roman"/>
            <w:sz w:val="28"/>
            <w:szCs w:val="28"/>
          </w:rPr>
          <w:t>8</w:t>
        </w:r>
      </w:hyperlink>
      <w:r w:rsidRPr="00A12EE6">
        <w:rPr>
          <w:rFonts w:ascii="Times New Roman" w:hAnsi="Times New Roman" w:cs="Times New Roman"/>
          <w:sz w:val="28"/>
          <w:szCs w:val="28"/>
        </w:rPr>
        <w:t>.</w:t>
      </w:r>
    </w:p>
    <w:p w:rsidR="000E18F4" w:rsidRDefault="000E18F4" w:rsidP="00E95685">
      <w:pPr>
        <w:pStyle w:val="ConsPlusNormal"/>
        <w:jc w:val="right"/>
        <w:rPr>
          <w:rFonts w:ascii="Times New Roman" w:hAnsi="Times New Roman" w:cs="Times New Roman"/>
          <w:sz w:val="28"/>
          <w:szCs w:val="28"/>
        </w:rPr>
      </w:pPr>
      <w:r w:rsidRPr="00A12EE6">
        <w:rPr>
          <w:rFonts w:ascii="Times New Roman" w:hAnsi="Times New Roman" w:cs="Times New Roman"/>
          <w:sz w:val="28"/>
          <w:szCs w:val="28"/>
        </w:rPr>
        <w:t xml:space="preserve">Таблица </w:t>
      </w:r>
      <w:r w:rsidR="00E95685">
        <w:rPr>
          <w:rFonts w:ascii="Times New Roman" w:hAnsi="Times New Roman" w:cs="Times New Roman"/>
          <w:sz w:val="28"/>
          <w:szCs w:val="28"/>
        </w:rPr>
        <w:t>8</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5562"/>
        <w:gridCol w:w="1276"/>
        <w:gridCol w:w="1134"/>
        <w:gridCol w:w="1417"/>
      </w:tblGrid>
      <w:tr w:rsidR="00DB6365" w:rsidRPr="00ED2AFC" w:rsidTr="00FD04A5">
        <w:tc>
          <w:tcPr>
            <w:tcW w:w="454" w:type="dxa"/>
            <w:vMerge w:val="restart"/>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N п/п</w:t>
            </w:r>
          </w:p>
        </w:tc>
        <w:tc>
          <w:tcPr>
            <w:tcW w:w="5562" w:type="dxa"/>
            <w:vMerge w:val="restart"/>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827" w:type="dxa"/>
            <w:gridSpan w:val="3"/>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Значение показателя на 2015 год</w:t>
            </w:r>
          </w:p>
        </w:tc>
      </w:tr>
      <w:tr w:rsidR="00DB6365" w:rsidRPr="00ED2AFC" w:rsidTr="00FD04A5">
        <w:tc>
          <w:tcPr>
            <w:tcW w:w="454" w:type="dxa"/>
            <w:vMerge/>
          </w:tcPr>
          <w:p w:rsidR="00DB6365" w:rsidRPr="00953135" w:rsidRDefault="00DB6365" w:rsidP="0050294C">
            <w:pPr>
              <w:rPr>
                <w:rFonts w:ascii="Times New Roman" w:hAnsi="Times New Roman" w:cs="Times New Roman"/>
                <w:sz w:val="24"/>
                <w:szCs w:val="24"/>
              </w:rPr>
            </w:pPr>
          </w:p>
        </w:tc>
        <w:tc>
          <w:tcPr>
            <w:tcW w:w="5562" w:type="dxa"/>
            <w:vMerge/>
          </w:tcPr>
          <w:p w:rsidR="00DB6365" w:rsidRPr="00953135" w:rsidRDefault="00DB6365" w:rsidP="0050294C">
            <w:pPr>
              <w:spacing w:line="240" w:lineRule="auto"/>
              <w:rPr>
                <w:rFonts w:ascii="Times New Roman" w:hAnsi="Times New Roman" w:cs="Times New Roman"/>
                <w:sz w:val="24"/>
                <w:szCs w:val="24"/>
              </w:rPr>
            </w:pPr>
          </w:p>
        </w:tc>
        <w:tc>
          <w:tcPr>
            <w:tcW w:w="1276"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план</w:t>
            </w:r>
          </w:p>
        </w:tc>
        <w:tc>
          <w:tcPr>
            <w:tcW w:w="1134"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факт</w:t>
            </w:r>
          </w:p>
        </w:tc>
        <w:tc>
          <w:tcPr>
            <w:tcW w:w="1417"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w:t>
            </w:r>
          </w:p>
        </w:tc>
      </w:tr>
      <w:tr w:rsidR="00DB6365" w:rsidRPr="00ED2AFC" w:rsidTr="00FD04A5">
        <w:trPr>
          <w:trHeight w:val="179"/>
        </w:trPr>
        <w:tc>
          <w:tcPr>
            <w:tcW w:w="454"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1</w:t>
            </w:r>
          </w:p>
        </w:tc>
        <w:tc>
          <w:tcPr>
            <w:tcW w:w="5562"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2</w:t>
            </w:r>
          </w:p>
        </w:tc>
        <w:tc>
          <w:tcPr>
            <w:tcW w:w="1276"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3</w:t>
            </w:r>
          </w:p>
        </w:tc>
        <w:tc>
          <w:tcPr>
            <w:tcW w:w="1134"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4</w:t>
            </w:r>
          </w:p>
        </w:tc>
        <w:tc>
          <w:tcPr>
            <w:tcW w:w="1417"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5</w:t>
            </w:r>
          </w:p>
        </w:tc>
      </w:tr>
      <w:tr w:rsidR="00DB6365" w:rsidRPr="00ED2AFC" w:rsidTr="00FD04A5">
        <w:trPr>
          <w:trHeight w:val="407"/>
        </w:trPr>
        <w:tc>
          <w:tcPr>
            <w:tcW w:w="454"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1</w:t>
            </w:r>
          </w:p>
        </w:tc>
        <w:tc>
          <w:tcPr>
            <w:tcW w:w="5562" w:type="dxa"/>
          </w:tcPr>
          <w:p w:rsidR="00DB6365" w:rsidRPr="00953135" w:rsidRDefault="00DB6365" w:rsidP="00953135">
            <w:pPr>
              <w:spacing w:after="0" w:line="240" w:lineRule="auto"/>
              <w:jc w:val="both"/>
              <w:rPr>
                <w:rFonts w:ascii="Times New Roman" w:hAnsi="Times New Roman" w:cs="Times New Roman"/>
                <w:color w:val="000000"/>
                <w:sz w:val="24"/>
                <w:szCs w:val="24"/>
              </w:rPr>
            </w:pPr>
            <w:r w:rsidRPr="00953135">
              <w:rPr>
                <w:rFonts w:ascii="Times New Roman" w:hAnsi="Times New Roman" w:cs="Times New Roman"/>
                <w:color w:val="000000"/>
                <w:sz w:val="24"/>
                <w:szCs w:val="24"/>
              </w:rPr>
              <w:t>Обеспечение объема ввода жилья, кв. м</w:t>
            </w:r>
          </w:p>
        </w:tc>
        <w:tc>
          <w:tcPr>
            <w:tcW w:w="1276" w:type="dxa"/>
          </w:tcPr>
          <w:p w:rsidR="00DB6365" w:rsidRPr="00953135" w:rsidRDefault="00DB6365" w:rsidP="00DB6365">
            <w:pPr>
              <w:spacing w:line="240" w:lineRule="auto"/>
              <w:jc w:val="center"/>
              <w:rPr>
                <w:rFonts w:ascii="Times New Roman" w:hAnsi="Times New Roman" w:cs="Times New Roman"/>
                <w:color w:val="000000"/>
                <w:sz w:val="24"/>
                <w:szCs w:val="24"/>
              </w:rPr>
            </w:pPr>
            <w:r w:rsidRPr="00953135">
              <w:rPr>
                <w:rFonts w:ascii="Times New Roman" w:hAnsi="Times New Roman" w:cs="Times New Roman"/>
                <w:color w:val="000000"/>
                <w:sz w:val="24"/>
                <w:szCs w:val="24"/>
              </w:rPr>
              <w:t>26695,0</w:t>
            </w:r>
          </w:p>
        </w:tc>
        <w:tc>
          <w:tcPr>
            <w:tcW w:w="1134" w:type="dxa"/>
          </w:tcPr>
          <w:p w:rsidR="00DB6365" w:rsidRPr="00953135" w:rsidRDefault="00DB6365" w:rsidP="00DB6365">
            <w:pPr>
              <w:spacing w:line="240" w:lineRule="auto"/>
              <w:jc w:val="center"/>
              <w:rPr>
                <w:rFonts w:ascii="Times New Roman" w:hAnsi="Times New Roman" w:cs="Times New Roman"/>
                <w:sz w:val="24"/>
                <w:szCs w:val="24"/>
              </w:rPr>
            </w:pPr>
            <w:r w:rsidRPr="00953135">
              <w:rPr>
                <w:rFonts w:ascii="Times New Roman" w:hAnsi="Times New Roman" w:cs="Times New Roman"/>
                <w:sz w:val="24"/>
                <w:szCs w:val="24"/>
              </w:rPr>
              <w:t>12222,4</w:t>
            </w:r>
          </w:p>
        </w:tc>
        <w:tc>
          <w:tcPr>
            <w:tcW w:w="1417" w:type="dxa"/>
          </w:tcPr>
          <w:p w:rsidR="00DB6365" w:rsidRPr="00953135" w:rsidRDefault="00DB6365" w:rsidP="00DB6365">
            <w:pPr>
              <w:spacing w:line="240" w:lineRule="auto"/>
              <w:jc w:val="center"/>
              <w:rPr>
                <w:rFonts w:ascii="Times New Roman" w:hAnsi="Times New Roman" w:cs="Times New Roman"/>
                <w:sz w:val="24"/>
                <w:szCs w:val="24"/>
              </w:rPr>
            </w:pPr>
            <w:r w:rsidRPr="00953135">
              <w:rPr>
                <w:rFonts w:ascii="Times New Roman" w:hAnsi="Times New Roman" w:cs="Times New Roman"/>
                <w:sz w:val="24"/>
                <w:szCs w:val="24"/>
              </w:rPr>
              <w:t>46</w:t>
            </w:r>
          </w:p>
        </w:tc>
      </w:tr>
      <w:tr w:rsidR="00DB6365" w:rsidRPr="00ED2AFC" w:rsidTr="00FD04A5">
        <w:trPr>
          <w:trHeight w:val="755"/>
        </w:trPr>
        <w:tc>
          <w:tcPr>
            <w:tcW w:w="454"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2</w:t>
            </w:r>
          </w:p>
        </w:tc>
        <w:tc>
          <w:tcPr>
            <w:tcW w:w="5562" w:type="dxa"/>
          </w:tcPr>
          <w:p w:rsidR="00DB6365" w:rsidRPr="00953135" w:rsidRDefault="00DB6365" w:rsidP="00FD04A5">
            <w:pPr>
              <w:spacing w:after="0" w:line="240" w:lineRule="auto"/>
              <w:jc w:val="both"/>
              <w:rPr>
                <w:rFonts w:ascii="Times New Roman" w:hAnsi="Times New Roman" w:cs="Times New Roman"/>
                <w:color w:val="000000"/>
                <w:sz w:val="24"/>
                <w:szCs w:val="24"/>
              </w:rPr>
            </w:pPr>
            <w:r w:rsidRPr="00953135">
              <w:rPr>
                <w:rFonts w:ascii="Times New Roman" w:hAnsi="Times New Roman" w:cs="Times New Roman"/>
                <w:color w:val="000000"/>
                <w:sz w:val="24"/>
                <w:szCs w:val="24"/>
              </w:rPr>
              <w:t>Доля жилья, соответствующего стандартам экономкласса, в общем объеме введенного жилья, %</w:t>
            </w:r>
          </w:p>
        </w:tc>
        <w:tc>
          <w:tcPr>
            <w:tcW w:w="1276" w:type="dxa"/>
          </w:tcPr>
          <w:p w:rsidR="00DB6365" w:rsidRPr="00953135" w:rsidRDefault="00DB6365" w:rsidP="00DB6365">
            <w:pPr>
              <w:spacing w:line="240" w:lineRule="auto"/>
              <w:jc w:val="center"/>
              <w:rPr>
                <w:rFonts w:ascii="Times New Roman" w:hAnsi="Times New Roman" w:cs="Times New Roman"/>
                <w:color w:val="000000"/>
                <w:sz w:val="24"/>
                <w:szCs w:val="24"/>
              </w:rPr>
            </w:pPr>
            <w:r w:rsidRPr="00953135">
              <w:rPr>
                <w:rFonts w:ascii="Times New Roman" w:hAnsi="Times New Roman" w:cs="Times New Roman"/>
                <w:color w:val="000000"/>
                <w:sz w:val="24"/>
                <w:szCs w:val="24"/>
              </w:rPr>
              <w:t>93,0</w:t>
            </w:r>
          </w:p>
        </w:tc>
        <w:tc>
          <w:tcPr>
            <w:tcW w:w="1134" w:type="dxa"/>
          </w:tcPr>
          <w:p w:rsidR="00DB6365" w:rsidRPr="00953135" w:rsidRDefault="00DB6365" w:rsidP="00DB6365">
            <w:pPr>
              <w:spacing w:line="240" w:lineRule="auto"/>
              <w:jc w:val="center"/>
              <w:rPr>
                <w:rFonts w:ascii="Times New Roman" w:hAnsi="Times New Roman" w:cs="Times New Roman"/>
                <w:sz w:val="24"/>
                <w:szCs w:val="24"/>
              </w:rPr>
            </w:pPr>
            <w:r w:rsidRPr="00953135">
              <w:rPr>
                <w:rFonts w:ascii="Times New Roman" w:hAnsi="Times New Roman" w:cs="Times New Roman"/>
                <w:sz w:val="24"/>
                <w:szCs w:val="24"/>
              </w:rPr>
              <w:t>93,0</w:t>
            </w:r>
          </w:p>
        </w:tc>
        <w:tc>
          <w:tcPr>
            <w:tcW w:w="1417" w:type="dxa"/>
          </w:tcPr>
          <w:p w:rsidR="00DB6365" w:rsidRPr="00953135" w:rsidRDefault="00DB6365" w:rsidP="00DB6365">
            <w:pPr>
              <w:spacing w:line="240" w:lineRule="auto"/>
              <w:jc w:val="center"/>
              <w:rPr>
                <w:rFonts w:ascii="Times New Roman" w:hAnsi="Times New Roman" w:cs="Times New Roman"/>
                <w:sz w:val="24"/>
                <w:szCs w:val="24"/>
              </w:rPr>
            </w:pPr>
            <w:r w:rsidRPr="00953135">
              <w:rPr>
                <w:rFonts w:ascii="Times New Roman" w:hAnsi="Times New Roman" w:cs="Times New Roman"/>
                <w:sz w:val="24"/>
                <w:szCs w:val="24"/>
              </w:rPr>
              <w:t>100</w:t>
            </w:r>
          </w:p>
        </w:tc>
      </w:tr>
      <w:tr w:rsidR="00DB6365" w:rsidRPr="00ED2AFC" w:rsidTr="00FD04A5">
        <w:trPr>
          <w:trHeight w:val="343"/>
        </w:trPr>
        <w:tc>
          <w:tcPr>
            <w:tcW w:w="454"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3</w:t>
            </w:r>
          </w:p>
        </w:tc>
        <w:tc>
          <w:tcPr>
            <w:tcW w:w="5562" w:type="dxa"/>
          </w:tcPr>
          <w:p w:rsidR="00DB6365" w:rsidRPr="00953135" w:rsidRDefault="00DB6365" w:rsidP="00FD04A5">
            <w:pPr>
              <w:spacing w:after="0" w:line="240" w:lineRule="auto"/>
              <w:jc w:val="both"/>
              <w:rPr>
                <w:rFonts w:ascii="Times New Roman" w:hAnsi="Times New Roman" w:cs="Times New Roman"/>
                <w:color w:val="000000"/>
                <w:sz w:val="24"/>
                <w:szCs w:val="24"/>
              </w:rPr>
            </w:pPr>
            <w:r w:rsidRPr="00953135">
              <w:rPr>
                <w:rFonts w:ascii="Times New Roman" w:hAnsi="Times New Roman" w:cs="Times New Roman"/>
                <w:color w:val="000000"/>
                <w:sz w:val="24"/>
                <w:szCs w:val="24"/>
              </w:rPr>
              <w:t>Коэффициент доступности жилья</w:t>
            </w:r>
          </w:p>
        </w:tc>
        <w:tc>
          <w:tcPr>
            <w:tcW w:w="1276" w:type="dxa"/>
          </w:tcPr>
          <w:p w:rsidR="00DB6365" w:rsidRPr="00953135" w:rsidRDefault="00DB6365" w:rsidP="00DB6365">
            <w:pPr>
              <w:spacing w:line="240" w:lineRule="auto"/>
              <w:jc w:val="center"/>
              <w:rPr>
                <w:rFonts w:ascii="Times New Roman" w:hAnsi="Times New Roman" w:cs="Times New Roman"/>
                <w:color w:val="000000"/>
                <w:sz w:val="24"/>
                <w:szCs w:val="24"/>
              </w:rPr>
            </w:pPr>
            <w:r w:rsidRPr="00953135">
              <w:rPr>
                <w:rFonts w:ascii="Times New Roman" w:hAnsi="Times New Roman" w:cs="Times New Roman"/>
                <w:color w:val="000000"/>
                <w:sz w:val="24"/>
                <w:szCs w:val="24"/>
              </w:rPr>
              <w:t>2,2</w:t>
            </w:r>
          </w:p>
        </w:tc>
        <w:tc>
          <w:tcPr>
            <w:tcW w:w="1134" w:type="dxa"/>
          </w:tcPr>
          <w:p w:rsidR="00DB6365" w:rsidRPr="00953135" w:rsidRDefault="00DB6365" w:rsidP="00DB6365">
            <w:pPr>
              <w:spacing w:line="240" w:lineRule="auto"/>
              <w:jc w:val="center"/>
              <w:rPr>
                <w:rFonts w:ascii="Times New Roman" w:hAnsi="Times New Roman" w:cs="Times New Roman"/>
                <w:sz w:val="24"/>
                <w:szCs w:val="24"/>
              </w:rPr>
            </w:pPr>
            <w:r w:rsidRPr="00953135">
              <w:rPr>
                <w:rFonts w:ascii="Times New Roman" w:hAnsi="Times New Roman" w:cs="Times New Roman"/>
                <w:sz w:val="24"/>
                <w:szCs w:val="24"/>
              </w:rPr>
              <w:t>2,2</w:t>
            </w:r>
          </w:p>
        </w:tc>
        <w:tc>
          <w:tcPr>
            <w:tcW w:w="1417" w:type="dxa"/>
          </w:tcPr>
          <w:p w:rsidR="00DB6365" w:rsidRPr="00953135" w:rsidRDefault="00DB6365" w:rsidP="00DB6365">
            <w:pPr>
              <w:spacing w:line="240" w:lineRule="auto"/>
              <w:jc w:val="center"/>
              <w:rPr>
                <w:rFonts w:ascii="Times New Roman" w:hAnsi="Times New Roman" w:cs="Times New Roman"/>
                <w:sz w:val="24"/>
                <w:szCs w:val="24"/>
              </w:rPr>
            </w:pPr>
            <w:r w:rsidRPr="00953135">
              <w:rPr>
                <w:rFonts w:ascii="Times New Roman" w:hAnsi="Times New Roman" w:cs="Times New Roman"/>
                <w:sz w:val="24"/>
                <w:szCs w:val="24"/>
              </w:rPr>
              <w:t>100</w:t>
            </w:r>
          </w:p>
        </w:tc>
      </w:tr>
      <w:tr w:rsidR="00953135" w:rsidRPr="00ED2AFC" w:rsidTr="00FD04A5">
        <w:trPr>
          <w:trHeight w:val="2197"/>
        </w:trPr>
        <w:tc>
          <w:tcPr>
            <w:tcW w:w="454" w:type="dxa"/>
          </w:tcPr>
          <w:p w:rsidR="00953135" w:rsidRPr="00953135" w:rsidRDefault="0095313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4</w:t>
            </w:r>
          </w:p>
        </w:tc>
        <w:tc>
          <w:tcPr>
            <w:tcW w:w="5562" w:type="dxa"/>
          </w:tcPr>
          <w:p w:rsidR="00953135" w:rsidRPr="00953135" w:rsidRDefault="00953135" w:rsidP="00FD04A5">
            <w:pPr>
              <w:spacing w:after="0" w:line="240" w:lineRule="auto"/>
              <w:jc w:val="both"/>
              <w:rPr>
                <w:rFonts w:ascii="Times New Roman" w:hAnsi="Times New Roman" w:cs="Times New Roman"/>
                <w:color w:val="000000"/>
                <w:sz w:val="24"/>
                <w:szCs w:val="24"/>
              </w:rPr>
            </w:pPr>
            <w:r w:rsidRPr="00953135">
              <w:rPr>
                <w:rFonts w:ascii="Times New Roman" w:hAnsi="Times New Roman" w:cs="Times New Roman"/>
                <w:color w:val="000000"/>
                <w:sz w:val="24"/>
                <w:szCs w:val="24"/>
              </w:rPr>
              <w:t>Доля молодых семей, улучшивших жилищные условия в соответствии с муниципальной программой, в общем числе молодых семей, поставленных на учет в качестве нуждающихся в улучшении жилищных условий (число молодых семей, состоящих на учете для получения мер господдержки в целях улучшения жилищных условий на 01.09.2013 – 250), %</w:t>
            </w:r>
          </w:p>
        </w:tc>
        <w:tc>
          <w:tcPr>
            <w:tcW w:w="1276" w:type="dxa"/>
          </w:tcPr>
          <w:p w:rsidR="00953135" w:rsidRPr="00953135" w:rsidRDefault="00953135" w:rsidP="00DB6365">
            <w:pPr>
              <w:spacing w:line="240" w:lineRule="auto"/>
              <w:jc w:val="center"/>
              <w:rPr>
                <w:rFonts w:ascii="Times New Roman" w:hAnsi="Times New Roman" w:cs="Times New Roman"/>
                <w:color w:val="000000"/>
                <w:sz w:val="24"/>
                <w:szCs w:val="24"/>
              </w:rPr>
            </w:pPr>
            <w:r w:rsidRPr="00953135">
              <w:rPr>
                <w:rFonts w:ascii="Times New Roman" w:hAnsi="Times New Roman" w:cs="Times New Roman"/>
                <w:color w:val="000000"/>
                <w:sz w:val="24"/>
                <w:szCs w:val="24"/>
              </w:rPr>
              <w:t>8,9</w:t>
            </w:r>
          </w:p>
        </w:tc>
        <w:tc>
          <w:tcPr>
            <w:tcW w:w="1134" w:type="dxa"/>
          </w:tcPr>
          <w:p w:rsidR="00953135" w:rsidRPr="00953135" w:rsidRDefault="00953135" w:rsidP="00DB6365">
            <w:pPr>
              <w:spacing w:line="240" w:lineRule="auto"/>
              <w:jc w:val="center"/>
              <w:rPr>
                <w:rFonts w:ascii="Times New Roman" w:hAnsi="Times New Roman" w:cs="Times New Roman"/>
                <w:sz w:val="24"/>
                <w:szCs w:val="24"/>
              </w:rPr>
            </w:pPr>
            <w:r w:rsidRPr="00953135">
              <w:rPr>
                <w:rFonts w:ascii="Times New Roman" w:hAnsi="Times New Roman" w:cs="Times New Roman"/>
                <w:sz w:val="24"/>
                <w:szCs w:val="24"/>
              </w:rPr>
              <w:t>7,1</w:t>
            </w:r>
          </w:p>
        </w:tc>
        <w:tc>
          <w:tcPr>
            <w:tcW w:w="1417" w:type="dxa"/>
          </w:tcPr>
          <w:p w:rsidR="00953135" w:rsidRPr="00953135" w:rsidRDefault="00953135" w:rsidP="00DB6365">
            <w:pPr>
              <w:spacing w:line="240" w:lineRule="auto"/>
              <w:jc w:val="center"/>
              <w:rPr>
                <w:rFonts w:ascii="Times New Roman" w:hAnsi="Times New Roman" w:cs="Times New Roman"/>
                <w:sz w:val="24"/>
                <w:szCs w:val="24"/>
              </w:rPr>
            </w:pPr>
            <w:r w:rsidRPr="00953135">
              <w:rPr>
                <w:rFonts w:ascii="Times New Roman" w:hAnsi="Times New Roman" w:cs="Times New Roman"/>
                <w:sz w:val="24"/>
                <w:szCs w:val="24"/>
              </w:rPr>
              <w:t>80</w:t>
            </w:r>
          </w:p>
        </w:tc>
      </w:tr>
      <w:tr w:rsidR="00DB6365" w:rsidRPr="00ED2AFC" w:rsidTr="00FD04A5">
        <w:tc>
          <w:tcPr>
            <w:tcW w:w="454" w:type="dxa"/>
          </w:tcPr>
          <w:p w:rsidR="00DB6365" w:rsidRPr="00953135" w:rsidRDefault="0095313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5</w:t>
            </w:r>
          </w:p>
        </w:tc>
        <w:tc>
          <w:tcPr>
            <w:tcW w:w="5562" w:type="dxa"/>
          </w:tcPr>
          <w:p w:rsidR="00DB6365" w:rsidRPr="00953135" w:rsidRDefault="00DB6365" w:rsidP="00FD04A5">
            <w:pPr>
              <w:spacing w:after="0" w:line="240" w:lineRule="auto"/>
              <w:jc w:val="both"/>
              <w:rPr>
                <w:rFonts w:ascii="Times New Roman" w:hAnsi="Times New Roman" w:cs="Times New Roman"/>
                <w:color w:val="000000"/>
                <w:sz w:val="24"/>
                <w:szCs w:val="24"/>
              </w:rPr>
            </w:pPr>
            <w:r w:rsidRPr="00953135">
              <w:rPr>
                <w:rFonts w:ascii="Times New Roman" w:hAnsi="Times New Roman" w:cs="Times New Roman"/>
                <w:color w:val="000000"/>
                <w:sz w:val="24"/>
                <w:szCs w:val="24"/>
              </w:rPr>
              <w:t>Удельный вес введенной общей площади жилых домов по отношению к общей площади жилищного фонда, %</w:t>
            </w:r>
          </w:p>
        </w:tc>
        <w:tc>
          <w:tcPr>
            <w:tcW w:w="1276" w:type="dxa"/>
          </w:tcPr>
          <w:p w:rsidR="00DB6365" w:rsidRPr="00953135" w:rsidRDefault="00DB6365">
            <w:pPr>
              <w:jc w:val="center"/>
              <w:rPr>
                <w:rFonts w:ascii="Times New Roman" w:hAnsi="Times New Roman" w:cs="Times New Roman"/>
                <w:color w:val="000000"/>
                <w:sz w:val="24"/>
                <w:szCs w:val="24"/>
              </w:rPr>
            </w:pPr>
            <w:r w:rsidRPr="00953135">
              <w:rPr>
                <w:rFonts w:ascii="Times New Roman" w:hAnsi="Times New Roman" w:cs="Times New Roman"/>
                <w:color w:val="000000"/>
                <w:sz w:val="24"/>
                <w:szCs w:val="24"/>
              </w:rPr>
              <w:t>4,1</w:t>
            </w:r>
          </w:p>
        </w:tc>
        <w:tc>
          <w:tcPr>
            <w:tcW w:w="1134" w:type="dxa"/>
          </w:tcPr>
          <w:p w:rsidR="00DB6365" w:rsidRPr="00953135" w:rsidRDefault="00DB6365">
            <w:pPr>
              <w:jc w:val="center"/>
              <w:rPr>
                <w:rFonts w:ascii="Times New Roman" w:hAnsi="Times New Roman" w:cs="Times New Roman"/>
                <w:color w:val="000000"/>
                <w:sz w:val="24"/>
                <w:szCs w:val="24"/>
              </w:rPr>
            </w:pPr>
            <w:r w:rsidRPr="00953135">
              <w:rPr>
                <w:rFonts w:ascii="Times New Roman" w:hAnsi="Times New Roman" w:cs="Times New Roman"/>
                <w:color w:val="000000"/>
                <w:sz w:val="24"/>
                <w:szCs w:val="24"/>
              </w:rPr>
              <w:t>1,9</w:t>
            </w:r>
          </w:p>
        </w:tc>
        <w:tc>
          <w:tcPr>
            <w:tcW w:w="1417" w:type="dxa"/>
          </w:tcPr>
          <w:p w:rsidR="00DB6365" w:rsidRPr="00953135" w:rsidRDefault="00DB6365">
            <w:pPr>
              <w:jc w:val="center"/>
              <w:rPr>
                <w:rFonts w:ascii="Times New Roman" w:hAnsi="Times New Roman" w:cs="Times New Roman"/>
                <w:color w:val="000000"/>
                <w:sz w:val="24"/>
                <w:szCs w:val="24"/>
              </w:rPr>
            </w:pPr>
            <w:r w:rsidRPr="00953135">
              <w:rPr>
                <w:rFonts w:ascii="Times New Roman" w:hAnsi="Times New Roman" w:cs="Times New Roman"/>
                <w:color w:val="000000"/>
                <w:sz w:val="24"/>
                <w:szCs w:val="24"/>
              </w:rPr>
              <w:t>46</w:t>
            </w:r>
          </w:p>
        </w:tc>
      </w:tr>
      <w:tr w:rsidR="00DB6365" w:rsidRPr="00ED2AFC" w:rsidTr="00FD04A5">
        <w:tc>
          <w:tcPr>
            <w:tcW w:w="454" w:type="dxa"/>
          </w:tcPr>
          <w:p w:rsidR="00DB6365" w:rsidRPr="00953135" w:rsidRDefault="0095313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6</w:t>
            </w:r>
          </w:p>
        </w:tc>
        <w:tc>
          <w:tcPr>
            <w:tcW w:w="5562" w:type="dxa"/>
          </w:tcPr>
          <w:p w:rsidR="00DB6365" w:rsidRPr="00953135" w:rsidRDefault="00DB6365" w:rsidP="00FD04A5">
            <w:pPr>
              <w:spacing w:after="0" w:line="240" w:lineRule="auto"/>
              <w:jc w:val="both"/>
              <w:rPr>
                <w:rFonts w:ascii="Times New Roman" w:hAnsi="Times New Roman" w:cs="Times New Roman"/>
                <w:color w:val="000000"/>
                <w:sz w:val="24"/>
                <w:szCs w:val="24"/>
              </w:rPr>
            </w:pPr>
            <w:r w:rsidRPr="00953135">
              <w:rPr>
                <w:rFonts w:ascii="Times New Roman" w:hAnsi="Times New Roman" w:cs="Times New Roman"/>
                <w:color w:val="000000"/>
                <w:sz w:val="24"/>
                <w:szCs w:val="24"/>
              </w:rPr>
              <w:t>Общая площадь жилых помещений, приходящаяся в среднем на 1 жителя, кв. м</w:t>
            </w:r>
          </w:p>
        </w:tc>
        <w:tc>
          <w:tcPr>
            <w:tcW w:w="1276" w:type="dxa"/>
          </w:tcPr>
          <w:p w:rsidR="00DB6365" w:rsidRPr="00953135" w:rsidRDefault="00DB6365">
            <w:pPr>
              <w:jc w:val="center"/>
              <w:rPr>
                <w:rFonts w:ascii="Times New Roman" w:hAnsi="Times New Roman" w:cs="Times New Roman"/>
                <w:color w:val="000000"/>
                <w:sz w:val="24"/>
                <w:szCs w:val="24"/>
              </w:rPr>
            </w:pPr>
            <w:r w:rsidRPr="00953135">
              <w:rPr>
                <w:rFonts w:ascii="Times New Roman" w:hAnsi="Times New Roman" w:cs="Times New Roman"/>
                <w:color w:val="000000"/>
                <w:sz w:val="24"/>
                <w:szCs w:val="24"/>
              </w:rPr>
              <w:t>17,3</w:t>
            </w:r>
          </w:p>
        </w:tc>
        <w:tc>
          <w:tcPr>
            <w:tcW w:w="1134" w:type="dxa"/>
          </w:tcPr>
          <w:p w:rsidR="00DB6365" w:rsidRPr="00953135" w:rsidRDefault="00DB6365">
            <w:pPr>
              <w:jc w:val="center"/>
              <w:rPr>
                <w:rFonts w:ascii="Times New Roman" w:hAnsi="Times New Roman" w:cs="Times New Roman"/>
                <w:color w:val="000000"/>
                <w:sz w:val="24"/>
                <w:szCs w:val="24"/>
              </w:rPr>
            </w:pPr>
            <w:r w:rsidRPr="00953135">
              <w:rPr>
                <w:rFonts w:ascii="Times New Roman" w:hAnsi="Times New Roman" w:cs="Times New Roman"/>
                <w:color w:val="000000"/>
                <w:sz w:val="24"/>
                <w:szCs w:val="24"/>
              </w:rPr>
              <w:t>18,0</w:t>
            </w:r>
          </w:p>
        </w:tc>
        <w:tc>
          <w:tcPr>
            <w:tcW w:w="1417" w:type="dxa"/>
          </w:tcPr>
          <w:p w:rsidR="00DB6365" w:rsidRPr="00953135" w:rsidRDefault="00DB6365">
            <w:pPr>
              <w:jc w:val="center"/>
              <w:rPr>
                <w:rFonts w:ascii="Times New Roman" w:hAnsi="Times New Roman" w:cs="Times New Roman"/>
                <w:color w:val="000000"/>
                <w:sz w:val="24"/>
                <w:szCs w:val="24"/>
              </w:rPr>
            </w:pPr>
            <w:r w:rsidRPr="00953135">
              <w:rPr>
                <w:rFonts w:ascii="Times New Roman" w:hAnsi="Times New Roman" w:cs="Times New Roman"/>
                <w:color w:val="000000"/>
                <w:sz w:val="24"/>
                <w:szCs w:val="24"/>
              </w:rPr>
              <w:t>104</w:t>
            </w:r>
          </w:p>
        </w:tc>
      </w:tr>
    </w:tbl>
    <w:p w:rsidR="00E95685" w:rsidRPr="00E95685" w:rsidRDefault="00E95685" w:rsidP="00E95685">
      <w:pPr>
        <w:pStyle w:val="ConsPlusNormal"/>
        <w:ind w:firstLine="540"/>
        <w:jc w:val="both"/>
        <w:rPr>
          <w:rFonts w:ascii="Times New Roman" w:hAnsi="Times New Roman" w:cs="Times New Roman"/>
          <w:sz w:val="28"/>
          <w:szCs w:val="28"/>
        </w:rPr>
      </w:pPr>
      <w:r w:rsidRPr="00CD0465">
        <w:rPr>
          <w:rFonts w:ascii="Times New Roman" w:hAnsi="Times New Roman" w:cs="Times New Roman"/>
          <w:sz w:val="28"/>
          <w:szCs w:val="28"/>
        </w:rPr>
        <w:t>Средний</w:t>
      </w:r>
      <w:r w:rsidRPr="00E95685">
        <w:rPr>
          <w:rFonts w:ascii="Times New Roman" w:hAnsi="Times New Roman" w:cs="Times New Roman"/>
          <w:sz w:val="28"/>
          <w:szCs w:val="28"/>
        </w:rPr>
        <w:t xml:space="preserve"> процент достижения запланированных показателей муниципальной </w:t>
      </w:r>
      <w:hyperlink r:id="rId60" w:history="1">
        <w:r w:rsidRPr="00E95685">
          <w:rPr>
            <w:rFonts w:ascii="Times New Roman" w:hAnsi="Times New Roman" w:cs="Times New Roman"/>
            <w:sz w:val="28"/>
            <w:szCs w:val="28"/>
          </w:rPr>
          <w:t>программы</w:t>
        </w:r>
      </w:hyperlink>
      <w:r w:rsidRPr="00E95685">
        <w:rPr>
          <w:rFonts w:ascii="Times New Roman" w:hAnsi="Times New Roman" w:cs="Times New Roman"/>
          <w:sz w:val="28"/>
          <w:szCs w:val="28"/>
        </w:rPr>
        <w:t xml:space="preserve"> составил 74%.</w:t>
      </w:r>
    </w:p>
    <w:p w:rsidR="00E95685" w:rsidRPr="00E95685" w:rsidRDefault="00E95685" w:rsidP="00E95685">
      <w:pPr>
        <w:pStyle w:val="ConsPlusNormal"/>
        <w:ind w:firstLine="540"/>
        <w:jc w:val="both"/>
        <w:rPr>
          <w:rFonts w:ascii="Times New Roman" w:hAnsi="Times New Roman" w:cs="Times New Roman"/>
          <w:sz w:val="28"/>
          <w:szCs w:val="28"/>
        </w:rPr>
      </w:pPr>
    </w:p>
    <w:p w:rsidR="00E95685" w:rsidRPr="00E95685" w:rsidRDefault="00E95685" w:rsidP="00E95685">
      <w:pPr>
        <w:pStyle w:val="ConsPlusNormal"/>
        <w:jc w:val="center"/>
        <w:rPr>
          <w:rFonts w:ascii="Times New Roman" w:hAnsi="Times New Roman" w:cs="Times New Roman"/>
          <w:sz w:val="28"/>
          <w:szCs w:val="28"/>
        </w:rPr>
      </w:pPr>
      <w:r w:rsidRPr="00E95685">
        <w:rPr>
          <w:rFonts w:ascii="Times New Roman" w:hAnsi="Times New Roman" w:cs="Times New Roman"/>
          <w:sz w:val="28"/>
          <w:szCs w:val="28"/>
        </w:rPr>
        <w:t>Предложения по дальнейшей реализации муниципальной</w:t>
      </w:r>
    </w:p>
    <w:p w:rsidR="00E95685" w:rsidRPr="00E95685" w:rsidRDefault="005F3A25" w:rsidP="00E95685">
      <w:pPr>
        <w:pStyle w:val="ConsPlusNormal"/>
        <w:jc w:val="center"/>
        <w:rPr>
          <w:rFonts w:ascii="Times New Roman" w:hAnsi="Times New Roman" w:cs="Times New Roman"/>
          <w:sz w:val="28"/>
          <w:szCs w:val="28"/>
        </w:rPr>
      </w:pPr>
      <w:hyperlink r:id="rId61" w:history="1">
        <w:r w:rsidR="00E95685" w:rsidRPr="00E95685">
          <w:rPr>
            <w:rFonts w:ascii="Times New Roman" w:hAnsi="Times New Roman" w:cs="Times New Roman"/>
            <w:sz w:val="28"/>
            <w:szCs w:val="28"/>
          </w:rPr>
          <w:t>программы</w:t>
        </w:r>
      </w:hyperlink>
    </w:p>
    <w:p w:rsidR="00E95685" w:rsidRPr="00E95685" w:rsidRDefault="00E95685" w:rsidP="00E95685">
      <w:pPr>
        <w:pStyle w:val="ConsPlusNormal"/>
        <w:contextualSpacing/>
        <w:rPr>
          <w:rFonts w:ascii="Times New Roman" w:hAnsi="Times New Roman" w:cs="Times New Roman"/>
          <w:sz w:val="28"/>
          <w:szCs w:val="28"/>
        </w:rPr>
      </w:pPr>
    </w:p>
    <w:p w:rsidR="00E95685" w:rsidRPr="00E95685" w:rsidRDefault="00E95685" w:rsidP="00E95685">
      <w:pPr>
        <w:pStyle w:val="ConsPlusNormal"/>
        <w:ind w:firstLine="540"/>
        <w:contextualSpacing/>
        <w:jc w:val="both"/>
        <w:rPr>
          <w:rFonts w:ascii="Times New Roman" w:hAnsi="Times New Roman" w:cs="Times New Roman"/>
          <w:sz w:val="28"/>
          <w:szCs w:val="28"/>
        </w:rPr>
      </w:pPr>
      <w:r w:rsidRPr="00E95685">
        <w:rPr>
          <w:rFonts w:ascii="Times New Roman" w:hAnsi="Times New Roman" w:cs="Times New Roman"/>
          <w:sz w:val="28"/>
          <w:szCs w:val="28"/>
        </w:rPr>
        <w:t xml:space="preserve">Муниципальная </w:t>
      </w:r>
      <w:hyperlink r:id="rId62" w:history="1">
        <w:r w:rsidRPr="00E95685">
          <w:rPr>
            <w:rFonts w:ascii="Times New Roman" w:hAnsi="Times New Roman" w:cs="Times New Roman"/>
            <w:sz w:val="28"/>
            <w:szCs w:val="28"/>
          </w:rPr>
          <w:t>программа</w:t>
        </w:r>
      </w:hyperlink>
      <w:r w:rsidRPr="00E95685">
        <w:rPr>
          <w:rFonts w:ascii="Times New Roman" w:hAnsi="Times New Roman" w:cs="Times New Roman"/>
          <w:sz w:val="28"/>
          <w:szCs w:val="28"/>
        </w:rPr>
        <w:t xml:space="preserve"> «Обеспечение доступным и комфортным жильем жителей Нижневартовского района в 2014 - 2020 годах» соответствует приоритетным направлениям, стратегическим приоритетам и целям социально-экономического развития района и направлена на создание условий для увеличения объемов жилищного строительства, улучшение жилищных условий и качества жилищного обеспечения населения района.</w:t>
      </w:r>
    </w:p>
    <w:p w:rsidR="00581772" w:rsidRDefault="00411C06" w:rsidP="00581772">
      <w:pPr>
        <w:pStyle w:val="ConsPlusNormal"/>
        <w:ind w:firstLine="540"/>
        <w:contextualSpacing/>
        <w:jc w:val="both"/>
        <w:rPr>
          <w:rFonts w:ascii="Times New Roman" w:hAnsi="Times New Roman" w:cs="Times New Roman"/>
          <w:sz w:val="28"/>
          <w:szCs w:val="28"/>
        </w:rPr>
      </w:pPr>
      <w:r w:rsidRPr="00E95685">
        <w:rPr>
          <w:rFonts w:ascii="Times New Roman" w:hAnsi="Times New Roman" w:cs="Times New Roman"/>
          <w:sz w:val="28"/>
          <w:szCs w:val="28"/>
        </w:rPr>
        <w:lastRenderedPageBreak/>
        <w:t xml:space="preserve">Проанализировав реализацию муниципальной  </w:t>
      </w:r>
      <w:hyperlink r:id="rId63" w:history="1">
        <w:r w:rsidRPr="00E95685">
          <w:rPr>
            <w:rFonts w:ascii="Times New Roman" w:hAnsi="Times New Roman" w:cs="Times New Roman"/>
            <w:sz w:val="28"/>
            <w:szCs w:val="28"/>
          </w:rPr>
          <w:t>программы</w:t>
        </w:r>
      </w:hyperlink>
      <w:r w:rsidRPr="00E95685">
        <w:rPr>
          <w:rFonts w:ascii="Times New Roman" w:hAnsi="Times New Roman" w:cs="Times New Roman"/>
          <w:sz w:val="28"/>
          <w:szCs w:val="28"/>
        </w:rPr>
        <w:t>, учитывая соответствие фактических показателей их плановым значениям и уровень исполнения мероприятий муниципальная программа</w:t>
      </w:r>
      <w:r>
        <w:rPr>
          <w:rFonts w:ascii="Times New Roman" w:hAnsi="Times New Roman" w:cs="Times New Roman"/>
          <w:sz w:val="28"/>
          <w:szCs w:val="28"/>
        </w:rPr>
        <w:t>,</w:t>
      </w:r>
      <w:r w:rsidRPr="00E95685">
        <w:rPr>
          <w:rFonts w:ascii="Times New Roman" w:hAnsi="Times New Roman" w:cs="Times New Roman"/>
          <w:sz w:val="28"/>
          <w:szCs w:val="28"/>
        </w:rPr>
        <w:t xml:space="preserve"> признана</w:t>
      </w:r>
      <w:r>
        <w:rPr>
          <w:rFonts w:ascii="Times New Roman" w:hAnsi="Times New Roman" w:cs="Times New Roman"/>
          <w:sz w:val="28"/>
          <w:szCs w:val="28"/>
        </w:rPr>
        <w:t>,</w:t>
      </w:r>
      <w:r w:rsidRPr="00E95685">
        <w:rPr>
          <w:rFonts w:ascii="Times New Roman" w:hAnsi="Times New Roman" w:cs="Times New Roman"/>
          <w:sz w:val="28"/>
          <w:szCs w:val="28"/>
        </w:rPr>
        <w:t xml:space="preserve"> эффективной и предложена к </w:t>
      </w:r>
      <w:r>
        <w:rPr>
          <w:rFonts w:ascii="Times New Roman" w:hAnsi="Times New Roman" w:cs="Times New Roman"/>
          <w:sz w:val="28"/>
          <w:szCs w:val="28"/>
        </w:rPr>
        <w:t xml:space="preserve">дальнейшей </w:t>
      </w:r>
      <w:r w:rsidRPr="00E95685">
        <w:rPr>
          <w:rFonts w:ascii="Times New Roman" w:hAnsi="Times New Roman" w:cs="Times New Roman"/>
          <w:sz w:val="28"/>
          <w:szCs w:val="28"/>
        </w:rPr>
        <w:t>реализации</w:t>
      </w:r>
      <w:r>
        <w:rPr>
          <w:rFonts w:ascii="Times New Roman" w:hAnsi="Times New Roman" w:cs="Times New Roman"/>
          <w:sz w:val="28"/>
          <w:szCs w:val="28"/>
        </w:rPr>
        <w:t xml:space="preserve"> с учетом рекомендаций.</w:t>
      </w:r>
      <w:r w:rsidRPr="00581772">
        <w:rPr>
          <w:rFonts w:ascii="Times New Roman" w:hAnsi="Times New Roman" w:cs="Times New Roman"/>
          <w:sz w:val="28"/>
          <w:szCs w:val="28"/>
        </w:rPr>
        <w:t xml:space="preserve"> </w:t>
      </w:r>
      <w:r w:rsidR="00581772">
        <w:rPr>
          <w:rFonts w:ascii="Times New Roman" w:hAnsi="Times New Roman" w:cs="Times New Roman"/>
          <w:sz w:val="28"/>
          <w:szCs w:val="28"/>
        </w:rPr>
        <w:t>За 2015 год м</w:t>
      </w:r>
      <w:r w:rsidR="00581772" w:rsidRPr="00E95685">
        <w:rPr>
          <w:rFonts w:ascii="Times New Roman" w:hAnsi="Times New Roman" w:cs="Times New Roman"/>
          <w:sz w:val="28"/>
          <w:szCs w:val="28"/>
        </w:rPr>
        <w:t>униципальн</w:t>
      </w:r>
      <w:r w:rsidR="00581772">
        <w:rPr>
          <w:rFonts w:ascii="Times New Roman" w:hAnsi="Times New Roman" w:cs="Times New Roman"/>
          <w:sz w:val="28"/>
          <w:szCs w:val="28"/>
        </w:rPr>
        <w:t>ая</w:t>
      </w:r>
      <w:r w:rsidR="00581772" w:rsidRPr="00E95685">
        <w:rPr>
          <w:rFonts w:ascii="Times New Roman" w:hAnsi="Times New Roman" w:cs="Times New Roman"/>
          <w:sz w:val="28"/>
          <w:szCs w:val="28"/>
        </w:rPr>
        <w:t xml:space="preserve"> </w:t>
      </w:r>
      <w:hyperlink r:id="rId64" w:history="1">
        <w:r w:rsidR="00581772" w:rsidRPr="00E95685">
          <w:rPr>
            <w:rFonts w:ascii="Times New Roman" w:hAnsi="Times New Roman" w:cs="Times New Roman"/>
            <w:sz w:val="28"/>
            <w:szCs w:val="28"/>
          </w:rPr>
          <w:t>программ</w:t>
        </w:r>
        <w:r w:rsidR="00581772">
          <w:rPr>
            <w:rFonts w:ascii="Times New Roman" w:hAnsi="Times New Roman" w:cs="Times New Roman"/>
            <w:sz w:val="28"/>
            <w:szCs w:val="28"/>
          </w:rPr>
          <w:t>а</w:t>
        </w:r>
      </w:hyperlink>
      <w:r w:rsidR="00581772" w:rsidRPr="00E95685">
        <w:rPr>
          <w:rFonts w:ascii="Times New Roman" w:hAnsi="Times New Roman" w:cs="Times New Roman"/>
          <w:sz w:val="28"/>
          <w:szCs w:val="28"/>
        </w:rPr>
        <w:t xml:space="preserve"> </w:t>
      </w:r>
      <w:r w:rsidR="00581772">
        <w:rPr>
          <w:rFonts w:ascii="Times New Roman" w:hAnsi="Times New Roman" w:cs="Times New Roman"/>
          <w:sz w:val="28"/>
          <w:szCs w:val="28"/>
        </w:rPr>
        <w:t>оценивается на</w:t>
      </w:r>
      <w:r w:rsidR="00581772" w:rsidRPr="00E95685">
        <w:rPr>
          <w:rFonts w:ascii="Times New Roman" w:hAnsi="Times New Roman" w:cs="Times New Roman"/>
          <w:sz w:val="28"/>
          <w:szCs w:val="28"/>
        </w:rPr>
        <w:t xml:space="preserve"> «хорошо».</w:t>
      </w:r>
    </w:p>
    <w:p w:rsidR="00006B1F" w:rsidRPr="00006B1F" w:rsidRDefault="00006B1F" w:rsidP="00006B1F">
      <w:pPr>
        <w:pStyle w:val="ConsPlusNormal"/>
        <w:ind w:firstLine="540"/>
        <w:jc w:val="both"/>
        <w:rPr>
          <w:rFonts w:ascii="Times New Roman" w:hAnsi="Times New Roman" w:cs="Times New Roman"/>
        </w:rPr>
      </w:pPr>
      <w:r w:rsidRPr="00006B1F">
        <w:rPr>
          <w:rFonts w:ascii="Times New Roman" w:hAnsi="Times New Roman" w:cs="Times New Roman"/>
          <w:sz w:val="28"/>
          <w:szCs w:val="28"/>
        </w:rPr>
        <w:t xml:space="preserve">Принимать меры по своевременному выполнению мероприятий муниципальной  </w:t>
      </w:r>
      <w:hyperlink r:id="rId65" w:history="1">
        <w:r w:rsidRPr="00006B1F">
          <w:rPr>
            <w:rFonts w:ascii="Times New Roman" w:hAnsi="Times New Roman" w:cs="Times New Roman"/>
            <w:sz w:val="28"/>
            <w:szCs w:val="28"/>
          </w:rPr>
          <w:t>программы</w:t>
        </w:r>
      </w:hyperlink>
      <w:r w:rsidRPr="00006B1F">
        <w:rPr>
          <w:rFonts w:ascii="Times New Roman" w:hAnsi="Times New Roman" w:cs="Times New Roman"/>
          <w:sz w:val="28"/>
          <w:szCs w:val="28"/>
        </w:rPr>
        <w:t xml:space="preserve"> и исполнения средств на запланированном уровне.</w:t>
      </w:r>
    </w:p>
    <w:p w:rsidR="00581772" w:rsidRDefault="00581772" w:rsidP="00006B1F">
      <w:pPr>
        <w:pStyle w:val="ConsPlusNormal"/>
        <w:contextualSpacing/>
        <w:jc w:val="both"/>
        <w:rPr>
          <w:rFonts w:ascii="Times New Roman" w:hAnsi="Times New Roman" w:cs="Times New Roman"/>
          <w:sz w:val="28"/>
          <w:szCs w:val="28"/>
        </w:rPr>
      </w:pPr>
    </w:p>
    <w:p w:rsidR="00392816" w:rsidRPr="008C0982" w:rsidRDefault="00392816" w:rsidP="00392816">
      <w:pPr>
        <w:pStyle w:val="ConsPlusNormal"/>
        <w:jc w:val="center"/>
        <w:rPr>
          <w:rFonts w:ascii="Times New Roman" w:hAnsi="Times New Roman" w:cs="Times New Roman"/>
          <w:b/>
          <w:sz w:val="28"/>
          <w:szCs w:val="28"/>
        </w:rPr>
      </w:pPr>
      <w:r w:rsidRPr="008C0982">
        <w:rPr>
          <w:rFonts w:ascii="Times New Roman" w:hAnsi="Times New Roman" w:cs="Times New Roman"/>
          <w:b/>
          <w:sz w:val="28"/>
          <w:szCs w:val="28"/>
        </w:rPr>
        <w:t xml:space="preserve">4.8. Ход реализации муниципальной </w:t>
      </w:r>
      <w:hyperlink r:id="rId66" w:history="1">
        <w:r w:rsidRPr="008C0982">
          <w:rPr>
            <w:rFonts w:ascii="Times New Roman" w:hAnsi="Times New Roman" w:cs="Times New Roman"/>
            <w:b/>
            <w:sz w:val="28"/>
            <w:szCs w:val="28"/>
          </w:rPr>
          <w:t>программы</w:t>
        </w:r>
      </w:hyperlink>
      <w:r w:rsidRPr="008C0982">
        <w:rPr>
          <w:rFonts w:ascii="Times New Roman" w:hAnsi="Times New Roman" w:cs="Times New Roman"/>
          <w:b/>
          <w:sz w:val="28"/>
          <w:szCs w:val="28"/>
        </w:rPr>
        <w:t xml:space="preserve"> «Развитие</w:t>
      </w:r>
    </w:p>
    <w:p w:rsidR="00392816" w:rsidRPr="008C0982" w:rsidRDefault="00392816" w:rsidP="00392816">
      <w:pPr>
        <w:pStyle w:val="ConsPlusNormal"/>
        <w:jc w:val="center"/>
        <w:rPr>
          <w:rFonts w:ascii="Times New Roman" w:hAnsi="Times New Roman" w:cs="Times New Roman"/>
          <w:b/>
          <w:sz w:val="28"/>
          <w:szCs w:val="28"/>
        </w:rPr>
      </w:pPr>
      <w:r w:rsidRPr="008C0982">
        <w:rPr>
          <w:rFonts w:ascii="Times New Roman" w:hAnsi="Times New Roman" w:cs="Times New Roman"/>
          <w:b/>
          <w:sz w:val="28"/>
          <w:szCs w:val="28"/>
        </w:rPr>
        <w:t>жилищно-коммунального комплекса и повышение энергетической</w:t>
      </w:r>
    </w:p>
    <w:p w:rsidR="00392816" w:rsidRPr="008C0982" w:rsidRDefault="00392816" w:rsidP="00392816">
      <w:pPr>
        <w:pStyle w:val="ConsPlusNormal"/>
        <w:jc w:val="center"/>
        <w:rPr>
          <w:rFonts w:ascii="Times New Roman" w:hAnsi="Times New Roman" w:cs="Times New Roman"/>
          <w:b/>
          <w:sz w:val="28"/>
          <w:szCs w:val="28"/>
        </w:rPr>
      </w:pPr>
      <w:r w:rsidRPr="008C0982">
        <w:rPr>
          <w:rFonts w:ascii="Times New Roman" w:hAnsi="Times New Roman" w:cs="Times New Roman"/>
          <w:b/>
          <w:sz w:val="28"/>
          <w:szCs w:val="28"/>
        </w:rPr>
        <w:t xml:space="preserve">эффективности в Нижневартовском районе </w:t>
      </w:r>
    </w:p>
    <w:p w:rsidR="00392816" w:rsidRPr="008C0982" w:rsidRDefault="00392816" w:rsidP="00392816">
      <w:pPr>
        <w:pStyle w:val="ConsPlusNormal"/>
        <w:jc w:val="center"/>
        <w:rPr>
          <w:rFonts w:ascii="Times New Roman" w:hAnsi="Times New Roman" w:cs="Times New Roman"/>
          <w:b/>
          <w:sz w:val="28"/>
          <w:szCs w:val="28"/>
        </w:rPr>
      </w:pPr>
      <w:r w:rsidRPr="008C0982">
        <w:rPr>
          <w:rFonts w:ascii="Times New Roman" w:hAnsi="Times New Roman" w:cs="Times New Roman"/>
          <w:b/>
          <w:sz w:val="28"/>
          <w:szCs w:val="28"/>
        </w:rPr>
        <w:t>на 2014 - 2020 годы»</w:t>
      </w:r>
    </w:p>
    <w:p w:rsidR="00392816" w:rsidRPr="00A12EE6" w:rsidRDefault="00392816" w:rsidP="00392816">
      <w:pPr>
        <w:pStyle w:val="ConsPlusNormal"/>
        <w:rPr>
          <w:rFonts w:ascii="Times New Roman" w:hAnsi="Times New Roman" w:cs="Times New Roman"/>
          <w:sz w:val="28"/>
          <w:szCs w:val="28"/>
        </w:rPr>
      </w:pPr>
    </w:p>
    <w:p w:rsidR="00392816" w:rsidRPr="00392816" w:rsidRDefault="00392816" w:rsidP="00392816">
      <w:pPr>
        <w:pStyle w:val="ConsPlusNormal"/>
        <w:ind w:firstLine="540"/>
        <w:contextualSpacing/>
        <w:jc w:val="both"/>
        <w:rPr>
          <w:rFonts w:ascii="Times New Roman" w:hAnsi="Times New Roman" w:cs="Times New Roman"/>
          <w:sz w:val="28"/>
          <w:szCs w:val="28"/>
        </w:rPr>
      </w:pPr>
      <w:r w:rsidRPr="00392816">
        <w:rPr>
          <w:rFonts w:ascii="Times New Roman" w:hAnsi="Times New Roman" w:cs="Times New Roman"/>
          <w:sz w:val="28"/>
          <w:szCs w:val="28"/>
        </w:rPr>
        <w:t xml:space="preserve">Одним из основных приоритетов при реализации программных мероприятий муниципальной </w:t>
      </w:r>
      <w:hyperlink r:id="rId67" w:history="1">
        <w:r w:rsidRPr="00392816">
          <w:rPr>
            <w:rFonts w:ascii="Times New Roman" w:hAnsi="Times New Roman" w:cs="Times New Roman"/>
            <w:sz w:val="28"/>
            <w:szCs w:val="28"/>
          </w:rPr>
          <w:t>программы</w:t>
        </w:r>
      </w:hyperlink>
      <w:r w:rsidRPr="00392816">
        <w:rPr>
          <w:rFonts w:ascii="Times New Roman" w:hAnsi="Times New Roman" w:cs="Times New Roman"/>
          <w:sz w:val="28"/>
          <w:szCs w:val="28"/>
        </w:rPr>
        <w:t xml:space="preserve"> является повышение эффективности, качества и надежности поставки коммунальных ресурсов.</w:t>
      </w:r>
    </w:p>
    <w:p w:rsidR="00392816" w:rsidRDefault="00392816" w:rsidP="00392816">
      <w:pPr>
        <w:spacing w:line="240" w:lineRule="auto"/>
        <w:ind w:firstLine="708"/>
        <w:contextualSpacing/>
        <w:jc w:val="both"/>
        <w:rPr>
          <w:rFonts w:ascii="Times New Roman" w:hAnsi="Times New Roman" w:cs="Times New Roman"/>
          <w:sz w:val="28"/>
          <w:szCs w:val="28"/>
        </w:rPr>
      </w:pPr>
      <w:r w:rsidRPr="00392816">
        <w:rPr>
          <w:rFonts w:ascii="Times New Roman" w:eastAsia="Calibri" w:hAnsi="Times New Roman" w:cs="Times New Roman"/>
          <w:sz w:val="28"/>
          <w:szCs w:val="28"/>
        </w:rPr>
        <w:t xml:space="preserve">По подпрограмме «Создание условий для обеспечения качественными коммунальными услугами» </w:t>
      </w:r>
    </w:p>
    <w:p w:rsidR="00392816" w:rsidRPr="00392816" w:rsidRDefault="00392816" w:rsidP="00392816">
      <w:pPr>
        <w:spacing w:line="240" w:lineRule="auto"/>
        <w:ind w:firstLine="708"/>
        <w:contextualSpacing/>
        <w:jc w:val="both"/>
        <w:rPr>
          <w:rFonts w:ascii="Times New Roman" w:eastAsia="Calibri" w:hAnsi="Times New Roman" w:cs="Times New Roman"/>
          <w:sz w:val="28"/>
          <w:szCs w:val="28"/>
        </w:rPr>
      </w:pPr>
      <w:r w:rsidRPr="00FD04A5">
        <w:rPr>
          <w:rFonts w:ascii="Times New Roman" w:hAnsi="Times New Roman" w:cs="Times New Roman"/>
          <w:sz w:val="28"/>
          <w:szCs w:val="28"/>
        </w:rPr>
        <w:t>В</w:t>
      </w:r>
      <w:r w:rsidRPr="00392816">
        <w:rPr>
          <w:rFonts w:ascii="Times New Roman" w:eastAsia="Calibri" w:hAnsi="Times New Roman" w:cs="Times New Roman"/>
          <w:sz w:val="28"/>
          <w:szCs w:val="28"/>
        </w:rPr>
        <w:t xml:space="preserve"> полном объеме в 2015 году выполнены работы по модернизации системы водоснабжения в с. Былино; модернизации водоочистных комплексов с. Ларьяк; модернизации водоочистных комплексов </w:t>
      </w:r>
      <w:r w:rsidR="00FD04A5">
        <w:rPr>
          <w:rFonts w:ascii="Times New Roman" w:eastAsia="Calibri" w:hAnsi="Times New Roman" w:cs="Times New Roman"/>
          <w:sz w:val="28"/>
          <w:szCs w:val="28"/>
        </w:rPr>
        <w:t>«</w:t>
      </w:r>
      <w:r w:rsidRPr="00392816">
        <w:rPr>
          <w:rFonts w:ascii="Times New Roman" w:eastAsia="Calibri" w:hAnsi="Times New Roman" w:cs="Times New Roman"/>
          <w:sz w:val="28"/>
          <w:szCs w:val="28"/>
        </w:rPr>
        <w:t>Импульс</w:t>
      </w:r>
      <w:r w:rsidR="00FD04A5">
        <w:rPr>
          <w:rFonts w:ascii="Times New Roman" w:eastAsia="Calibri" w:hAnsi="Times New Roman" w:cs="Times New Roman"/>
          <w:sz w:val="28"/>
          <w:szCs w:val="28"/>
        </w:rPr>
        <w:t>»</w:t>
      </w:r>
      <w:r w:rsidRPr="00392816">
        <w:rPr>
          <w:rFonts w:ascii="Times New Roman" w:eastAsia="Calibri" w:hAnsi="Times New Roman" w:cs="Times New Roman"/>
          <w:sz w:val="28"/>
          <w:szCs w:val="28"/>
        </w:rPr>
        <w:t xml:space="preserve"> в д. Вата и с.п. Покур; заменён участок трубопровода ливневой канализации  в с. Охтеурье. Завершено строительство канализационных очистных сооружений в с. Ларьяк.</w:t>
      </w:r>
    </w:p>
    <w:p w:rsidR="00392816" w:rsidRPr="00392816" w:rsidRDefault="00392816" w:rsidP="00392816">
      <w:pPr>
        <w:tabs>
          <w:tab w:val="left" w:pos="709"/>
          <w:tab w:val="left" w:pos="851"/>
        </w:tabs>
        <w:spacing w:line="240" w:lineRule="auto"/>
        <w:contextualSpacing/>
        <w:jc w:val="both"/>
        <w:rPr>
          <w:rFonts w:ascii="Times New Roman" w:eastAsia="Calibri" w:hAnsi="Times New Roman" w:cs="Times New Roman"/>
          <w:sz w:val="28"/>
          <w:szCs w:val="28"/>
        </w:rPr>
      </w:pPr>
      <w:r w:rsidRPr="00392816">
        <w:rPr>
          <w:rFonts w:ascii="Times New Roman" w:eastAsia="Calibri" w:hAnsi="Times New Roman" w:cs="Times New Roman"/>
          <w:b/>
          <w:sz w:val="28"/>
          <w:szCs w:val="28"/>
        </w:rPr>
        <w:tab/>
      </w:r>
      <w:r w:rsidRPr="00392816">
        <w:rPr>
          <w:rFonts w:ascii="Times New Roman" w:eastAsia="Calibri" w:hAnsi="Times New Roman" w:cs="Times New Roman"/>
          <w:sz w:val="28"/>
          <w:szCs w:val="28"/>
        </w:rPr>
        <w:t xml:space="preserve">Выполнялись в 2015 году и будут продолжены в 2016 году работы по капитальному ремонту КОС-600 и КОС-200; строительно-монтажные работы в п. Аган по объекту  «Наружный газопровод (Лукойл ЗС)»; проектные работы по объекту «Газопровод с. Варьеган»; корректировка проектных работ по объекту «Газопровод п. Ваховск»; корректировка проектно-сметной документации по объекту «с. Аган Газовая котельная (ПАО «Лукойл»)»; работы по объекту «с. Покур Канализационные очистные сооружения»; выполнение  проектных работ по объекты «Реконструкция канализационных очистных сооружений производительностью 200 м3/сут. п. Ваховск»; выполнение проектных работ по объекту «Реконструкция сетей ТВС с </w:t>
      </w:r>
      <w:r w:rsidR="00FD04A5" w:rsidRPr="00392816">
        <w:rPr>
          <w:rFonts w:ascii="Times New Roman" w:eastAsia="Calibri" w:hAnsi="Times New Roman" w:cs="Times New Roman"/>
          <w:sz w:val="28"/>
          <w:szCs w:val="28"/>
        </w:rPr>
        <w:t>закольцовкой</w:t>
      </w:r>
      <w:r w:rsidRPr="00392816">
        <w:rPr>
          <w:rFonts w:ascii="Times New Roman" w:eastAsia="Calibri" w:hAnsi="Times New Roman" w:cs="Times New Roman"/>
          <w:sz w:val="28"/>
          <w:szCs w:val="28"/>
        </w:rPr>
        <w:t xml:space="preserve"> трассы с. Покур»</w:t>
      </w:r>
      <w:r w:rsidRPr="00392816">
        <w:rPr>
          <w:rFonts w:ascii="Times New Roman" w:eastAsia="Calibri" w:hAnsi="Times New Roman" w:cs="Times New Roman"/>
          <w:b/>
          <w:sz w:val="28"/>
          <w:szCs w:val="28"/>
        </w:rPr>
        <w:t>;</w:t>
      </w:r>
      <w:r w:rsidRPr="00392816">
        <w:rPr>
          <w:rFonts w:ascii="Times New Roman" w:eastAsia="Calibri" w:hAnsi="Times New Roman" w:cs="Times New Roman"/>
          <w:sz w:val="28"/>
          <w:szCs w:val="28"/>
        </w:rPr>
        <w:t xml:space="preserve"> разработка проектов нормативов допустимого сброса загрязняющих веществ в водоемы со сточными водами от канализационных очистных сооружений в населенных пунктах района" (Ваховск, Аган, Покур)», </w:t>
      </w:r>
    </w:p>
    <w:p w:rsidR="00392816" w:rsidRDefault="00392816" w:rsidP="00392816">
      <w:pPr>
        <w:spacing w:line="240" w:lineRule="auto"/>
        <w:ind w:firstLine="708"/>
        <w:contextualSpacing/>
        <w:jc w:val="both"/>
        <w:rPr>
          <w:rFonts w:ascii="Times New Roman" w:hAnsi="Times New Roman" w:cs="Times New Roman"/>
          <w:sz w:val="28"/>
          <w:szCs w:val="28"/>
        </w:rPr>
      </w:pPr>
      <w:r w:rsidRPr="00392816">
        <w:rPr>
          <w:rFonts w:ascii="Times New Roman" w:eastAsia="Calibri" w:hAnsi="Times New Roman" w:cs="Times New Roman"/>
          <w:i/>
          <w:sz w:val="28"/>
          <w:szCs w:val="28"/>
        </w:rPr>
        <w:t>По задаче «Капитальный ремонт (с заменой) систем теплоснабжения, водоснабжения и водоотведения для подготовки к осенне-зимнему периоду»</w:t>
      </w:r>
    </w:p>
    <w:p w:rsidR="00392816" w:rsidRDefault="00392816" w:rsidP="00392816">
      <w:pPr>
        <w:spacing w:line="240" w:lineRule="auto"/>
        <w:ind w:firstLine="708"/>
        <w:contextualSpacing/>
        <w:jc w:val="both"/>
        <w:rPr>
          <w:rFonts w:ascii="Times New Roman" w:hAnsi="Times New Roman" w:cs="Times New Roman"/>
          <w:sz w:val="28"/>
          <w:szCs w:val="28"/>
        </w:rPr>
      </w:pPr>
      <w:r w:rsidRPr="00392816">
        <w:rPr>
          <w:rFonts w:ascii="Times New Roman" w:eastAsia="Calibri" w:hAnsi="Times New Roman" w:cs="Times New Roman"/>
          <w:sz w:val="28"/>
          <w:szCs w:val="28"/>
        </w:rPr>
        <w:t>В рамках задачи в населенных пунктах района на 18 отопительных котельных все теплогенерирующее и силовое оборудование полностью подготовлено к работе. Готовность котельных составляла 100%.</w:t>
      </w:r>
    </w:p>
    <w:p w:rsidR="00392816" w:rsidRDefault="00392816" w:rsidP="00392816">
      <w:pPr>
        <w:spacing w:line="240" w:lineRule="auto"/>
        <w:ind w:firstLine="708"/>
        <w:contextualSpacing/>
        <w:jc w:val="both"/>
        <w:rPr>
          <w:rFonts w:ascii="Times New Roman" w:hAnsi="Times New Roman" w:cs="Times New Roman"/>
          <w:sz w:val="28"/>
          <w:szCs w:val="28"/>
        </w:rPr>
      </w:pPr>
      <w:r w:rsidRPr="00392816">
        <w:rPr>
          <w:rFonts w:ascii="Times New Roman" w:eastAsia="Calibri" w:hAnsi="Times New Roman" w:cs="Times New Roman"/>
          <w:sz w:val="28"/>
          <w:szCs w:val="28"/>
        </w:rPr>
        <w:lastRenderedPageBreak/>
        <w:t xml:space="preserve"> В целом по району подготовлено 133,25 км тепловых сетей</w:t>
      </w:r>
      <w:r w:rsidR="00004FF2">
        <w:rPr>
          <w:rFonts w:ascii="Times New Roman" w:eastAsia="Calibri" w:hAnsi="Times New Roman" w:cs="Times New Roman"/>
          <w:sz w:val="28"/>
          <w:szCs w:val="28"/>
        </w:rPr>
        <w:t>,  132,6 км водопроводов, 62,3км</w:t>
      </w:r>
      <w:r w:rsidR="00411C06">
        <w:rPr>
          <w:rFonts w:ascii="Times New Roman" w:eastAsia="Calibri" w:hAnsi="Times New Roman" w:cs="Times New Roman"/>
          <w:sz w:val="28"/>
          <w:szCs w:val="28"/>
        </w:rPr>
        <w:t>.</w:t>
      </w:r>
      <w:r w:rsidR="00411C06" w:rsidRPr="00392816">
        <w:rPr>
          <w:rFonts w:ascii="Times New Roman" w:eastAsia="Calibri" w:hAnsi="Times New Roman" w:cs="Times New Roman"/>
          <w:sz w:val="28"/>
          <w:szCs w:val="28"/>
        </w:rPr>
        <w:t xml:space="preserve"> К</w:t>
      </w:r>
      <w:r w:rsidRPr="00392816">
        <w:rPr>
          <w:rFonts w:ascii="Times New Roman" w:eastAsia="Calibri" w:hAnsi="Times New Roman" w:cs="Times New Roman"/>
          <w:sz w:val="28"/>
          <w:szCs w:val="28"/>
        </w:rPr>
        <w:t>анализационных сетей,  6,155 км газопроводов, 172,1тыс. м</w:t>
      </w:r>
      <w:r w:rsidRPr="00392816">
        <w:rPr>
          <w:rFonts w:ascii="Times New Roman" w:eastAsia="Calibri" w:hAnsi="Times New Roman" w:cs="Times New Roman"/>
          <w:sz w:val="28"/>
          <w:szCs w:val="28"/>
          <w:vertAlign w:val="superscript"/>
        </w:rPr>
        <w:t>2</w:t>
      </w:r>
      <w:r w:rsidRPr="00392816">
        <w:rPr>
          <w:rFonts w:ascii="Times New Roman" w:eastAsia="Calibri" w:hAnsi="Times New Roman" w:cs="Times New Roman"/>
          <w:sz w:val="28"/>
          <w:szCs w:val="28"/>
        </w:rPr>
        <w:t xml:space="preserve"> жилищного фонда</w:t>
      </w:r>
      <w:r>
        <w:rPr>
          <w:rFonts w:ascii="Times New Roman" w:hAnsi="Times New Roman" w:cs="Times New Roman"/>
          <w:sz w:val="28"/>
          <w:szCs w:val="28"/>
        </w:rPr>
        <w:t xml:space="preserve">. </w:t>
      </w:r>
      <w:r w:rsidRPr="00392816">
        <w:rPr>
          <w:rFonts w:ascii="Times New Roman" w:eastAsia="Calibri" w:hAnsi="Times New Roman" w:cs="Times New Roman"/>
          <w:sz w:val="28"/>
          <w:szCs w:val="28"/>
        </w:rPr>
        <w:t>Всего заменено ветхих сетей в количестве 5% от общей протяженности, сетей теплоснабжения 6,85 км, водоснабжения - 6,684 км.</w:t>
      </w:r>
    </w:p>
    <w:p w:rsidR="00392816" w:rsidRPr="00392816" w:rsidRDefault="00392816" w:rsidP="005A6CC4">
      <w:pPr>
        <w:spacing w:line="240" w:lineRule="auto"/>
        <w:ind w:firstLine="708"/>
        <w:contextualSpacing/>
        <w:jc w:val="both"/>
        <w:rPr>
          <w:rFonts w:ascii="Times New Roman" w:eastAsia="Calibri" w:hAnsi="Times New Roman" w:cs="Times New Roman"/>
          <w:sz w:val="28"/>
          <w:szCs w:val="28"/>
        </w:rPr>
      </w:pPr>
      <w:r w:rsidRPr="00392816">
        <w:rPr>
          <w:rFonts w:ascii="Times New Roman" w:eastAsia="Calibri" w:hAnsi="Times New Roman" w:cs="Times New Roman"/>
          <w:sz w:val="28"/>
          <w:szCs w:val="28"/>
        </w:rPr>
        <w:t>Проведены работы по замене и модернизации коммунального оборудо</w:t>
      </w:r>
      <w:r w:rsidR="005A6CC4">
        <w:rPr>
          <w:rFonts w:ascii="Times New Roman" w:eastAsia="Calibri" w:hAnsi="Times New Roman" w:cs="Times New Roman"/>
          <w:sz w:val="28"/>
          <w:szCs w:val="28"/>
        </w:rPr>
        <w:t>вания п.</w:t>
      </w:r>
      <w:r w:rsidR="00FD04A5">
        <w:rPr>
          <w:rFonts w:ascii="Times New Roman" w:eastAsia="Calibri" w:hAnsi="Times New Roman" w:cs="Times New Roman"/>
          <w:sz w:val="28"/>
          <w:szCs w:val="28"/>
        </w:rPr>
        <w:t xml:space="preserve"> </w:t>
      </w:r>
      <w:r w:rsidRPr="00392816">
        <w:rPr>
          <w:rFonts w:ascii="Times New Roman" w:eastAsia="Calibri" w:hAnsi="Times New Roman" w:cs="Times New Roman"/>
          <w:sz w:val="28"/>
          <w:szCs w:val="28"/>
        </w:rPr>
        <w:t>Ваховск, с. Большетар</w:t>
      </w:r>
      <w:r w:rsidR="005A6CC4">
        <w:rPr>
          <w:rFonts w:ascii="Times New Roman" w:eastAsia="Calibri" w:hAnsi="Times New Roman" w:cs="Times New Roman"/>
          <w:sz w:val="28"/>
          <w:szCs w:val="28"/>
        </w:rPr>
        <w:t>хово,</w:t>
      </w:r>
      <w:r w:rsidRPr="00392816">
        <w:rPr>
          <w:rFonts w:ascii="Times New Roman" w:eastAsia="Calibri" w:hAnsi="Times New Roman" w:cs="Times New Roman"/>
          <w:sz w:val="28"/>
          <w:szCs w:val="28"/>
        </w:rPr>
        <w:t xml:space="preserve"> п. Зайцева Речка</w:t>
      </w:r>
      <w:r w:rsidR="005A6CC4">
        <w:rPr>
          <w:rFonts w:ascii="Times New Roman" w:eastAsia="Calibri" w:hAnsi="Times New Roman" w:cs="Times New Roman"/>
          <w:sz w:val="28"/>
          <w:szCs w:val="28"/>
        </w:rPr>
        <w:t>,</w:t>
      </w:r>
      <w:r w:rsidRPr="00392816">
        <w:rPr>
          <w:rFonts w:ascii="Times New Roman" w:eastAsia="Calibri" w:hAnsi="Times New Roman" w:cs="Times New Roman"/>
          <w:sz w:val="28"/>
          <w:szCs w:val="28"/>
        </w:rPr>
        <w:t xml:space="preserve"> с. Ларь</w:t>
      </w:r>
      <w:r w:rsidR="005A6CC4">
        <w:rPr>
          <w:rFonts w:ascii="Times New Roman" w:eastAsia="Calibri" w:hAnsi="Times New Roman" w:cs="Times New Roman"/>
          <w:sz w:val="28"/>
          <w:szCs w:val="28"/>
        </w:rPr>
        <w:t>як,</w:t>
      </w:r>
      <w:r w:rsidRPr="00392816">
        <w:rPr>
          <w:rFonts w:ascii="Times New Roman" w:eastAsia="Calibri" w:hAnsi="Times New Roman" w:cs="Times New Roman"/>
          <w:sz w:val="28"/>
          <w:szCs w:val="28"/>
        </w:rPr>
        <w:t xml:space="preserve"> пгт. Излу</w:t>
      </w:r>
      <w:r w:rsidR="005A6CC4">
        <w:rPr>
          <w:rFonts w:ascii="Times New Roman" w:eastAsia="Calibri" w:hAnsi="Times New Roman" w:cs="Times New Roman"/>
          <w:sz w:val="28"/>
          <w:szCs w:val="28"/>
        </w:rPr>
        <w:t>чинск, пгт.</w:t>
      </w:r>
      <w:r w:rsidR="00FD04A5">
        <w:rPr>
          <w:rFonts w:ascii="Times New Roman" w:eastAsia="Calibri" w:hAnsi="Times New Roman" w:cs="Times New Roman"/>
          <w:sz w:val="28"/>
          <w:szCs w:val="28"/>
        </w:rPr>
        <w:t xml:space="preserve"> </w:t>
      </w:r>
      <w:r w:rsidR="00004FF2">
        <w:rPr>
          <w:rFonts w:ascii="Times New Roman" w:eastAsia="Calibri" w:hAnsi="Times New Roman" w:cs="Times New Roman"/>
          <w:sz w:val="28"/>
          <w:szCs w:val="28"/>
        </w:rPr>
        <w:t>Новоаганск</w:t>
      </w:r>
      <w:r w:rsidR="005A6CC4">
        <w:rPr>
          <w:rFonts w:ascii="Times New Roman" w:eastAsia="Calibri" w:hAnsi="Times New Roman" w:cs="Times New Roman"/>
          <w:sz w:val="28"/>
          <w:szCs w:val="28"/>
        </w:rPr>
        <w:t>,</w:t>
      </w:r>
      <w:r w:rsidRPr="00392816">
        <w:rPr>
          <w:rFonts w:ascii="Times New Roman" w:eastAsia="Calibri" w:hAnsi="Times New Roman" w:cs="Times New Roman"/>
          <w:sz w:val="28"/>
          <w:szCs w:val="28"/>
        </w:rPr>
        <w:t xml:space="preserve"> Большетархово</w:t>
      </w:r>
      <w:r w:rsidR="005A6CC4">
        <w:rPr>
          <w:rFonts w:ascii="Times New Roman" w:eastAsia="Calibri" w:hAnsi="Times New Roman" w:cs="Times New Roman"/>
          <w:sz w:val="28"/>
          <w:szCs w:val="28"/>
        </w:rPr>
        <w:t>.</w:t>
      </w:r>
    </w:p>
    <w:p w:rsidR="00392816" w:rsidRPr="00392816" w:rsidRDefault="00392816" w:rsidP="00392816">
      <w:pPr>
        <w:spacing w:line="240" w:lineRule="auto"/>
        <w:ind w:firstLine="708"/>
        <w:contextualSpacing/>
        <w:jc w:val="both"/>
        <w:rPr>
          <w:rFonts w:ascii="Times New Roman" w:eastAsia="Calibri" w:hAnsi="Times New Roman" w:cs="Times New Roman"/>
          <w:sz w:val="28"/>
          <w:szCs w:val="28"/>
        </w:rPr>
      </w:pPr>
      <w:r w:rsidRPr="00392816">
        <w:rPr>
          <w:rFonts w:ascii="Times New Roman" w:eastAsia="Calibri" w:hAnsi="Times New Roman" w:cs="Times New Roman"/>
          <w:i/>
          <w:sz w:val="28"/>
          <w:szCs w:val="28"/>
        </w:rPr>
        <w:t>По задаче</w:t>
      </w:r>
      <w:r w:rsidRPr="00392816">
        <w:rPr>
          <w:rFonts w:ascii="Times New Roman" w:eastAsia="Calibri" w:hAnsi="Times New Roman" w:cs="Times New Roman"/>
          <w:sz w:val="28"/>
          <w:szCs w:val="28"/>
        </w:rPr>
        <w:t xml:space="preserve"> «</w:t>
      </w:r>
      <w:r w:rsidRPr="00392816">
        <w:rPr>
          <w:rFonts w:ascii="Times New Roman" w:eastAsia="Calibri" w:hAnsi="Times New Roman" w:cs="Times New Roman"/>
          <w:i/>
          <w:sz w:val="28"/>
          <w:szCs w:val="28"/>
        </w:rPr>
        <w:t>Реализация мероприятий в сфере жилищно-коммунального хозяйства и социальной сферы»</w:t>
      </w:r>
      <w:r w:rsidRPr="00392816">
        <w:rPr>
          <w:rFonts w:ascii="Times New Roman" w:eastAsia="Calibri" w:hAnsi="Times New Roman" w:cs="Times New Roman"/>
          <w:sz w:val="28"/>
          <w:szCs w:val="28"/>
        </w:rPr>
        <w:t xml:space="preserve"> </w:t>
      </w:r>
    </w:p>
    <w:p w:rsidR="00392816" w:rsidRPr="00392816" w:rsidRDefault="00CB58F5" w:rsidP="00CB58F5">
      <w:pPr>
        <w:widowControl w:val="0"/>
        <w:spacing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На межселенной территории </w:t>
      </w:r>
      <w:r w:rsidRPr="00392816">
        <w:rPr>
          <w:rFonts w:ascii="Times New Roman" w:eastAsia="Calibri" w:hAnsi="Times New Roman" w:cs="Times New Roman"/>
          <w:sz w:val="28"/>
          <w:szCs w:val="28"/>
        </w:rPr>
        <w:t>(д. Вампугол, с. Былино, д. Пасол, д. Соснина)</w:t>
      </w:r>
      <w:r>
        <w:rPr>
          <w:rFonts w:ascii="Times New Roman" w:eastAsia="Calibri" w:hAnsi="Times New Roman" w:cs="Times New Roman"/>
          <w:sz w:val="28"/>
          <w:szCs w:val="28"/>
        </w:rPr>
        <w:t xml:space="preserve"> п</w:t>
      </w:r>
      <w:r w:rsidR="00392816" w:rsidRPr="00392816">
        <w:rPr>
          <w:rFonts w:ascii="Times New Roman" w:eastAsia="Calibri" w:hAnsi="Times New Roman" w:cs="Times New Roman"/>
          <w:sz w:val="28"/>
          <w:szCs w:val="28"/>
        </w:rPr>
        <w:t>роизводил</w:t>
      </w:r>
      <w:r>
        <w:rPr>
          <w:rFonts w:ascii="Times New Roman" w:eastAsia="Calibri" w:hAnsi="Times New Roman" w:cs="Times New Roman"/>
          <w:sz w:val="28"/>
          <w:szCs w:val="28"/>
        </w:rPr>
        <w:t>ся</w:t>
      </w:r>
      <w:r w:rsidR="00392816" w:rsidRPr="00392816">
        <w:rPr>
          <w:rFonts w:ascii="Times New Roman" w:eastAsia="Calibri" w:hAnsi="Times New Roman" w:cs="Times New Roman"/>
          <w:sz w:val="28"/>
          <w:szCs w:val="28"/>
        </w:rPr>
        <w:t xml:space="preserve"> вывоз твердых бытовых отходов; </w:t>
      </w:r>
      <w:r w:rsidR="00004FF2">
        <w:rPr>
          <w:rFonts w:ascii="Times New Roman" w:eastAsia="Calibri" w:hAnsi="Times New Roman" w:cs="Times New Roman"/>
          <w:sz w:val="28"/>
          <w:szCs w:val="28"/>
        </w:rPr>
        <w:t xml:space="preserve">осуществлялось </w:t>
      </w:r>
      <w:r w:rsidR="00392816" w:rsidRPr="00392816">
        <w:rPr>
          <w:rFonts w:ascii="Times New Roman" w:eastAsia="Calibri" w:hAnsi="Times New Roman" w:cs="Times New Roman"/>
          <w:sz w:val="28"/>
          <w:szCs w:val="28"/>
        </w:rPr>
        <w:t xml:space="preserve">техническое </w:t>
      </w:r>
      <w:r>
        <w:rPr>
          <w:rFonts w:ascii="Times New Roman" w:eastAsia="Calibri" w:hAnsi="Times New Roman" w:cs="Times New Roman"/>
          <w:sz w:val="28"/>
          <w:szCs w:val="28"/>
        </w:rPr>
        <w:t xml:space="preserve">обслуживание уличного освещения. Осуществлялось </w:t>
      </w:r>
      <w:r w:rsidR="00392816" w:rsidRPr="00392816">
        <w:rPr>
          <w:rFonts w:ascii="Times New Roman" w:eastAsia="Calibri" w:hAnsi="Times New Roman" w:cs="Times New Roman"/>
          <w:sz w:val="28"/>
          <w:szCs w:val="28"/>
        </w:rPr>
        <w:t>техническое обслуживание дизель-ген</w:t>
      </w:r>
      <w:r>
        <w:rPr>
          <w:rFonts w:ascii="Times New Roman" w:eastAsia="Calibri" w:hAnsi="Times New Roman" w:cs="Times New Roman"/>
          <w:sz w:val="28"/>
          <w:szCs w:val="28"/>
        </w:rPr>
        <w:t xml:space="preserve">ераторной станции в д. Вампугол, </w:t>
      </w:r>
      <w:r w:rsidR="00392816" w:rsidRPr="00392816">
        <w:rPr>
          <w:rFonts w:ascii="Times New Roman" w:eastAsia="Calibri" w:hAnsi="Times New Roman" w:cs="Times New Roman"/>
          <w:sz w:val="28"/>
          <w:szCs w:val="28"/>
        </w:rPr>
        <w:t>содержание памятника в д. Вампугол;</w:t>
      </w:r>
    </w:p>
    <w:p w:rsidR="00392816" w:rsidRPr="00392816" w:rsidRDefault="00CB58F5" w:rsidP="00392816">
      <w:pPr>
        <w:widowControl w:val="0"/>
        <w:spacing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00392816" w:rsidRPr="00392816">
        <w:rPr>
          <w:rFonts w:ascii="Times New Roman" w:eastAsia="Calibri" w:hAnsi="Times New Roman" w:cs="Times New Roman"/>
          <w:sz w:val="28"/>
          <w:szCs w:val="28"/>
        </w:rPr>
        <w:t>ров</w:t>
      </w:r>
      <w:r>
        <w:rPr>
          <w:rFonts w:ascii="Times New Roman" w:eastAsia="Calibri" w:hAnsi="Times New Roman" w:cs="Times New Roman"/>
          <w:sz w:val="28"/>
          <w:szCs w:val="28"/>
        </w:rPr>
        <w:t>о</w:t>
      </w:r>
      <w:r w:rsidR="00392816" w:rsidRPr="00392816">
        <w:rPr>
          <w:rFonts w:ascii="Times New Roman" w:eastAsia="Calibri" w:hAnsi="Times New Roman" w:cs="Times New Roman"/>
          <w:sz w:val="28"/>
          <w:szCs w:val="28"/>
        </w:rPr>
        <w:t>д</w:t>
      </w:r>
      <w:r>
        <w:rPr>
          <w:rFonts w:ascii="Times New Roman" w:eastAsia="Calibri" w:hAnsi="Times New Roman" w:cs="Times New Roman"/>
          <w:sz w:val="28"/>
          <w:szCs w:val="28"/>
        </w:rPr>
        <w:t>ились</w:t>
      </w:r>
      <w:r w:rsidR="00392816" w:rsidRPr="00392816">
        <w:rPr>
          <w:rFonts w:ascii="Times New Roman" w:eastAsia="Calibri" w:hAnsi="Times New Roman" w:cs="Times New Roman"/>
          <w:sz w:val="28"/>
          <w:szCs w:val="28"/>
        </w:rPr>
        <w:t xml:space="preserve"> мероприяти</w:t>
      </w:r>
      <w:r>
        <w:rPr>
          <w:rFonts w:ascii="Times New Roman" w:eastAsia="Calibri" w:hAnsi="Times New Roman" w:cs="Times New Roman"/>
          <w:sz w:val="28"/>
          <w:szCs w:val="28"/>
        </w:rPr>
        <w:t>я</w:t>
      </w:r>
      <w:r w:rsidR="00392816" w:rsidRPr="00392816">
        <w:rPr>
          <w:rFonts w:ascii="Times New Roman" w:eastAsia="Calibri" w:hAnsi="Times New Roman" w:cs="Times New Roman"/>
          <w:sz w:val="28"/>
          <w:szCs w:val="28"/>
        </w:rPr>
        <w:t xml:space="preserve"> по предупреждению и ликвидации болезней животных, их лечению, защите населения от болезней, общих для человека и животных; </w:t>
      </w:r>
    </w:p>
    <w:p w:rsidR="00392816" w:rsidRPr="00392816" w:rsidRDefault="00392816" w:rsidP="00392816">
      <w:pPr>
        <w:spacing w:line="240" w:lineRule="auto"/>
        <w:ind w:firstLine="708"/>
        <w:contextualSpacing/>
        <w:jc w:val="both"/>
        <w:rPr>
          <w:rFonts w:ascii="Times New Roman" w:eastAsia="Calibri" w:hAnsi="Times New Roman" w:cs="Times New Roman"/>
          <w:sz w:val="28"/>
          <w:szCs w:val="28"/>
        </w:rPr>
      </w:pPr>
      <w:r w:rsidRPr="00392816">
        <w:rPr>
          <w:rFonts w:ascii="Times New Roman" w:eastAsia="Calibri" w:hAnsi="Times New Roman" w:cs="Times New Roman"/>
          <w:i/>
          <w:sz w:val="28"/>
          <w:szCs w:val="28"/>
        </w:rPr>
        <w:t>По задаче «Обеспечение бесперебойной работы объектов жилищно-коммунального хозяйства и социальной сферы</w:t>
      </w:r>
      <w:r w:rsidRPr="00392816">
        <w:rPr>
          <w:rFonts w:ascii="Times New Roman" w:eastAsia="Calibri" w:hAnsi="Times New Roman" w:cs="Times New Roman"/>
          <w:sz w:val="28"/>
          <w:szCs w:val="28"/>
        </w:rPr>
        <w:t xml:space="preserve">» </w:t>
      </w:r>
    </w:p>
    <w:p w:rsidR="00392816" w:rsidRDefault="00392816" w:rsidP="00392816">
      <w:pPr>
        <w:spacing w:line="240" w:lineRule="auto"/>
        <w:ind w:firstLine="708"/>
        <w:contextualSpacing/>
        <w:jc w:val="both"/>
        <w:rPr>
          <w:rFonts w:ascii="Times New Roman" w:hAnsi="Times New Roman" w:cs="Times New Roman"/>
          <w:sz w:val="28"/>
          <w:szCs w:val="28"/>
        </w:rPr>
      </w:pPr>
      <w:r w:rsidRPr="00392816">
        <w:rPr>
          <w:rFonts w:ascii="Times New Roman" w:eastAsia="Calibri" w:hAnsi="Times New Roman" w:cs="Times New Roman"/>
          <w:sz w:val="28"/>
          <w:szCs w:val="28"/>
        </w:rPr>
        <w:t>Производи</w:t>
      </w:r>
      <w:r w:rsidR="00CB58F5">
        <w:rPr>
          <w:rFonts w:ascii="Times New Roman" w:eastAsia="Calibri" w:hAnsi="Times New Roman" w:cs="Times New Roman"/>
          <w:sz w:val="28"/>
          <w:szCs w:val="28"/>
        </w:rPr>
        <w:t>лось</w:t>
      </w:r>
      <w:r w:rsidRPr="00392816">
        <w:rPr>
          <w:rFonts w:ascii="Times New Roman" w:eastAsia="Calibri" w:hAnsi="Times New Roman" w:cs="Times New Roman"/>
          <w:sz w:val="28"/>
          <w:szCs w:val="28"/>
        </w:rPr>
        <w:t xml:space="preserve"> субсидирование на возмещение затрат на выполнение мероприятий по подготовке объектов жилищно-коммунального хозяйства и социальной сферы района к работе в осенне-зимний период, в части возмещения затрат на приобретение энергоносителей предприятиями жилищно-коммунального хозяйства, а так же субсидирование на возмещение фактически полученных убытков, связанных с применением регулируемых тарифов на коммунальные услуги.</w:t>
      </w:r>
    </w:p>
    <w:p w:rsidR="00392816" w:rsidRDefault="00392816" w:rsidP="00392816">
      <w:pPr>
        <w:spacing w:line="240" w:lineRule="auto"/>
        <w:ind w:firstLine="708"/>
        <w:contextualSpacing/>
        <w:jc w:val="both"/>
        <w:rPr>
          <w:rFonts w:ascii="Times New Roman" w:hAnsi="Times New Roman" w:cs="Times New Roman"/>
          <w:sz w:val="28"/>
          <w:szCs w:val="28"/>
        </w:rPr>
      </w:pPr>
      <w:r w:rsidRPr="00392816">
        <w:rPr>
          <w:rFonts w:ascii="Times New Roman" w:eastAsia="Calibri" w:hAnsi="Times New Roman" w:cs="Times New Roman"/>
          <w:sz w:val="28"/>
          <w:szCs w:val="28"/>
        </w:rPr>
        <w:t xml:space="preserve">По подпрограмме </w:t>
      </w:r>
      <w:r w:rsidRPr="00392816">
        <w:rPr>
          <w:rFonts w:ascii="Times New Roman" w:eastAsia="Calibri" w:hAnsi="Times New Roman" w:cs="Times New Roman"/>
          <w:i/>
          <w:sz w:val="28"/>
          <w:szCs w:val="28"/>
        </w:rPr>
        <w:t>«Обеспечение равных прав потребителей на получение энергетических ресурсов»</w:t>
      </w:r>
      <w:r w:rsidRPr="00392816">
        <w:rPr>
          <w:rFonts w:ascii="Times New Roman" w:eastAsia="Calibri" w:hAnsi="Times New Roman" w:cs="Times New Roman"/>
          <w:sz w:val="28"/>
          <w:szCs w:val="28"/>
        </w:rPr>
        <w:t xml:space="preserve"> </w:t>
      </w:r>
    </w:p>
    <w:p w:rsidR="00392816" w:rsidRPr="00392816" w:rsidRDefault="00392816" w:rsidP="00392816">
      <w:pPr>
        <w:spacing w:line="240" w:lineRule="auto"/>
        <w:ind w:firstLine="708"/>
        <w:contextualSpacing/>
        <w:jc w:val="both"/>
        <w:rPr>
          <w:rFonts w:ascii="Times New Roman" w:eastAsia="Calibri" w:hAnsi="Times New Roman" w:cs="Times New Roman"/>
          <w:sz w:val="28"/>
          <w:szCs w:val="28"/>
        </w:rPr>
      </w:pPr>
      <w:r w:rsidRPr="00392816">
        <w:rPr>
          <w:rFonts w:ascii="Times New Roman" w:eastAsia="Calibri" w:hAnsi="Times New Roman" w:cs="Times New Roman"/>
          <w:sz w:val="28"/>
          <w:szCs w:val="28"/>
        </w:rPr>
        <w:t>Произв</w:t>
      </w:r>
      <w:r>
        <w:rPr>
          <w:rFonts w:ascii="Times New Roman" w:hAnsi="Times New Roman" w:cs="Times New Roman"/>
          <w:sz w:val="28"/>
          <w:szCs w:val="28"/>
        </w:rPr>
        <w:t xml:space="preserve">одилось </w:t>
      </w:r>
      <w:r w:rsidRPr="00392816">
        <w:rPr>
          <w:rFonts w:ascii="Times New Roman" w:eastAsia="Calibri" w:hAnsi="Times New Roman" w:cs="Times New Roman"/>
          <w:sz w:val="28"/>
          <w:szCs w:val="28"/>
        </w:rPr>
        <w:t>возмещение недополученных доходов организациям, осуществляющим реализацию электрической энергии населению и приравненным категориям потребителям, предприятиям жилищно-коммунального и агропромышленного комплекса, субъектам малого и среднего бизнеса (в населенных пунктах с. Корлики, д</w:t>
      </w:r>
      <w:r w:rsidR="00411C06" w:rsidRPr="00392816">
        <w:rPr>
          <w:rFonts w:ascii="Times New Roman" w:eastAsia="Calibri" w:hAnsi="Times New Roman" w:cs="Times New Roman"/>
          <w:sz w:val="28"/>
          <w:szCs w:val="28"/>
        </w:rPr>
        <w:t>. С</w:t>
      </w:r>
      <w:r w:rsidRPr="00392816">
        <w:rPr>
          <w:rFonts w:ascii="Times New Roman" w:eastAsia="Calibri" w:hAnsi="Times New Roman" w:cs="Times New Roman"/>
          <w:sz w:val="28"/>
          <w:szCs w:val="28"/>
        </w:rPr>
        <w:t xml:space="preserve">основый Бор, д. Пугъюг, д. Усть-Колекъеган). </w:t>
      </w:r>
    </w:p>
    <w:p w:rsidR="00CB58F5" w:rsidRDefault="00392816" w:rsidP="008C0982">
      <w:pPr>
        <w:spacing w:line="240" w:lineRule="auto"/>
        <w:contextualSpacing/>
        <w:jc w:val="both"/>
        <w:rPr>
          <w:rFonts w:ascii="Times New Roman" w:eastAsia="Calibri" w:hAnsi="Times New Roman" w:cs="Times New Roman"/>
          <w:i/>
          <w:sz w:val="28"/>
          <w:szCs w:val="28"/>
        </w:rPr>
      </w:pPr>
      <w:r w:rsidRPr="00392816">
        <w:rPr>
          <w:rFonts w:ascii="Times New Roman" w:eastAsia="Calibri" w:hAnsi="Times New Roman" w:cs="Times New Roman"/>
          <w:sz w:val="28"/>
          <w:szCs w:val="28"/>
        </w:rPr>
        <w:tab/>
      </w:r>
      <w:r w:rsidRPr="00CB58F5">
        <w:rPr>
          <w:rFonts w:ascii="Times New Roman" w:eastAsia="Calibri" w:hAnsi="Times New Roman" w:cs="Times New Roman"/>
          <w:i/>
          <w:sz w:val="28"/>
          <w:szCs w:val="28"/>
        </w:rPr>
        <w:t>По подпрограмме «Повышение энергоэффективности в отраслях экономики»</w:t>
      </w:r>
    </w:p>
    <w:p w:rsidR="00392816" w:rsidRPr="008C0982" w:rsidRDefault="00392816" w:rsidP="00CB58F5">
      <w:pPr>
        <w:spacing w:after="0" w:line="240" w:lineRule="auto"/>
        <w:ind w:firstLine="540"/>
        <w:contextualSpacing/>
        <w:jc w:val="both"/>
        <w:rPr>
          <w:rFonts w:ascii="Times New Roman" w:eastAsia="Calibri" w:hAnsi="Times New Roman" w:cs="Times New Roman"/>
          <w:sz w:val="28"/>
          <w:szCs w:val="28"/>
        </w:rPr>
      </w:pPr>
      <w:r w:rsidRPr="00392816">
        <w:rPr>
          <w:rFonts w:ascii="Times New Roman" w:eastAsia="Calibri" w:hAnsi="Times New Roman" w:cs="Times New Roman"/>
          <w:sz w:val="28"/>
          <w:szCs w:val="28"/>
        </w:rPr>
        <w:t xml:space="preserve"> Выпо</w:t>
      </w:r>
      <w:r>
        <w:rPr>
          <w:rFonts w:ascii="Times New Roman" w:hAnsi="Times New Roman" w:cs="Times New Roman"/>
          <w:sz w:val="28"/>
          <w:szCs w:val="28"/>
        </w:rPr>
        <w:t>лнялись работы</w:t>
      </w:r>
      <w:r w:rsidRPr="00392816">
        <w:rPr>
          <w:rFonts w:ascii="Times New Roman" w:eastAsia="Calibri" w:hAnsi="Times New Roman" w:cs="Times New Roman"/>
          <w:sz w:val="28"/>
          <w:szCs w:val="28"/>
        </w:rPr>
        <w:t xml:space="preserve"> по установке узлов учета в здании котельной по в с.п. Зайцева Речка</w:t>
      </w:r>
      <w:r>
        <w:rPr>
          <w:rFonts w:ascii="Times New Roman" w:hAnsi="Times New Roman" w:cs="Times New Roman"/>
          <w:sz w:val="28"/>
          <w:szCs w:val="28"/>
        </w:rPr>
        <w:t xml:space="preserve">, </w:t>
      </w:r>
      <w:r w:rsidRPr="00392816">
        <w:rPr>
          <w:rFonts w:ascii="Times New Roman" w:eastAsia="Calibri" w:hAnsi="Times New Roman" w:cs="Times New Roman"/>
          <w:sz w:val="28"/>
          <w:szCs w:val="28"/>
        </w:rPr>
        <w:t>по замене узла учета тепловой энергии в здании ЗАГС пгт. Излучинск</w:t>
      </w:r>
      <w:r>
        <w:rPr>
          <w:rFonts w:ascii="Times New Roman" w:hAnsi="Times New Roman" w:cs="Times New Roman"/>
          <w:sz w:val="28"/>
          <w:szCs w:val="28"/>
        </w:rPr>
        <w:t>,</w:t>
      </w:r>
      <w:r w:rsidRPr="00392816">
        <w:rPr>
          <w:rFonts w:ascii="Times New Roman" w:eastAsia="Calibri" w:hAnsi="Times New Roman" w:cs="Times New Roman"/>
          <w:sz w:val="28"/>
          <w:szCs w:val="28"/>
        </w:rPr>
        <w:t xml:space="preserve"> по ремонту пяти административных зданий в г</w:t>
      </w:r>
      <w:r w:rsidR="00411C06" w:rsidRPr="00392816">
        <w:rPr>
          <w:rFonts w:ascii="Times New Roman" w:eastAsia="Calibri" w:hAnsi="Times New Roman" w:cs="Times New Roman"/>
          <w:sz w:val="28"/>
          <w:szCs w:val="28"/>
        </w:rPr>
        <w:t>. Н</w:t>
      </w:r>
      <w:r w:rsidRPr="00392816">
        <w:rPr>
          <w:rFonts w:ascii="Times New Roman" w:eastAsia="Calibri" w:hAnsi="Times New Roman" w:cs="Times New Roman"/>
          <w:sz w:val="28"/>
          <w:szCs w:val="28"/>
        </w:rPr>
        <w:t>ижневартовск и п.</w:t>
      </w:r>
      <w:r w:rsidR="00CB58F5">
        <w:rPr>
          <w:rFonts w:ascii="Times New Roman" w:eastAsia="Calibri" w:hAnsi="Times New Roman" w:cs="Times New Roman"/>
          <w:sz w:val="28"/>
          <w:szCs w:val="28"/>
        </w:rPr>
        <w:t xml:space="preserve"> </w:t>
      </w:r>
      <w:r w:rsidRPr="00392816">
        <w:rPr>
          <w:rFonts w:ascii="Times New Roman" w:eastAsia="Calibri" w:hAnsi="Times New Roman" w:cs="Times New Roman"/>
          <w:sz w:val="28"/>
          <w:szCs w:val="28"/>
        </w:rPr>
        <w:t>Аган.</w:t>
      </w:r>
    </w:p>
    <w:p w:rsidR="00392816" w:rsidRPr="00A12EE6" w:rsidRDefault="00392816" w:rsidP="00004FF2">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68"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2012" w:history="1">
        <w:r w:rsidRPr="00A12EE6">
          <w:rPr>
            <w:rFonts w:ascii="Times New Roman" w:hAnsi="Times New Roman" w:cs="Times New Roman"/>
            <w:sz w:val="28"/>
            <w:szCs w:val="28"/>
          </w:rPr>
          <w:t xml:space="preserve">таблице </w:t>
        </w:r>
        <w:r w:rsidR="00F34E83">
          <w:rPr>
            <w:rFonts w:ascii="Times New Roman" w:hAnsi="Times New Roman" w:cs="Times New Roman"/>
            <w:sz w:val="28"/>
            <w:szCs w:val="28"/>
          </w:rPr>
          <w:t>9</w:t>
        </w:r>
      </w:hyperlink>
      <w:r w:rsidRPr="00A12EE6">
        <w:rPr>
          <w:rFonts w:ascii="Times New Roman" w:hAnsi="Times New Roman" w:cs="Times New Roman"/>
          <w:sz w:val="28"/>
          <w:szCs w:val="28"/>
        </w:rPr>
        <w:t>.</w:t>
      </w:r>
    </w:p>
    <w:p w:rsidR="00A53EC9" w:rsidRDefault="00A53EC9" w:rsidP="00A53EC9">
      <w:pPr>
        <w:pStyle w:val="ConsPlusNormal"/>
        <w:jc w:val="right"/>
        <w:rPr>
          <w:rFonts w:ascii="Times New Roman" w:hAnsi="Times New Roman" w:cs="Times New Roman"/>
          <w:sz w:val="28"/>
          <w:szCs w:val="28"/>
        </w:rPr>
      </w:pPr>
      <w:r w:rsidRPr="00A12EE6">
        <w:rPr>
          <w:rFonts w:ascii="Times New Roman" w:hAnsi="Times New Roman" w:cs="Times New Roman"/>
          <w:sz w:val="28"/>
          <w:szCs w:val="28"/>
        </w:rPr>
        <w:t xml:space="preserve">Таблица </w:t>
      </w:r>
      <w:r>
        <w:rPr>
          <w:rFonts w:ascii="Times New Roman" w:hAnsi="Times New Roman" w:cs="Times New Roman"/>
          <w:sz w:val="28"/>
          <w:szCs w:val="28"/>
        </w:rPr>
        <w:t>9</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5420"/>
        <w:gridCol w:w="1418"/>
        <w:gridCol w:w="1134"/>
        <w:gridCol w:w="1417"/>
      </w:tblGrid>
      <w:tr w:rsidR="00A53EC9" w:rsidRPr="00ED2AFC" w:rsidTr="00CB58F5">
        <w:tc>
          <w:tcPr>
            <w:tcW w:w="454" w:type="dxa"/>
            <w:vMerge w:val="restart"/>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lastRenderedPageBreak/>
              <w:t>N п/п</w:t>
            </w:r>
          </w:p>
        </w:tc>
        <w:tc>
          <w:tcPr>
            <w:tcW w:w="5420" w:type="dxa"/>
            <w:vMerge w:val="restart"/>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969" w:type="dxa"/>
            <w:gridSpan w:val="3"/>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Значение показателя на 2015 год</w:t>
            </w:r>
          </w:p>
        </w:tc>
      </w:tr>
      <w:tr w:rsidR="00A53EC9" w:rsidRPr="00ED2AFC" w:rsidTr="00CB58F5">
        <w:tc>
          <w:tcPr>
            <w:tcW w:w="454" w:type="dxa"/>
            <w:vMerge/>
          </w:tcPr>
          <w:p w:rsidR="00A53EC9" w:rsidRPr="00953135" w:rsidRDefault="00A53EC9" w:rsidP="0050294C">
            <w:pPr>
              <w:rPr>
                <w:rFonts w:ascii="Times New Roman" w:hAnsi="Times New Roman" w:cs="Times New Roman"/>
                <w:sz w:val="24"/>
                <w:szCs w:val="24"/>
              </w:rPr>
            </w:pPr>
          </w:p>
        </w:tc>
        <w:tc>
          <w:tcPr>
            <w:tcW w:w="5420" w:type="dxa"/>
            <w:vMerge/>
          </w:tcPr>
          <w:p w:rsidR="00A53EC9" w:rsidRPr="00953135" w:rsidRDefault="00A53EC9" w:rsidP="0050294C">
            <w:pPr>
              <w:spacing w:line="240" w:lineRule="auto"/>
              <w:rPr>
                <w:rFonts w:ascii="Times New Roman" w:hAnsi="Times New Roman" w:cs="Times New Roman"/>
                <w:sz w:val="24"/>
                <w:szCs w:val="24"/>
              </w:rPr>
            </w:pPr>
          </w:p>
        </w:tc>
        <w:tc>
          <w:tcPr>
            <w:tcW w:w="1418" w:type="dxa"/>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план</w:t>
            </w:r>
          </w:p>
        </w:tc>
        <w:tc>
          <w:tcPr>
            <w:tcW w:w="1134" w:type="dxa"/>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факт</w:t>
            </w:r>
          </w:p>
        </w:tc>
        <w:tc>
          <w:tcPr>
            <w:tcW w:w="1417" w:type="dxa"/>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w:t>
            </w:r>
          </w:p>
        </w:tc>
      </w:tr>
      <w:tr w:rsidR="00A53EC9" w:rsidRPr="00ED2AFC" w:rsidTr="00CB58F5">
        <w:trPr>
          <w:trHeight w:val="179"/>
        </w:trPr>
        <w:tc>
          <w:tcPr>
            <w:tcW w:w="454" w:type="dxa"/>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1</w:t>
            </w:r>
          </w:p>
        </w:tc>
        <w:tc>
          <w:tcPr>
            <w:tcW w:w="5420" w:type="dxa"/>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2</w:t>
            </w:r>
          </w:p>
        </w:tc>
        <w:tc>
          <w:tcPr>
            <w:tcW w:w="1418" w:type="dxa"/>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3</w:t>
            </w:r>
          </w:p>
        </w:tc>
        <w:tc>
          <w:tcPr>
            <w:tcW w:w="1134" w:type="dxa"/>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4</w:t>
            </w:r>
          </w:p>
        </w:tc>
        <w:tc>
          <w:tcPr>
            <w:tcW w:w="1417" w:type="dxa"/>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5</w:t>
            </w:r>
          </w:p>
        </w:tc>
      </w:tr>
      <w:tr w:rsidR="000C4DD0" w:rsidRPr="00ED2AFC" w:rsidTr="00CB58F5">
        <w:trPr>
          <w:trHeight w:val="407"/>
        </w:trPr>
        <w:tc>
          <w:tcPr>
            <w:tcW w:w="454" w:type="dxa"/>
          </w:tcPr>
          <w:p w:rsidR="000C4DD0" w:rsidRPr="000C4DD0" w:rsidRDefault="000C4DD0" w:rsidP="0050294C">
            <w:pPr>
              <w:pStyle w:val="ConsPlusNormal"/>
              <w:jc w:val="center"/>
              <w:rPr>
                <w:rFonts w:ascii="Times New Roman" w:hAnsi="Times New Roman" w:cs="Times New Roman"/>
                <w:sz w:val="24"/>
                <w:szCs w:val="24"/>
              </w:rPr>
            </w:pPr>
            <w:r w:rsidRPr="000C4DD0">
              <w:rPr>
                <w:rFonts w:ascii="Times New Roman" w:hAnsi="Times New Roman" w:cs="Times New Roman"/>
                <w:sz w:val="24"/>
                <w:szCs w:val="24"/>
              </w:rPr>
              <w:t>1</w:t>
            </w:r>
          </w:p>
        </w:tc>
        <w:tc>
          <w:tcPr>
            <w:tcW w:w="5420" w:type="dxa"/>
          </w:tcPr>
          <w:p w:rsidR="000C4DD0" w:rsidRPr="000C4DD0" w:rsidRDefault="000C4DD0" w:rsidP="00CB58F5">
            <w:pPr>
              <w:spacing w:after="0" w:line="240" w:lineRule="auto"/>
              <w:jc w:val="both"/>
              <w:rPr>
                <w:rFonts w:ascii="Times New Roman" w:hAnsi="Times New Roman" w:cs="Times New Roman"/>
                <w:color w:val="000000"/>
                <w:sz w:val="24"/>
                <w:szCs w:val="24"/>
              </w:rPr>
            </w:pPr>
            <w:r w:rsidRPr="000C4DD0">
              <w:rPr>
                <w:rFonts w:ascii="Times New Roman" w:hAnsi="Times New Roman" w:cs="Times New Roman"/>
                <w:color w:val="000000"/>
                <w:sz w:val="24"/>
                <w:szCs w:val="24"/>
              </w:rPr>
              <w:t>Повышение обеспеченности населения централизованными услугами водоснабжения, %</w:t>
            </w:r>
          </w:p>
        </w:tc>
        <w:tc>
          <w:tcPr>
            <w:tcW w:w="1418"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91,5</w:t>
            </w:r>
          </w:p>
        </w:tc>
        <w:tc>
          <w:tcPr>
            <w:tcW w:w="1134" w:type="dxa"/>
          </w:tcPr>
          <w:p w:rsidR="000C4DD0" w:rsidRPr="000C4DD0" w:rsidRDefault="000C4DD0" w:rsidP="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91,</w:t>
            </w:r>
            <w:r>
              <w:rPr>
                <w:rFonts w:ascii="Times New Roman" w:hAnsi="Times New Roman" w:cs="Times New Roman"/>
                <w:color w:val="000000"/>
                <w:sz w:val="24"/>
                <w:szCs w:val="24"/>
              </w:rPr>
              <w:t>4</w:t>
            </w:r>
          </w:p>
        </w:tc>
        <w:tc>
          <w:tcPr>
            <w:tcW w:w="1417" w:type="dxa"/>
          </w:tcPr>
          <w:p w:rsidR="000C4DD0" w:rsidRPr="000C4DD0" w:rsidRDefault="000C4DD0" w:rsidP="000C4DD0">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99,9</w:t>
            </w:r>
          </w:p>
        </w:tc>
      </w:tr>
      <w:tr w:rsidR="000C4DD0" w:rsidRPr="00ED2AFC" w:rsidTr="00CB58F5">
        <w:trPr>
          <w:trHeight w:val="431"/>
        </w:trPr>
        <w:tc>
          <w:tcPr>
            <w:tcW w:w="454" w:type="dxa"/>
          </w:tcPr>
          <w:p w:rsidR="000C4DD0" w:rsidRPr="000C4DD0" w:rsidRDefault="000C4DD0" w:rsidP="0050294C">
            <w:pPr>
              <w:pStyle w:val="ConsPlusNormal"/>
              <w:jc w:val="center"/>
              <w:rPr>
                <w:rFonts w:ascii="Times New Roman" w:hAnsi="Times New Roman" w:cs="Times New Roman"/>
                <w:sz w:val="24"/>
                <w:szCs w:val="24"/>
              </w:rPr>
            </w:pPr>
            <w:r w:rsidRPr="000C4DD0">
              <w:rPr>
                <w:rFonts w:ascii="Times New Roman" w:hAnsi="Times New Roman" w:cs="Times New Roman"/>
                <w:sz w:val="24"/>
                <w:szCs w:val="24"/>
              </w:rPr>
              <w:t>2</w:t>
            </w:r>
          </w:p>
        </w:tc>
        <w:tc>
          <w:tcPr>
            <w:tcW w:w="5420" w:type="dxa"/>
          </w:tcPr>
          <w:p w:rsidR="000C4DD0" w:rsidRPr="000C4DD0" w:rsidRDefault="000C4DD0" w:rsidP="00004FF2">
            <w:pPr>
              <w:spacing w:after="0" w:line="240" w:lineRule="auto"/>
              <w:jc w:val="both"/>
              <w:rPr>
                <w:rFonts w:ascii="Times New Roman" w:hAnsi="Times New Roman" w:cs="Times New Roman"/>
                <w:color w:val="000000"/>
                <w:sz w:val="24"/>
                <w:szCs w:val="24"/>
              </w:rPr>
            </w:pPr>
            <w:r w:rsidRPr="000C4DD0">
              <w:rPr>
                <w:rFonts w:ascii="Times New Roman" w:hAnsi="Times New Roman" w:cs="Times New Roman"/>
                <w:color w:val="000000"/>
                <w:sz w:val="24"/>
                <w:szCs w:val="24"/>
              </w:rPr>
              <w:t>Повышение обеспеченности населения централизованными услугами теплоснабжения, %</w:t>
            </w:r>
          </w:p>
        </w:tc>
        <w:tc>
          <w:tcPr>
            <w:tcW w:w="1418"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91,9</w:t>
            </w:r>
          </w:p>
        </w:tc>
        <w:tc>
          <w:tcPr>
            <w:tcW w:w="1134"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92,2</w:t>
            </w:r>
          </w:p>
        </w:tc>
        <w:tc>
          <w:tcPr>
            <w:tcW w:w="1417"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100,3</w:t>
            </w:r>
          </w:p>
        </w:tc>
      </w:tr>
      <w:tr w:rsidR="000C4DD0" w:rsidRPr="00ED2AFC" w:rsidTr="00CB58F5">
        <w:trPr>
          <w:trHeight w:val="312"/>
        </w:trPr>
        <w:tc>
          <w:tcPr>
            <w:tcW w:w="454" w:type="dxa"/>
          </w:tcPr>
          <w:p w:rsidR="000C4DD0" w:rsidRPr="000C4DD0" w:rsidRDefault="000C4DD0" w:rsidP="0050294C">
            <w:pPr>
              <w:pStyle w:val="ConsPlusNormal"/>
              <w:jc w:val="center"/>
              <w:rPr>
                <w:rFonts w:ascii="Times New Roman" w:hAnsi="Times New Roman" w:cs="Times New Roman"/>
                <w:sz w:val="24"/>
                <w:szCs w:val="24"/>
              </w:rPr>
            </w:pPr>
            <w:r w:rsidRPr="000C4DD0">
              <w:rPr>
                <w:rFonts w:ascii="Times New Roman" w:hAnsi="Times New Roman" w:cs="Times New Roman"/>
                <w:sz w:val="24"/>
                <w:szCs w:val="24"/>
              </w:rPr>
              <w:t>3</w:t>
            </w:r>
          </w:p>
        </w:tc>
        <w:tc>
          <w:tcPr>
            <w:tcW w:w="5420" w:type="dxa"/>
          </w:tcPr>
          <w:p w:rsidR="000C4DD0" w:rsidRPr="000C4DD0" w:rsidRDefault="000C4DD0" w:rsidP="00CB58F5">
            <w:pPr>
              <w:spacing w:after="0" w:line="240" w:lineRule="auto"/>
              <w:jc w:val="both"/>
              <w:rPr>
                <w:rFonts w:ascii="Times New Roman" w:hAnsi="Times New Roman" w:cs="Times New Roman"/>
                <w:color w:val="000000"/>
                <w:sz w:val="24"/>
                <w:szCs w:val="24"/>
              </w:rPr>
            </w:pPr>
            <w:r w:rsidRPr="000C4DD0">
              <w:rPr>
                <w:rFonts w:ascii="Times New Roman" w:hAnsi="Times New Roman" w:cs="Times New Roman"/>
                <w:color w:val="000000"/>
                <w:sz w:val="24"/>
                <w:szCs w:val="24"/>
              </w:rPr>
              <w:t>Удельный вес проб воды, не отвечающих гигиеническим нормативам: по санитарно-химическим показателям, %</w:t>
            </w:r>
          </w:p>
        </w:tc>
        <w:tc>
          <w:tcPr>
            <w:tcW w:w="1418"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24,6</w:t>
            </w:r>
          </w:p>
        </w:tc>
        <w:tc>
          <w:tcPr>
            <w:tcW w:w="1134"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24,6</w:t>
            </w:r>
          </w:p>
        </w:tc>
        <w:tc>
          <w:tcPr>
            <w:tcW w:w="1417"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100,0</w:t>
            </w:r>
          </w:p>
        </w:tc>
      </w:tr>
      <w:tr w:rsidR="000C4DD0" w:rsidRPr="00ED2AFC" w:rsidTr="00CB58F5">
        <w:trPr>
          <w:trHeight w:val="537"/>
        </w:trPr>
        <w:tc>
          <w:tcPr>
            <w:tcW w:w="454" w:type="dxa"/>
          </w:tcPr>
          <w:p w:rsidR="000C4DD0" w:rsidRPr="000C4DD0" w:rsidRDefault="000C4DD0" w:rsidP="0050294C">
            <w:pPr>
              <w:pStyle w:val="ConsPlusNormal"/>
              <w:jc w:val="center"/>
              <w:rPr>
                <w:rFonts w:ascii="Times New Roman" w:hAnsi="Times New Roman" w:cs="Times New Roman"/>
                <w:sz w:val="24"/>
                <w:szCs w:val="24"/>
              </w:rPr>
            </w:pPr>
            <w:r w:rsidRPr="000C4DD0">
              <w:rPr>
                <w:rFonts w:ascii="Times New Roman" w:hAnsi="Times New Roman" w:cs="Times New Roman"/>
                <w:sz w:val="24"/>
                <w:szCs w:val="24"/>
              </w:rPr>
              <w:t>4</w:t>
            </w:r>
          </w:p>
        </w:tc>
        <w:tc>
          <w:tcPr>
            <w:tcW w:w="5420" w:type="dxa"/>
          </w:tcPr>
          <w:p w:rsidR="000C4DD0" w:rsidRPr="000C4DD0" w:rsidRDefault="000C4DD0" w:rsidP="00CB58F5">
            <w:pPr>
              <w:spacing w:after="0" w:line="240" w:lineRule="auto"/>
              <w:jc w:val="both"/>
              <w:rPr>
                <w:rFonts w:ascii="Times New Roman" w:hAnsi="Times New Roman" w:cs="Times New Roman"/>
                <w:color w:val="000000"/>
                <w:sz w:val="24"/>
                <w:szCs w:val="24"/>
              </w:rPr>
            </w:pPr>
            <w:r w:rsidRPr="000C4DD0">
              <w:rPr>
                <w:rFonts w:ascii="Times New Roman" w:hAnsi="Times New Roman" w:cs="Times New Roman"/>
                <w:color w:val="000000"/>
                <w:sz w:val="24"/>
                <w:szCs w:val="24"/>
              </w:rPr>
              <w:t>Доля уличной водопроводной сети, нуждающейся в замене, %</w:t>
            </w:r>
          </w:p>
        </w:tc>
        <w:tc>
          <w:tcPr>
            <w:tcW w:w="1418"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14,4</w:t>
            </w:r>
          </w:p>
        </w:tc>
        <w:tc>
          <w:tcPr>
            <w:tcW w:w="1134"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14,4</w:t>
            </w:r>
          </w:p>
        </w:tc>
        <w:tc>
          <w:tcPr>
            <w:tcW w:w="1417"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100,0</w:t>
            </w:r>
          </w:p>
        </w:tc>
      </w:tr>
      <w:tr w:rsidR="000C4DD0" w:rsidRPr="00ED2AFC" w:rsidTr="00CB58F5">
        <w:trPr>
          <w:trHeight w:val="551"/>
        </w:trPr>
        <w:tc>
          <w:tcPr>
            <w:tcW w:w="454" w:type="dxa"/>
          </w:tcPr>
          <w:p w:rsidR="000C4DD0" w:rsidRPr="000C4DD0" w:rsidRDefault="000C4DD0" w:rsidP="0050294C">
            <w:pPr>
              <w:pStyle w:val="ConsPlusNormal"/>
              <w:jc w:val="center"/>
              <w:rPr>
                <w:rFonts w:ascii="Times New Roman" w:hAnsi="Times New Roman" w:cs="Times New Roman"/>
                <w:sz w:val="24"/>
                <w:szCs w:val="24"/>
              </w:rPr>
            </w:pPr>
            <w:r w:rsidRPr="000C4DD0">
              <w:rPr>
                <w:rFonts w:ascii="Times New Roman" w:hAnsi="Times New Roman" w:cs="Times New Roman"/>
                <w:sz w:val="24"/>
                <w:szCs w:val="24"/>
              </w:rPr>
              <w:t>5</w:t>
            </w:r>
          </w:p>
        </w:tc>
        <w:tc>
          <w:tcPr>
            <w:tcW w:w="5420" w:type="dxa"/>
          </w:tcPr>
          <w:p w:rsidR="000C4DD0" w:rsidRPr="000C4DD0" w:rsidRDefault="000C4DD0" w:rsidP="00CB58F5">
            <w:pPr>
              <w:spacing w:after="0" w:line="240" w:lineRule="auto"/>
              <w:jc w:val="both"/>
              <w:rPr>
                <w:rFonts w:ascii="Times New Roman" w:hAnsi="Times New Roman" w:cs="Times New Roman"/>
                <w:color w:val="000000"/>
                <w:sz w:val="24"/>
                <w:szCs w:val="24"/>
              </w:rPr>
            </w:pPr>
            <w:r w:rsidRPr="000C4DD0">
              <w:rPr>
                <w:rFonts w:ascii="Times New Roman" w:hAnsi="Times New Roman" w:cs="Times New Roman"/>
                <w:color w:val="000000"/>
                <w:sz w:val="24"/>
                <w:szCs w:val="24"/>
              </w:rPr>
              <w:t>Доля уличной тепловой сети, нуждающейся в замене, %</w:t>
            </w:r>
          </w:p>
        </w:tc>
        <w:tc>
          <w:tcPr>
            <w:tcW w:w="1418"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21,7</w:t>
            </w:r>
          </w:p>
        </w:tc>
        <w:tc>
          <w:tcPr>
            <w:tcW w:w="1134"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21,7</w:t>
            </w:r>
          </w:p>
        </w:tc>
        <w:tc>
          <w:tcPr>
            <w:tcW w:w="1417"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100,0</w:t>
            </w:r>
          </w:p>
        </w:tc>
      </w:tr>
      <w:tr w:rsidR="000C4DD0" w:rsidRPr="00ED2AFC" w:rsidTr="00CB58F5">
        <w:trPr>
          <w:trHeight w:val="721"/>
        </w:trPr>
        <w:tc>
          <w:tcPr>
            <w:tcW w:w="454" w:type="dxa"/>
          </w:tcPr>
          <w:p w:rsidR="000C4DD0" w:rsidRPr="000C4DD0" w:rsidRDefault="000C4DD0" w:rsidP="0050294C">
            <w:pPr>
              <w:pStyle w:val="ConsPlusNormal"/>
              <w:jc w:val="center"/>
              <w:rPr>
                <w:rFonts w:ascii="Times New Roman" w:hAnsi="Times New Roman" w:cs="Times New Roman"/>
                <w:sz w:val="24"/>
                <w:szCs w:val="24"/>
              </w:rPr>
            </w:pPr>
            <w:r w:rsidRPr="000C4DD0">
              <w:rPr>
                <w:rFonts w:ascii="Times New Roman" w:hAnsi="Times New Roman" w:cs="Times New Roman"/>
                <w:sz w:val="24"/>
                <w:szCs w:val="24"/>
              </w:rPr>
              <w:t>6</w:t>
            </w:r>
          </w:p>
        </w:tc>
        <w:tc>
          <w:tcPr>
            <w:tcW w:w="5420" w:type="dxa"/>
          </w:tcPr>
          <w:p w:rsidR="000C4DD0" w:rsidRPr="000C4DD0" w:rsidRDefault="000C4DD0" w:rsidP="00CB58F5">
            <w:pPr>
              <w:spacing w:after="0" w:line="240" w:lineRule="auto"/>
              <w:jc w:val="both"/>
              <w:rPr>
                <w:rFonts w:ascii="Times New Roman" w:hAnsi="Times New Roman" w:cs="Times New Roman"/>
                <w:color w:val="000000"/>
                <w:sz w:val="24"/>
                <w:szCs w:val="24"/>
              </w:rPr>
            </w:pPr>
            <w:r w:rsidRPr="000C4DD0">
              <w:rPr>
                <w:rFonts w:ascii="Times New Roman" w:hAnsi="Times New Roman" w:cs="Times New Roman"/>
                <w:color w:val="000000"/>
                <w:sz w:val="24"/>
                <w:szCs w:val="24"/>
              </w:rPr>
              <w:t>Доля сточных вод, очищенных до нормативных значений, в общем объеме сточных вод, пропущенных через очистные сооружения, %</w:t>
            </w:r>
          </w:p>
        </w:tc>
        <w:tc>
          <w:tcPr>
            <w:tcW w:w="1418"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84,3</w:t>
            </w:r>
          </w:p>
        </w:tc>
        <w:tc>
          <w:tcPr>
            <w:tcW w:w="1134"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85,5</w:t>
            </w:r>
          </w:p>
        </w:tc>
        <w:tc>
          <w:tcPr>
            <w:tcW w:w="1417"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101,4</w:t>
            </w:r>
          </w:p>
        </w:tc>
      </w:tr>
    </w:tbl>
    <w:p w:rsidR="00392816" w:rsidRDefault="00A53EC9" w:rsidP="008C0982">
      <w:pPr>
        <w:pStyle w:val="ConsPlusNormal"/>
        <w:ind w:firstLine="540"/>
        <w:contextualSpacing/>
        <w:jc w:val="both"/>
        <w:rPr>
          <w:rFonts w:ascii="Times New Roman" w:hAnsi="Times New Roman" w:cs="Times New Roman"/>
          <w:sz w:val="28"/>
          <w:szCs w:val="28"/>
        </w:rPr>
      </w:pPr>
      <w:r w:rsidRPr="00006B1F">
        <w:rPr>
          <w:rFonts w:ascii="Times New Roman" w:hAnsi="Times New Roman" w:cs="Times New Roman"/>
          <w:sz w:val="28"/>
          <w:szCs w:val="28"/>
        </w:rPr>
        <w:t>Средний</w:t>
      </w:r>
      <w:r w:rsidRPr="00E95685">
        <w:rPr>
          <w:rFonts w:ascii="Times New Roman" w:hAnsi="Times New Roman" w:cs="Times New Roman"/>
          <w:sz w:val="28"/>
          <w:szCs w:val="28"/>
        </w:rPr>
        <w:t xml:space="preserve"> процент достижения запланированных показателей муниципальной </w:t>
      </w:r>
      <w:hyperlink r:id="rId69" w:history="1">
        <w:r w:rsidRPr="00E95685">
          <w:rPr>
            <w:rFonts w:ascii="Times New Roman" w:hAnsi="Times New Roman" w:cs="Times New Roman"/>
            <w:sz w:val="28"/>
            <w:szCs w:val="28"/>
          </w:rPr>
          <w:t>программы</w:t>
        </w:r>
      </w:hyperlink>
      <w:r w:rsidRPr="00E95685">
        <w:rPr>
          <w:rFonts w:ascii="Times New Roman" w:hAnsi="Times New Roman" w:cs="Times New Roman"/>
          <w:sz w:val="28"/>
          <w:szCs w:val="28"/>
        </w:rPr>
        <w:t xml:space="preserve"> составил </w:t>
      </w:r>
      <w:r w:rsidR="000C4DD0">
        <w:rPr>
          <w:rFonts w:ascii="Times New Roman" w:hAnsi="Times New Roman" w:cs="Times New Roman"/>
          <w:sz w:val="28"/>
          <w:szCs w:val="28"/>
        </w:rPr>
        <w:t>82</w:t>
      </w:r>
      <w:r w:rsidRPr="00E95685">
        <w:rPr>
          <w:rFonts w:ascii="Times New Roman" w:hAnsi="Times New Roman" w:cs="Times New Roman"/>
          <w:sz w:val="28"/>
          <w:szCs w:val="28"/>
        </w:rPr>
        <w:t>%.</w:t>
      </w:r>
    </w:p>
    <w:p w:rsidR="008C0982" w:rsidRPr="008C0982" w:rsidRDefault="008C0982" w:rsidP="008C0982">
      <w:pPr>
        <w:pStyle w:val="ConsPlusNormal"/>
        <w:ind w:firstLine="540"/>
        <w:contextualSpacing/>
        <w:jc w:val="both"/>
        <w:rPr>
          <w:rFonts w:ascii="Times New Roman" w:hAnsi="Times New Roman" w:cs="Times New Roman"/>
          <w:sz w:val="20"/>
        </w:rPr>
      </w:pPr>
    </w:p>
    <w:p w:rsidR="000C4DD0" w:rsidRPr="008C0982" w:rsidRDefault="000C4DD0" w:rsidP="008C0982">
      <w:pPr>
        <w:pStyle w:val="ConsPlusNormal"/>
        <w:contextualSpacing/>
        <w:jc w:val="center"/>
        <w:rPr>
          <w:rFonts w:ascii="Times New Roman" w:hAnsi="Times New Roman" w:cs="Times New Roman"/>
          <w:sz w:val="28"/>
          <w:szCs w:val="28"/>
        </w:rPr>
      </w:pPr>
      <w:r w:rsidRPr="008C0982">
        <w:rPr>
          <w:rFonts w:ascii="Times New Roman" w:hAnsi="Times New Roman" w:cs="Times New Roman"/>
          <w:sz w:val="28"/>
          <w:szCs w:val="28"/>
        </w:rPr>
        <w:t xml:space="preserve">Предложения по дальнейшей реализации </w:t>
      </w:r>
      <w:r w:rsidR="008C0982" w:rsidRPr="008C0982">
        <w:rPr>
          <w:rFonts w:ascii="Times New Roman" w:hAnsi="Times New Roman" w:cs="Times New Roman"/>
          <w:sz w:val="28"/>
          <w:szCs w:val="28"/>
        </w:rPr>
        <w:t xml:space="preserve">муниципальной </w:t>
      </w:r>
      <w:hyperlink r:id="rId70" w:history="1">
        <w:r w:rsidRPr="008C0982">
          <w:rPr>
            <w:rFonts w:ascii="Times New Roman" w:hAnsi="Times New Roman" w:cs="Times New Roman"/>
            <w:sz w:val="28"/>
            <w:szCs w:val="28"/>
          </w:rPr>
          <w:t>программы</w:t>
        </w:r>
      </w:hyperlink>
    </w:p>
    <w:p w:rsidR="008C0982" w:rsidRPr="008C0982" w:rsidRDefault="008C0982" w:rsidP="008C0982">
      <w:pPr>
        <w:pStyle w:val="ConsPlusNormal"/>
        <w:contextualSpacing/>
        <w:jc w:val="center"/>
        <w:rPr>
          <w:rFonts w:ascii="Times New Roman" w:hAnsi="Times New Roman" w:cs="Times New Roman"/>
          <w:sz w:val="20"/>
        </w:rPr>
      </w:pPr>
    </w:p>
    <w:p w:rsidR="000C4DD0" w:rsidRPr="008C0982" w:rsidRDefault="000C4DD0" w:rsidP="008C0982">
      <w:pPr>
        <w:pStyle w:val="ConsPlusNormal"/>
        <w:ind w:firstLine="708"/>
        <w:contextualSpacing/>
        <w:jc w:val="both"/>
        <w:rPr>
          <w:rFonts w:ascii="Times New Roman" w:hAnsi="Times New Roman" w:cs="Times New Roman"/>
          <w:sz w:val="28"/>
          <w:szCs w:val="28"/>
        </w:rPr>
      </w:pPr>
      <w:r w:rsidRPr="008C0982">
        <w:rPr>
          <w:rFonts w:ascii="Times New Roman" w:hAnsi="Times New Roman" w:cs="Times New Roman"/>
          <w:sz w:val="28"/>
          <w:szCs w:val="28"/>
        </w:rPr>
        <w:t xml:space="preserve">Муниципальная </w:t>
      </w:r>
      <w:hyperlink r:id="rId71" w:history="1">
        <w:r w:rsidRPr="008C0982">
          <w:rPr>
            <w:rFonts w:ascii="Times New Roman" w:hAnsi="Times New Roman" w:cs="Times New Roman"/>
            <w:sz w:val="28"/>
            <w:szCs w:val="28"/>
          </w:rPr>
          <w:t>программа</w:t>
        </w:r>
      </w:hyperlink>
      <w:r w:rsidRPr="008C0982">
        <w:rPr>
          <w:rFonts w:ascii="Times New Roman" w:hAnsi="Times New Roman" w:cs="Times New Roman"/>
          <w:sz w:val="28"/>
          <w:szCs w:val="28"/>
        </w:rPr>
        <w:t xml:space="preserve"> </w:t>
      </w:r>
      <w:r w:rsidR="008C0982" w:rsidRPr="008C0982">
        <w:rPr>
          <w:rFonts w:ascii="Times New Roman" w:hAnsi="Times New Roman" w:cs="Times New Roman"/>
          <w:sz w:val="28"/>
          <w:szCs w:val="28"/>
        </w:rPr>
        <w:t xml:space="preserve">«Развитие жилищно-коммунального комплекса и повышение энергетической эффективности в Нижневартовском районе на 2014 - 2020 годы» </w:t>
      </w:r>
      <w:r w:rsidRPr="008C0982">
        <w:rPr>
          <w:rFonts w:ascii="Times New Roman" w:hAnsi="Times New Roman" w:cs="Times New Roman"/>
          <w:sz w:val="28"/>
          <w:szCs w:val="28"/>
        </w:rPr>
        <w:t xml:space="preserve"> в целом соответствует приоритетным направлениям, стратегическим приоритетам и целям социально-экономического развития </w:t>
      </w:r>
      <w:r w:rsidR="008C0982" w:rsidRPr="008C0982">
        <w:rPr>
          <w:rFonts w:ascii="Times New Roman" w:hAnsi="Times New Roman" w:cs="Times New Roman"/>
          <w:sz w:val="28"/>
          <w:szCs w:val="28"/>
        </w:rPr>
        <w:t>района</w:t>
      </w:r>
      <w:r w:rsidRPr="008C0982">
        <w:rPr>
          <w:rFonts w:ascii="Times New Roman" w:hAnsi="Times New Roman" w:cs="Times New Roman"/>
          <w:sz w:val="28"/>
          <w:szCs w:val="28"/>
        </w:rPr>
        <w:t xml:space="preserve"> и направлена на повышение надежности и качества предоставления жилищно-коммунальных услуг, обеспечение потребителей электрической энергии надежным и качественным электроснабжением, повышение эффективности использования топливно-энергетических ресурсов.</w:t>
      </w:r>
    </w:p>
    <w:p w:rsidR="000C4DD0" w:rsidRPr="008C0982" w:rsidRDefault="008C0982" w:rsidP="008C0982">
      <w:pPr>
        <w:pStyle w:val="ConsPlusNormal"/>
        <w:ind w:firstLine="540"/>
        <w:contextualSpacing/>
        <w:jc w:val="both"/>
        <w:rPr>
          <w:rFonts w:ascii="Times New Roman" w:hAnsi="Times New Roman" w:cs="Times New Roman"/>
          <w:sz w:val="28"/>
          <w:szCs w:val="28"/>
        </w:rPr>
      </w:pPr>
      <w:r w:rsidRPr="008C0982">
        <w:rPr>
          <w:rFonts w:ascii="Times New Roman" w:hAnsi="Times New Roman" w:cs="Times New Roman"/>
          <w:sz w:val="28"/>
          <w:szCs w:val="28"/>
        </w:rPr>
        <w:t>Муниципальная</w:t>
      </w:r>
      <w:r w:rsidR="000C4DD0" w:rsidRPr="008C0982">
        <w:rPr>
          <w:rFonts w:ascii="Times New Roman" w:hAnsi="Times New Roman" w:cs="Times New Roman"/>
          <w:sz w:val="28"/>
          <w:szCs w:val="28"/>
        </w:rPr>
        <w:t xml:space="preserve"> </w:t>
      </w:r>
      <w:hyperlink r:id="rId72" w:history="1">
        <w:r w:rsidR="000C4DD0" w:rsidRPr="008C0982">
          <w:rPr>
            <w:rFonts w:ascii="Times New Roman" w:hAnsi="Times New Roman" w:cs="Times New Roman"/>
            <w:sz w:val="28"/>
            <w:szCs w:val="28"/>
          </w:rPr>
          <w:t>программа</w:t>
        </w:r>
      </w:hyperlink>
      <w:r w:rsidR="000C4DD0" w:rsidRPr="008C0982">
        <w:rPr>
          <w:rFonts w:ascii="Times New Roman" w:hAnsi="Times New Roman" w:cs="Times New Roman"/>
          <w:sz w:val="28"/>
          <w:szCs w:val="28"/>
        </w:rPr>
        <w:t xml:space="preserve"> признана эффективной и предложена к </w:t>
      </w:r>
      <w:r w:rsidR="00006B1F">
        <w:rPr>
          <w:rFonts w:ascii="Times New Roman" w:hAnsi="Times New Roman" w:cs="Times New Roman"/>
          <w:sz w:val="28"/>
          <w:szCs w:val="28"/>
        </w:rPr>
        <w:t xml:space="preserve"> дальнейшей </w:t>
      </w:r>
      <w:r w:rsidR="000C4DD0" w:rsidRPr="008C0982">
        <w:rPr>
          <w:rFonts w:ascii="Times New Roman" w:hAnsi="Times New Roman" w:cs="Times New Roman"/>
          <w:sz w:val="28"/>
          <w:szCs w:val="28"/>
        </w:rPr>
        <w:t>реализации</w:t>
      </w:r>
      <w:r w:rsidR="00006B1F">
        <w:rPr>
          <w:rFonts w:ascii="Times New Roman" w:hAnsi="Times New Roman" w:cs="Times New Roman"/>
          <w:sz w:val="28"/>
          <w:szCs w:val="28"/>
        </w:rPr>
        <w:t xml:space="preserve"> с учетом рекомендации</w:t>
      </w:r>
      <w:r w:rsidR="000C4DD0" w:rsidRPr="008C0982">
        <w:rPr>
          <w:rFonts w:ascii="Times New Roman" w:hAnsi="Times New Roman" w:cs="Times New Roman"/>
          <w:sz w:val="28"/>
          <w:szCs w:val="28"/>
        </w:rPr>
        <w:t>. По итогам реализации за 201</w:t>
      </w:r>
      <w:r w:rsidRPr="008C0982">
        <w:rPr>
          <w:rFonts w:ascii="Times New Roman" w:hAnsi="Times New Roman" w:cs="Times New Roman"/>
          <w:sz w:val="28"/>
          <w:szCs w:val="28"/>
        </w:rPr>
        <w:t>5</w:t>
      </w:r>
      <w:r w:rsidR="000C4DD0" w:rsidRPr="008C0982">
        <w:rPr>
          <w:rFonts w:ascii="Times New Roman" w:hAnsi="Times New Roman" w:cs="Times New Roman"/>
          <w:sz w:val="28"/>
          <w:szCs w:val="28"/>
        </w:rPr>
        <w:t xml:space="preserve">год </w:t>
      </w:r>
      <w:r w:rsidRPr="008C0982">
        <w:rPr>
          <w:rFonts w:ascii="Times New Roman" w:hAnsi="Times New Roman" w:cs="Times New Roman"/>
          <w:sz w:val="28"/>
          <w:szCs w:val="28"/>
        </w:rPr>
        <w:t>муниципальной</w:t>
      </w:r>
      <w:r w:rsidR="000C4DD0" w:rsidRPr="008C0982">
        <w:rPr>
          <w:rFonts w:ascii="Times New Roman" w:hAnsi="Times New Roman" w:cs="Times New Roman"/>
          <w:sz w:val="28"/>
          <w:szCs w:val="28"/>
        </w:rPr>
        <w:t xml:space="preserve"> </w:t>
      </w:r>
      <w:hyperlink r:id="rId73" w:history="1">
        <w:r w:rsidR="000C4DD0" w:rsidRPr="008C0982">
          <w:rPr>
            <w:rFonts w:ascii="Times New Roman" w:hAnsi="Times New Roman" w:cs="Times New Roman"/>
            <w:sz w:val="28"/>
            <w:szCs w:val="28"/>
          </w:rPr>
          <w:t>программе</w:t>
        </w:r>
      </w:hyperlink>
      <w:r w:rsidR="000C4DD0" w:rsidRPr="008C0982">
        <w:rPr>
          <w:rFonts w:ascii="Times New Roman" w:hAnsi="Times New Roman" w:cs="Times New Roman"/>
          <w:sz w:val="28"/>
          <w:szCs w:val="28"/>
        </w:rPr>
        <w:t xml:space="preserve"> </w:t>
      </w:r>
      <w:r w:rsidR="00006B1F">
        <w:rPr>
          <w:rFonts w:ascii="Times New Roman" w:hAnsi="Times New Roman" w:cs="Times New Roman"/>
          <w:sz w:val="28"/>
          <w:szCs w:val="28"/>
        </w:rPr>
        <w:t>оценивается на</w:t>
      </w:r>
      <w:r>
        <w:rPr>
          <w:rFonts w:ascii="Times New Roman" w:hAnsi="Times New Roman" w:cs="Times New Roman"/>
          <w:sz w:val="28"/>
          <w:szCs w:val="28"/>
        </w:rPr>
        <w:t xml:space="preserve"> «</w:t>
      </w:r>
      <w:r w:rsidR="000C4DD0" w:rsidRPr="008C0982">
        <w:rPr>
          <w:rFonts w:ascii="Times New Roman" w:hAnsi="Times New Roman" w:cs="Times New Roman"/>
          <w:sz w:val="28"/>
          <w:szCs w:val="28"/>
        </w:rPr>
        <w:t>хорошо</w:t>
      </w:r>
      <w:r>
        <w:rPr>
          <w:rFonts w:ascii="Times New Roman" w:hAnsi="Times New Roman" w:cs="Times New Roman"/>
          <w:sz w:val="28"/>
          <w:szCs w:val="28"/>
        </w:rPr>
        <w:t>».</w:t>
      </w:r>
    </w:p>
    <w:p w:rsidR="00006B1F" w:rsidRPr="00006B1F" w:rsidRDefault="00006B1F" w:rsidP="00006B1F">
      <w:pPr>
        <w:pStyle w:val="ConsPlusNormal"/>
        <w:ind w:firstLine="540"/>
        <w:jc w:val="both"/>
        <w:rPr>
          <w:rFonts w:ascii="Times New Roman" w:hAnsi="Times New Roman" w:cs="Times New Roman"/>
        </w:rPr>
      </w:pPr>
      <w:r w:rsidRPr="00006B1F">
        <w:rPr>
          <w:rFonts w:ascii="Times New Roman" w:hAnsi="Times New Roman" w:cs="Times New Roman"/>
          <w:sz w:val="28"/>
          <w:szCs w:val="28"/>
        </w:rPr>
        <w:t xml:space="preserve">Принимать меры по своевременному выполнению мероприятий муниципальной  </w:t>
      </w:r>
      <w:hyperlink r:id="rId74" w:history="1">
        <w:r w:rsidRPr="00006B1F">
          <w:rPr>
            <w:rFonts w:ascii="Times New Roman" w:hAnsi="Times New Roman" w:cs="Times New Roman"/>
            <w:sz w:val="28"/>
            <w:szCs w:val="28"/>
          </w:rPr>
          <w:t>программы</w:t>
        </w:r>
      </w:hyperlink>
      <w:r w:rsidRPr="00006B1F">
        <w:rPr>
          <w:rFonts w:ascii="Times New Roman" w:hAnsi="Times New Roman" w:cs="Times New Roman"/>
          <w:sz w:val="28"/>
          <w:szCs w:val="28"/>
        </w:rPr>
        <w:t xml:space="preserve"> и исполнения средств на запланированном уровне.</w:t>
      </w:r>
    </w:p>
    <w:p w:rsidR="000C4DD0" w:rsidRDefault="000C4DD0" w:rsidP="008C0982">
      <w:pPr>
        <w:pStyle w:val="ConsPlusNormal"/>
        <w:ind w:firstLine="540"/>
        <w:contextualSpacing/>
        <w:jc w:val="both"/>
        <w:rPr>
          <w:rFonts w:ascii="Times New Roman" w:hAnsi="Times New Roman" w:cs="Times New Roman"/>
          <w:b/>
          <w:sz w:val="28"/>
          <w:szCs w:val="28"/>
        </w:rPr>
      </w:pPr>
    </w:p>
    <w:p w:rsidR="00A745CF" w:rsidRPr="005A6CC4" w:rsidRDefault="00A745CF" w:rsidP="00A745CF">
      <w:pPr>
        <w:jc w:val="center"/>
        <w:rPr>
          <w:rFonts w:ascii="Times New Roman" w:eastAsia="Calibri" w:hAnsi="Times New Roman" w:cs="Times New Roman"/>
          <w:b/>
          <w:sz w:val="28"/>
          <w:szCs w:val="28"/>
        </w:rPr>
      </w:pPr>
      <w:r w:rsidRPr="005A6CC4">
        <w:rPr>
          <w:rFonts w:ascii="Times New Roman" w:hAnsi="Times New Roman" w:cs="Times New Roman"/>
          <w:b/>
          <w:sz w:val="28"/>
          <w:szCs w:val="28"/>
        </w:rPr>
        <w:t xml:space="preserve">4.9. Ход реализации муниципальной </w:t>
      </w:r>
      <w:hyperlink r:id="rId75" w:history="1">
        <w:r w:rsidRPr="005A6CC4">
          <w:rPr>
            <w:rFonts w:ascii="Times New Roman" w:hAnsi="Times New Roman" w:cs="Times New Roman"/>
            <w:b/>
            <w:sz w:val="28"/>
            <w:szCs w:val="28"/>
          </w:rPr>
          <w:t>программы</w:t>
        </w:r>
      </w:hyperlink>
      <w:r w:rsidRPr="005A6CC4">
        <w:rPr>
          <w:rFonts w:ascii="Times New Roman" w:hAnsi="Times New Roman" w:cs="Times New Roman"/>
          <w:b/>
          <w:sz w:val="28"/>
          <w:szCs w:val="28"/>
        </w:rPr>
        <w:t xml:space="preserve"> </w:t>
      </w:r>
      <w:r w:rsidRPr="005A6CC4">
        <w:rPr>
          <w:rFonts w:ascii="Times New Roman" w:eastAsia="Calibri" w:hAnsi="Times New Roman" w:cs="Times New Roman"/>
          <w:b/>
          <w:sz w:val="28"/>
          <w:szCs w:val="28"/>
        </w:rPr>
        <w:t>«Профилактика правонарушений в сфере общественного порядка в Нижневартовском районе на 2014−2018 годы»</w:t>
      </w:r>
    </w:p>
    <w:p w:rsidR="00A745CF" w:rsidRPr="00603F10" w:rsidRDefault="00A745CF" w:rsidP="00603F10">
      <w:pPr>
        <w:pStyle w:val="ConsPlusNormal"/>
        <w:ind w:firstLine="540"/>
        <w:contextualSpacing/>
        <w:jc w:val="both"/>
        <w:rPr>
          <w:rFonts w:ascii="Times New Roman" w:hAnsi="Times New Roman" w:cs="Times New Roman"/>
          <w:sz w:val="28"/>
          <w:szCs w:val="28"/>
        </w:rPr>
      </w:pPr>
      <w:r w:rsidRPr="00603F10">
        <w:rPr>
          <w:rFonts w:ascii="Times New Roman" w:hAnsi="Times New Roman" w:cs="Times New Roman"/>
          <w:sz w:val="28"/>
          <w:szCs w:val="28"/>
        </w:rPr>
        <w:lastRenderedPageBreak/>
        <w:t xml:space="preserve">В 2015 году реализация программных мероприятий, направленных </w:t>
      </w:r>
      <w:r w:rsidR="003E29C2">
        <w:rPr>
          <w:rFonts w:ascii="Times New Roman" w:hAnsi="Times New Roman" w:cs="Times New Roman"/>
          <w:sz w:val="28"/>
          <w:szCs w:val="28"/>
        </w:rPr>
        <w:t xml:space="preserve">на профилактику правонарушений </w:t>
      </w:r>
      <w:r w:rsidRPr="00603F10">
        <w:rPr>
          <w:rFonts w:ascii="Times New Roman" w:hAnsi="Times New Roman" w:cs="Times New Roman"/>
          <w:sz w:val="28"/>
          <w:szCs w:val="28"/>
        </w:rPr>
        <w:t>и повышению безопасности граждан района.</w:t>
      </w:r>
    </w:p>
    <w:p w:rsidR="00603F10" w:rsidRDefault="00603F10" w:rsidP="00603F10">
      <w:pPr>
        <w:tabs>
          <w:tab w:val="left" w:pos="4269"/>
        </w:tabs>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w:t>
      </w:r>
      <w:r w:rsidRPr="00603F10">
        <w:rPr>
          <w:rFonts w:ascii="Times New Roman" w:hAnsi="Times New Roman" w:cs="Times New Roman"/>
          <w:sz w:val="28"/>
          <w:szCs w:val="28"/>
        </w:rPr>
        <w:t xml:space="preserve">илами общественных формирований жителей района </w:t>
      </w:r>
      <w:r w:rsidR="00977121">
        <w:rPr>
          <w:rFonts w:ascii="Times New Roman" w:hAnsi="Times New Roman" w:cs="Times New Roman"/>
          <w:sz w:val="28"/>
          <w:szCs w:val="28"/>
        </w:rPr>
        <w:t>проводились</w:t>
      </w:r>
      <w:r w:rsidRPr="00603F10">
        <w:rPr>
          <w:rFonts w:ascii="Times New Roman" w:hAnsi="Times New Roman" w:cs="Times New Roman"/>
          <w:sz w:val="28"/>
          <w:szCs w:val="28"/>
        </w:rPr>
        <w:t xml:space="preserve">  мероприяти</w:t>
      </w:r>
      <w:r w:rsidR="00977121">
        <w:rPr>
          <w:rFonts w:ascii="Times New Roman" w:hAnsi="Times New Roman" w:cs="Times New Roman"/>
          <w:sz w:val="28"/>
          <w:szCs w:val="28"/>
        </w:rPr>
        <w:t>я</w:t>
      </w:r>
      <w:r w:rsidRPr="00603F10">
        <w:rPr>
          <w:rFonts w:ascii="Times New Roman" w:hAnsi="Times New Roman" w:cs="Times New Roman"/>
          <w:sz w:val="28"/>
          <w:szCs w:val="28"/>
        </w:rPr>
        <w:t xml:space="preserve"> в сфере профилактики правонарушений. В настоящее время в городских и сельских поселениях района созданы  и осуществляют деятельность Советы профилактики</w:t>
      </w:r>
      <w:r w:rsidR="00765051">
        <w:rPr>
          <w:rFonts w:ascii="Times New Roman" w:hAnsi="Times New Roman" w:cs="Times New Roman"/>
          <w:sz w:val="28"/>
          <w:szCs w:val="28"/>
        </w:rPr>
        <w:t>.</w:t>
      </w:r>
      <w:r w:rsidRPr="00603F10">
        <w:rPr>
          <w:rFonts w:ascii="Times New Roman" w:hAnsi="Times New Roman" w:cs="Times New Roman"/>
          <w:sz w:val="28"/>
          <w:szCs w:val="28"/>
        </w:rPr>
        <w:t xml:space="preserve"> </w:t>
      </w:r>
      <w:r w:rsidR="00765051">
        <w:rPr>
          <w:rFonts w:ascii="Times New Roman" w:hAnsi="Times New Roman" w:cs="Times New Roman"/>
          <w:sz w:val="28"/>
          <w:szCs w:val="28"/>
        </w:rPr>
        <w:t>В</w:t>
      </w:r>
      <w:r w:rsidRPr="00603F10">
        <w:rPr>
          <w:rFonts w:ascii="Times New Roman" w:hAnsi="Times New Roman" w:cs="Times New Roman"/>
          <w:sz w:val="28"/>
          <w:szCs w:val="28"/>
        </w:rPr>
        <w:t xml:space="preserve"> каждом поселении сформированы народные дружины, в состав которых вошли более 80 человек. </w:t>
      </w:r>
    </w:p>
    <w:p w:rsidR="00A745CF" w:rsidRDefault="00A745CF" w:rsidP="00603F10">
      <w:pPr>
        <w:tabs>
          <w:tab w:val="left" w:pos="4269"/>
        </w:tabs>
        <w:spacing w:line="240" w:lineRule="auto"/>
        <w:ind w:firstLine="709"/>
        <w:contextualSpacing/>
        <w:jc w:val="both"/>
        <w:rPr>
          <w:rFonts w:ascii="Times New Roman" w:hAnsi="Times New Roman" w:cs="Times New Roman"/>
          <w:sz w:val="28"/>
          <w:szCs w:val="28"/>
        </w:rPr>
      </w:pPr>
      <w:r w:rsidRPr="00603F10">
        <w:rPr>
          <w:rFonts w:ascii="Times New Roman" w:hAnsi="Times New Roman" w:cs="Times New Roman"/>
          <w:sz w:val="28"/>
          <w:szCs w:val="28"/>
        </w:rPr>
        <w:t>В целях создания и совершенствования условий для обеспечения общественного порядка в 2015 году введены в эксплуатацию</w:t>
      </w:r>
      <w:r w:rsidR="00201AAE">
        <w:rPr>
          <w:rFonts w:ascii="Times New Roman" w:hAnsi="Times New Roman" w:cs="Times New Roman"/>
          <w:sz w:val="28"/>
          <w:szCs w:val="28"/>
        </w:rPr>
        <w:t xml:space="preserve"> </w:t>
      </w:r>
      <w:r w:rsidRPr="00603F10">
        <w:rPr>
          <w:rFonts w:ascii="Times New Roman" w:hAnsi="Times New Roman" w:cs="Times New Roman"/>
          <w:sz w:val="28"/>
          <w:szCs w:val="28"/>
        </w:rPr>
        <w:t>2 участковых пункт</w:t>
      </w:r>
      <w:r w:rsidR="00336F86">
        <w:rPr>
          <w:rFonts w:ascii="Times New Roman" w:hAnsi="Times New Roman" w:cs="Times New Roman"/>
          <w:sz w:val="28"/>
          <w:szCs w:val="28"/>
        </w:rPr>
        <w:t>а</w:t>
      </w:r>
      <w:r w:rsidRPr="00603F10">
        <w:rPr>
          <w:rFonts w:ascii="Times New Roman" w:hAnsi="Times New Roman" w:cs="Times New Roman"/>
          <w:sz w:val="28"/>
          <w:szCs w:val="28"/>
        </w:rPr>
        <w:t xml:space="preserve"> полиции (д</w:t>
      </w:r>
      <w:r w:rsidR="00411C06" w:rsidRPr="00603F10">
        <w:rPr>
          <w:rFonts w:ascii="Times New Roman" w:hAnsi="Times New Roman" w:cs="Times New Roman"/>
          <w:sz w:val="28"/>
          <w:szCs w:val="28"/>
        </w:rPr>
        <w:t>. В</w:t>
      </w:r>
      <w:r w:rsidRPr="00603F10">
        <w:rPr>
          <w:rFonts w:ascii="Times New Roman" w:hAnsi="Times New Roman" w:cs="Times New Roman"/>
          <w:sz w:val="28"/>
          <w:szCs w:val="28"/>
        </w:rPr>
        <w:t>ата, п</w:t>
      </w:r>
      <w:r w:rsidR="00411C06" w:rsidRPr="00603F10">
        <w:rPr>
          <w:rFonts w:ascii="Times New Roman" w:hAnsi="Times New Roman" w:cs="Times New Roman"/>
          <w:sz w:val="28"/>
          <w:szCs w:val="28"/>
        </w:rPr>
        <w:t>. З</w:t>
      </w:r>
      <w:r w:rsidRPr="00603F10">
        <w:rPr>
          <w:rFonts w:ascii="Times New Roman" w:hAnsi="Times New Roman" w:cs="Times New Roman"/>
          <w:sz w:val="28"/>
          <w:szCs w:val="28"/>
        </w:rPr>
        <w:t>айцева Речка).</w:t>
      </w:r>
    </w:p>
    <w:p w:rsidR="00992B19" w:rsidRPr="00A12EE6" w:rsidRDefault="00992B19" w:rsidP="00992B19">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76"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1096" w:history="1">
        <w:r w:rsidRPr="00A12EE6">
          <w:rPr>
            <w:rFonts w:ascii="Times New Roman" w:hAnsi="Times New Roman" w:cs="Times New Roman"/>
            <w:sz w:val="28"/>
            <w:szCs w:val="28"/>
          </w:rPr>
          <w:t xml:space="preserve">таблице </w:t>
        </w:r>
        <w:r>
          <w:rPr>
            <w:rFonts w:ascii="Times New Roman" w:hAnsi="Times New Roman" w:cs="Times New Roman"/>
            <w:sz w:val="28"/>
            <w:szCs w:val="28"/>
          </w:rPr>
          <w:t>10</w:t>
        </w:r>
      </w:hyperlink>
      <w:r w:rsidRPr="00A12EE6">
        <w:rPr>
          <w:rFonts w:ascii="Times New Roman" w:hAnsi="Times New Roman" w:cs="Times New Roman"/>
          <w:sz w:val="28"/>
          <w:szCs w:val="28"/>
        </w:rPr>
        <w:t>.</w:t>
      </w:r>
    </w:p>
    <w:p w:rsidR="00992B19" w:rsidRDefault="00992B19" w:rsidP="00992B19">
      <w:pPr>
        <w:pStyle w:val="ConsPlusNormal"/>
        <w:jc w:val="right"/>
        <w:rPr>
          <w:rFonts w:ascii="Times New Roman" w:hAnsi="Times New Roman" w:cs="Times New Roman"/>
          <w:sz w:val="28"/>
          <w:szCs w:val="28"/>
        </w:rPr>
      </w:pPr>
      <w:r w:rsidRPr="00A12EE6">
        <w:rPr>
          <w:rFonts w:ascii="Times New Roman" w:hAnsi="Times New Roman" w:cs="Times New Roman"/>
          <w:sz w:val="28"/>
          <w:szCs w:val="28"/>
        </w:rPr>
        <w:t>Таблица 1</w:t>
      </w:r>
      <w:r>
        <w:rPr>
          <w:rFonts w:ascii="Times New Roman" w:hAnsi="Times New Roman" w:cs="Times New Roman"/>
          <w:sz w:val="28"/>
          <w:szCs w:val="28"/>
        </w:rPr>
        <w:t>0</w:t>
      </w: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5137"/>
        <w:gridCol w:w="1417"/>
        <w:gridCol w:w="1418"/>
        <w:gridCol w:w="992"/>
      </w:tblGrid>
      <w:tr w:rsidR="00992B19" w:rsidRPr="00953135" w:rsidTr="009D0C6C">
        <w:tc>
          <w:tcPr>
            <w:tcW w:w="454" w:type="dxa"/>
            <w:vMerge w:val="restart"/>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N п/п</w:t>
            </w:r>
          </w:p>
        </w:tc>
        <w:tc>
          <w:tcPr>
            <w:tcW w:w="5137" w:type="dxa"/>
            <w:vMerge w:val="restart"/>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827" w:type="dxa"/>
            <w:gridSpan w:val="3"/>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Значение показателя на 2015 год</w:t>
            </w:r>
          </w:p>
        </w:tc>
      </w:tr>
      <w:tr w:rsidR="00992B19" w:rsidRPr="00953135" w:rsidTr="009D0C6C">
        <w:tc>
          <w:tcPr>
            <w:tcW w:w="454" w:type="dxa"/>
            <w:vMerge/>
          </w:tcPr>
          <w:p w:rsidR="00992B19" w:rsidRPr="00953135" w:rsidRDefault="00992B19" w:rsidP="009D0C6C">
            <w:pPr>
              <w:rPr>
                <w:rFonts w:ascii="Times New Roman" w:hAnsi="Times New Roman" w:cs="Times New Roman"/>
                <w:sz w:val="24"/>
                <w:szCs w:val="24"/>
              </w:rPr>
            </w:pPr>
          </w:p>
        </w:tc>
        <w:tc>
          <w:tcPr>
            <w:tcW w:w="5137" w:type="dxa"/>
            <w:vMerge/>
          </w:tcPr>
          <w:p w:rsidR="00992B19" w:rsidRPr="00953135" w:rsidRDefault="00992B19" w:rsidP="009D0C6C">
            <w:pPr>
              <w:spacing w:line="240" w:lineRule="auto"/>
              <w:rPr>
                <w:rFonts w:ascii="Times New Roman" w:hAnsi="Times New Roman" w:cs="Times New Roman"/>
                <w:sz w:val="24"/>
                <w:szCs w:val="24"/>
              </w:rPr>
            </w:pPr>
          </w:p>
        </w:tc>
        <w:tc>
          <w:tcPr>
            <w:tcW w:w="1417" w:type="dxa"/>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план</w:t>
            </w:r>
          </w:p>
        </w:tc>
        <w:tc>
          <w:tcPr>
            <w:tcW w:w="1418" w:type="dxa"/>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факт</w:t>
            </w:r>
          </w:p>
        </w:tc>
        <w:tc>
          <w:tcPr>
            <w:tcW w:w="992" w:type="dxa"/>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w:t>
            </w:r>
          </w:p>
        </w:tc>
      </w:tr>
      <w:tr w:rsidR="00992B19" w:rsidRPr="00953135" w:rsidTr="009D0C6C">
        <w:trPr>
          <w:trHeight w:val="179"/>
        </w:trPr>
        <w:tc>
          <w:tcPr>
            <w:tcW w:w="454" w:type="dxa"/>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1</w:t>
            </w:r>
          </w:p>
        </w:tc>
        <w:tc>
          <w:tcPr>
            <w:tcW w:w="5137" w:type="dxa"/>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2</w:t>
            </w:r>
          </w:p>
        </w:tc>
        <w:tc>
          <w:tcPr>
            <w:tcW w:w="1417" w:type="dxa"/>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3</w:t>
            </w:r>
          </w:p>
        </w:tc>
        <w:tc>
          <w:tcPr>
            <w:tcW w:w="1418" w:type="dxa"/>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4</w:t>
            </w:r>
          </w:p>
        </w:tc>
        <w:tc>
          <w:tcPr>
            <w:tcW w:w="992" w:type="dxa"/>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5</w:t>
            </w:r>
          </w:p>
        </w:tc>
      </w:tr>
      <w:tr w:rsidR="00992B19" w:rsidRPr="000C4DD0" w:rsidTr="009D0C6C">
        <w:trPr>
          <w:trHeight w:val="407"/>
        </w:trPr>
        <w:tc>
          <w:tcPr>
            <w:tcW w:w="454" w:type="dxa"/>
          </w:tcPr>
          <w:p w:rsidR="00992B19" w:rsidRPr="00FA19F8" w:rsidRDefault="00992B19" w:rsidP="009D0C6C">
            <w:pPr>
              <w:pStyle w:val="ConsPlusNormal"/>
              <w:jc w:val="center"/>
              <w:rPr>
                <w:rFonts w:ascii="Times New Roman" w:hAnsi="Times New Roman" w:cs="Times New Roman"/>
                <w:sz w:val="24"/>
                <w:szCs w:val="24"/>
              </w:rPr>
            </w:pPr>
            <w:r w:rsidRPr="00FA19F8">
              <w:rPr>
                <w:rFonts w:ascii="Times New Roman" w:hAnsi="Times New Roman" w:cs="Times New Roman"/>
                <w:sz w:val="24"/>
                <w:szCs w:val="24"/>
              </w:rPr>
              <w:t>1</w:t>
            </w:r>
          </w:p>
        </w:tc>
        <w:tc>
          <w:tcPr>
            <w:tcW w:w="5137" w:type="dxa"/>
          </w:tcPr>
          <w:p w:rsidR="00992B19" w:rsidRPr="00FA19F8" w:rsidRDefault="00B11C36" w:rsidP="009D0C6C">
            <w:pPr>
              <w:spacing w:after="0" w:line="240" w:lineRule="auto"/>
              <w:rPr>
                <w:rFonts w:ascii="Times New Roman" w:hAnsi="Times New Roman" w:cs="Times New Roman"/>
                <w:sz w:val="24"/>
                <w:szCs w:val="24"/>
              </w:rPr>
            </w:pPr>
            <w:r w:rsidRPr="00B11C36">
              <w:rPr>
                <w:rFonts w:ascii="Times New Roman" w:hAnsi="Times New Roman" w:cs="Times New Roman"/>
                <w:sz w:val="24"/>
                <w:szCs w:val="24"/>
              </w:rPr>
              <w:t>Количество профилактических мероприятий, проведенных общественными формированиями (мероприятий)</w:t>
            </w:r>
          </w:p>
        </w:tc>
        <w:tc>
          <w:tcPr>
            <w:tcW w:w="1417" w:type="dxa"/>
            <w:vAlign w:val="center"/>
          </w:tcPr>
          <w:p w:rsidR="00992B19" w:rsidRPr="00FA19F8" w:rsidRDefault="00B11C36" w:rsidP="009D0C6C">
            <w:pPr>
              <w:spacing w:line="240" w:lineRule="auto"/>
              <w:jc w:val="center"/>
              <w:rPr>
                <w:rFonts w:ascii="Times New Roman" w:hAnsi="Times New Roman" w:cs="Times New Roman"/>
                <w:sz w:val="24"/>
                <w:szCs w:val="24"/>
              </w:rPr>
            </w:pPr>
            <w:r>
              <w:rPr>
                <w:rFonts w:ascii="Times New Roman" w:hAnsi="Times New Roman" w:cs="Times New Roman"/>
                <w:sz w:val="24"/>
                <w:szCs w:val="24"/>
              </w:rPr>
              <w:t>468</w:t>
            </w:r>
          </w:p>
        </w:tc>
        <w:tc>
          <w:tcPr>
            <w:tcW w:w="1418" w:type="dxa"/>
            <w:vAlign w:val="center"/>
          </w:tcPr>
          <w:p w:rsidR="00992B19" w:rsidRPr="00FA19F8" w:rsidRDefault="00B11C36" w:rsidP="009D0C6C">
            <w:pPr>
              <w:spacing w:line="240" w:lineRule="auto"/>
              <w:jc w:val="center"/>
              <w:rPr>
                <w:rFonts w:ascii="Times New Roman" w:hAnsi="Times New Roman" w:cs="Times New Roman"/>
                <w:sz w:val="24"/>
                <w:szCs w:val="24"/>
              </w:rPr>
            </w:pPr>
            <w:r>
              <w:rPr>
                <w:rFonts w:ascii="Times New Roman" w:hAnsi="Times New Roman" w:cs="Times New Roman"/>
                <w:sz w:val="24"/>
                <w:szCs w:val="24"/>
              </w:rPr>
              <w:t>470</w:t>
            </w:r>
          </w:p>
        </w:tc>
        <w:tc>
          <w:tcPr>
            <w:tcW w:w="992" w:type="dxa"/>
            <w:vAlign w:val="center"/>
          </w:tcPr>
          <w:p w:rsidR="00992B19" w:rsidRPr="00FA19F8" w:rsidRDefault="00992B19" w:rsidP="00B11C36">
            <w:pPr>
              <w:spacing w:line="240" w:lineRule="auto"/>
              <w:jc w:val="center"/>
              <w:rPr>
                <w:rFonts w:ascii="Times New Roman" w:hAnsi="Times New Roman" w:cs="Times New Roman"/>
                <w:sz w:val="24"/>
                <w:szCs w:val="24"/>
              </w:rPr>
            </w:pPr>
            <w:r w:rsidRPr="00FA19F8">
              <w:rPr>
                <w:rFonts w:ascii="Times New Roman" w:hAnsi="Times New Roman" w:cs="Times New Roman"/>
                <w:sz w:val="24"/>
                <w:szCs w:val="24"/>
              </w:rPr>
              <w:t>1</w:t>
            </w:r>
            <w:r w:rsidR="00B11C36">
              <w:rPr>
                <w:rFonts w:ascii="Times New Roman" w:hAnsi="Times New Roman" w:cs="Times New Roman"/>
                <w:sz w:val="24"/>
                <w:szCs w:val="24"/>
              </w:rPr>
              <w:t>00,4</w:t>
            </w:r>
          </w:p>
        </w:tc>
      </w:tr>
      <w:tr w:rsidR="00992B19" w:rsidRPr="000C4DD0" w:rsidTr="009D0C6C">
        <w:trPr>
          <w:trHeight w:val="833"/>
        </w:trPr>
        <w:tc>
          <w:tcPr>
            <w:tcW w:w="454" w:type="dxa"/>
          </w:tcPr>
          <w:p w:rsidR="00992B19" w:rsidRPr="00FA19F8" w:rsidRDefault="00992B19" w:rsidP="009D0C6C">
            <w:pPr>
              <w:pStyle w:val="ConsPlusNormal"/>
              <w:jc w:val="center"/>
              <w:rPr>
                <w:rFonts w:ascii="Times New Roman" w:hAnsi="Times New Roman" w:cs="Times New Roman"/>
                <w:sz w:val="24"/>
                <w:szCs w:val="24"/>
              </w:rPr>
            </w:pPr>
            <w:r w:rsidRPr="00FA19F8">
              <w:rPr>
                <w:rFonts w:ascii="Times New Roman" w:hAnsi="Times New Roman" w:cs="Times New Roman"/>
                <w:sz w:val="24"/>
                <w:szCs w:val="24"/>
              </w:rPr>
              <w:t>2</w:t>
            </w:r>
          </w:p>
        </w:tc>
        <w:tc>
          <w:tcPr>
            <w:tcW w:w="5137" w:type="dxa"/>
          </w:tcPr>
          <w:p w:rsidR="00992B19" w:rsidRPr="00FA19F8" w:rsidRDefault="00B11C36" w:rsidP="009D0C6C">
            <w:pPr>
              <w:spacing w:after="0" w:line="240" w:lineRule="auto"/>
              <w:rPr>
                <w:rFonts w:ascii="Times New Roman" w:hAnsi="Times New Roman" w:cs="Times New Roman"/>
                <w:sz w:val="24"/>
                <w:szCs w:val="24"/>
              </w:rPr>
            </w:pPr>
            <w:r w:rsidRPr="00B11C36">
              <w:rPr>
                <w:rFonts w:ascii="Times New Roman" w:hAnsi="Times New Roman" w:cs="Times New Roman"/>
                <w:sz w:val="24"/>
                <w:szCs w:val="24"/>
              </w:rPr>
              <w:t>Количество проведенных профилактических мероприятий для различных категорий населения района</w:t>
            </w:r>
          </w:p>
        </w:tc>
        <w:tc>
          <w:tcPr>
            <w:tcW w:w="1417" w:type="dxa"/>
          </w:tcPr>
          <w:p w:rsidR="00992B19" w:rsidRPr="00FA19F8" w:rsidRDefault="00B11C36" w:rsidP="009D0C6C">
            <w:pPr>
              <w:jc w:val="center"/>
              <w:rPr>
                <w:rFonts w:ascii="Times New Roman" w:hAnsi="Times New Roman" w:cs="Times New Roman"/>
                <w:sz w:val="24"/>
                <w:szCs w:val="24"/>
              </w:rPr>
            </w:pPr>
            <w:r>
              <w:rPr>
                <w:rFonts w:ascii="Times New Roman" w:hAnsi="Times New Roman" w:cs="Times New Roman"/>
                <w:sz w:val="24"/>
                <w:szCs w:val="24"/>
              </w:rPr>
              <w:t>33</w:t>
            </w:r>
          </w:p>
        </w:tc>
        <w:tc>
          <w:tcPr>
            <w:tcW w:w="1418" w:type="dxa"/>
          </w:tcPr>
          <w:p w:rsidR="00992B19" w:rsidRPr="00FA19F8" w:rsidRDefault="00B11C36" w:rsidP="009D0C6C">
            <w:pPr>
              <w:jc w:val="center"/>
              <w:rPr>
                <w:rFonts w:ascii="Times New Roman" w:hAnsi="Times New Roman" w:cs="Times New Roman"/>
                <w:sz w:val="24"/>
                <w:szCs w:val="24"/>
              </w:rPr>
            </w:pPr>
            <w:r>
              <w:rPr>
                <w:rFonts w:ascii="Times New Roman" w:hAnsi="Times New Roman" w:cs="Times New Roman"/>
                <w:sz w:val="24"/>
                <w:szCs w:val="24"/>
              </w:rPr>
              <w:t>36</w:t>
            </w:r>
            <w:r w:rsidR="00992B19" w:rsidRPr="00FA19F8">
              <w:rPr>
                <w:rFonts w:ascii="Times New Roman" w:hAnsi="Times New Roman" w:cs="Times New Roman"/>
                <w:sz w:val="24"/>
                <w:szCs w:val="24"/>
              </w:rPr>
              <w:t xml:space="preserve"> </w:t>
            </w:r>
          </w:p>
        </w:tc>
        <w:tc>
          <w:tcPr>
            <w:tcW w:w="992" w:type="dxa"/>
          </w:tcPr>
          <w:p w:rsidR="00992B19" w:rsidRPr="00FA19F8" w:rsidRDefault="00B11C36" w:rsidP="009D0C6C">
            <w:pPr>
              <w:jc w:val="center"/>
              <w:rPr>
                <w:rFonts w:ascii="Times New Roman" w:hAnsi="Times New Roman" w:cs="Times New Roman"/>
                <w:sz w:val="24"/>
                <w:szCs w:val="24"/>
              </w:rPr>
            </w:pPr>
            <w:r>
              <w:rPr>
                <w:rFonts w:ascii="Times New Roman" w:hAnsi="Times New Roman" w:cs="Times New Roman"/>
                <w:sz w:val="24"/>
                <w:szCs w:val="24"/>
              </w:rPr>
              <w:t>109,1</w:t>
            </w:r>
          </w:p>
        </w:tc>
      </w:tr>
      <w:tr w:rsidR="00992B19" w:rsidRPr="000C4DD0" w:rsidTr="009D0C6C">
        <w:trPr>
          <w:trHeight w:val="441"/>
        </w:trPr>
        <w:tc>
          <w:tcPr>
            <w:tcW w:w="454" w:type="dxa"/>
          </w:tcPr>
          <w:p w:rsidR="00992B19" w:rsidRPr="00FA19F8" w:rsidRDefault="00992B19" w:rsidP="009D0C6C">
            <w:pPr>
              <w:pStyle w:val="ConsPlusNormal"/>
              <w:jc w:val="center"/>
              <w:rPr>
                <w:rFonts w:ascii="Times New Roman" w:hAnsi="Times New Roman" w:cs="Times New Roman"/>
                <w:sz w:val="24"/>
                <w:szCs w:val="24"/>
              </w:rPr>
            </w:pPr>
            <w:r w:rsidRPr="00FA19F8">
              <w:rPr>
                <w:rFonts w:ascii="Times New Roman" w:hAnsi="Times New Roman" w:cs="Times New Roman"/>
                <w:sz w:val="24"/>
                <w:szCs w:val="24"/>
              </w:rPr>
              <w:t>3</w:t>
            </w:r>
          </w:p>
        </w:tc>
        <w:tc>
          <w:tcPr>
            <w:tcW w:w="5137" w:type="dxa"/>
          </w:tcPr>
          <w:p w:rsidR="00992B19" w:rsidRPr="00FA19F8" w:rsidRDefault="00B11C36" w:rsidP="009D0C6C">
            <w:pPr>
              <w:spacing w:after="0" w:line="240" w:lineRule="auto"/>
              <w:rPr>
                <w:rFonts w:ascii="Times New Roman" w:hAnsi="Times New Roman" w:cs="Times New Roman"/>
                <w:sz w:val="24"/>
                <w:szCs w:val="24"/>
              </w:rPr>
            </w:pPr>
            <w:r w:rsidRPr="00B11C36">
              <w:rPr>
                <w:rFonts w:ascii="Times New Roman" w:hAnsi="Times New Roman" w:cs="Times New Roman"/>
                <w:sz w:val="24"/>
                <w:szCs w:val="24"/>
              </w:rPr>
              <w:t>Доля выявленных с участием общественности правонарушений в общем количестве правонарушений (%)</w:t>
            </w:r>
          </w:p>
        </w:tc>
        <w:tc>
          <w:tcPr>
            <w:tcW w:w="1417" w:type="dxa"/>
          </w:tcPr>
          <w:p w:rsidR="00992B19" w:rsidRPr="00FA19F8" w:rsidRDefault="00B11C36" w:rsidP="009D0C6C">
            <w:pPr>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992B19" w:rsidRPr="00FA19F8" w:rsidRDefault="00B11C36" w:rsidP="009D0C6C">
            <w:pPr>
              <w:jc w:val="center"/>
              <w:rPr>
                <w:rFonts w:ascii="Times New Roman" w:hAnsi="Times New Roman" w:cs="Times New Roman"/>
                <w:sz w:val="24"/>
                <w:szCs w:val="24"/>
              </w:rPr>
            </w:pPr>
            <w:r>
              <w:rPr>
                <w:rFonts w:ascii="Times New Roman" w:hAnsi="Times New Roman" w:cs="Times New Roman"/>
                <w:sz w:val="24"/>
                <w:szCs w:val="24"/>
              </w:rPr>
              <w:t>6,2</w:t>
            </w:r>
            <w:r w:rsidR="00992B19" w:rsidRPr="00FA19F8">
              <w:rPr>
                <w:rFonts w:ascii="Times New Roman" w:hAnsi="Times New Roman" w:cs="Times New Roman"/>
                <w:sz w:val="24"/>
                <w:szCs w:val="24"/>
              </w:rPr>
              <w:t xml:space="preserve"> </w:t>
            </w:r>
          </w:p>
        </w:tc>
        <w:tc>
          <w:tcPr>
            <w:tcW w:w="992" w:type="dxa"/>
          </w:tcPr>
          <w:p w:rsidR="00992B19" w:rsidRPr="00FA19F8" w:rsidRDefault="00B11C36" w:rsidP="009D0C6C">
            <w:pPr>
              <w:jc w:val="center"/>
              <w:rPr>
                <w:rFonts w:ascii="Times New Roman" w:hAnsi="Times New Roman" w:cs="Times New Roman"/>
                <w:sz w:val="24"/>
                <w:szCs w:val="24"/>
              </w:rPr>
            </w:pPr>
            <w:r>
              <w:rPr>
                <w:rFonts w:ascii="Times New Roman" w:hAnsi="Times New Roman" w:cs="Times New Roman"/>
                <w:sz w:val="24"/>
                <w:szCs w:val="24"/>
              </w:rPr>
              <w:t>310</w:t>
            </w:r>
            <w:r w:rsidR="00992B19" w:rsidRPr="00FA19F8">
              <w:rPr>
                <w:rFonts w:ascii="Times New Roman" w:hAnsi="Times New Roman" w:cs="Times New Roman"/>
                <w:sz w:val="24"/>
                <w:szCs w:val="24"/>
              </w:rPr>
              <w:t xml:space="preserve"> </w:t>
            </w:r>
          </w:p>
        </w:tc>
      </w:tr>
      <w:tr w:rsidR="00992B19" w:rsidRPr="000C4DD0" w:rsidTr="00B11C36">
        <w:trPr>
          <w:trHeight w:val="1111"/>
        </w:trPr>
        <w:tc>
          <w:tcPr>
            <w:tcW w:w="454" w:type="dxa"/>
          </w:tcPr>
          <w:p w:rsidR="00992B19" w:rsidRPr="00FA19F8" w:rsidRDefault="00992B19" w:rsidP="009D0C6C">
            <w:pPr>
              <w:pStyle w:val="ConsPlusNormal"/>
              <w:jc w:val="center"/>
              <w:rPr>
                <w:rFonts w:ascii="Times New Roman" w:hAnsi="Times New Roman" w:cs="Times New Roman"/>
                <w:sz w:val="24"/>
                <w:szCs w:val="24"/>
              </w:rPr>
            </w:pPr>
            <w:r w:rsidRPr="00FA19F8">
              <w:rPr>
                <w:rFonts w:ascii="Times New Roman" w:hAnsi="Times New Roman" w:cs="Times New Roman"/>
                <w:sz w:val="24"/>
                <w:szCs w:val="24"/>
              </w:rPr>
              <w:t>4</w:t>
            </w:r>
          </w:p>
        </w:tc>
        <w:tc>
          <w:tcPr>
            <w:tcW w:w="5137" w:type="dxa"/>
          </w:tcPr>
          <w:p w:rsidR="00992B19" w:rsidRPr="00FA19F8" w:rsidRDefault="00B11C36" w:rsidP="009D0C6C">
            <w:pPr>
              <w:spacing w:after="0" w:line="240" w:lineRule="auto"/>
              <w:jc w:val="both"/>
              <w:rPr>
                <w:rFonts w:ascii="Times New Roman" w:hAnsi="Times New Roman" w:cs="Times New Roman"/>
                <w:sz w:val="24"/>
                <w:szCs w:val="24"/>
              </w:rPr>
            </w:pPr>
            <w:r w:rsidRPr="00B11C36">
              <w:rPr>
                <w:rFonts w:ascii="Times New Roman" w:hAnsi="Times New Roman" w:cs="Times New Roman"/>
                <w:sz w:val="24"/>
                <w:szCs w:val="24"/>
              </w:rPr>
              <w:t>Доля выявленных нарушений правил дорожного движения с помощью технических средств видеофиксации в общем количестве нарушений (%)</w:t>
            </w:r>
          </w:p>
        </w:tc>
        <w:tc>
          <w:tcPr>
            <w:tcW w:w="1417" w:type="dxa"/>
          </w:tcPr>
          <w:p w:rsidR="00992B19" w:rsidRPr="00FA19F8" w:rsidRDefault="00B11C36" w:rsidP="009D0C6C">
            <w:pPr>
              <w:jc w:val="center"/>
              <w:rPr>
                <w:rFonts w:ascii="Times New Roman" w:hAnsi="Times New Roman" w:cs="Times New Roman"/>
                <w:sz w:val="24"/>
                <w:szCs w:val="24"/>
              </w:rPr>
            </w:pPr>
            <w:r>
              <w:rPr>
                <w:rFonts w:ascii="Times New Roman" w:hAnsi="Times New Roman" w:cs="Times New Roman"/>
                <w:sz w:val="24"/>
                <w:szCs w:val="24"/>
              </w:rPr>
              <w:t>47</w:t>
            </w:r>
          </w:p>
        </w:tc>
        <w:tc>
          <w:tcPr>
            <w:tcW w:w="1418" w:type="dxa"/>
          </w:tcPr>
          <w:p w:rsidR="00992B19" w:rsidRPr="00FA19F8" w:rsidRDefault="00B11C36" w:rsidP="009D0C6C">
            <w:pPr>
              <w:jc w:val="center"/>
              <w:rPr>
                <w:rFonts w:ascii="Times New Roman" w:hAnsi="Times New Roman" w:cs="Times New Roman"/>
                <w:sz w:val="24"/>
                <w:szCs w:val="24"/>
              </w:rPr>
            </w:pPr>
            <w:r>
              <w:rPr>
                <w:rFonts w:ascii="Times New Roman" w:hAnsi="Times New Roman" w:cs="Times New Roman"/>
                <w:sz w:val="24"/>
                <w:szCs w:val="24"/>
              </w:rPr>
              <w:t>47</w:t>
            </w:r>
            <w:r w:rsidR="00992B19" w:rsidRPr="00FA19F8">
              <w:rPr>
                <w:rFonts w:ascii="Times New Roman" w:hAnsi="Times New Roman" w:cs="Times New Roman"/>
                <w:sz w:val="24"/>
                <w:szCs w:val="24"/>
              </w:rPr>
              <w:t xml:space="preserve"> </w:t>
            </w:r>
          </w:p>
        </w:tc>
        <w:tc>
          <w:tcPr>
            <w:tcW w:w="992" w:type="dxa"/>
          </w:tcPr>
          <w:p w:rsidR="00992B19" w:rsidRPr="00FA19F8" w:rsidRDefault="00992B19" w:rsidP="009D0C6C">
            <w:pPr>
              <w:jc w:val="center"/>
              <w:rPr>
                <w:rFonts w:ascii="Times New Roman" w:hAnsi="Times New Roman" w:cs="Times New Roman"/>
                <w:sz w:val="24"/>
                <w:szCs w:val="24"/>
              </w:rPr>
            </w:pPr>
            <w:r w:rsidRPr="00FA19F8">
              <w:rPr>
                <w:rFonts w:ascii="Times New Roman" w:hAnsi="Times New Roman" w:cs="Times New Roman"/>
                <w:sz w:val="24"/>
                <w:szCs w:val="24"/>
              </w:rPr>
              <w:t xml:space="preserve">100 </w:t>
            </w:r>
          </w:p>
        </w:tc>
      </w:tr>
      <w:tr w:rsidR="00B11C36" w:rsidRPr="000C4DD0" w:rsidTr="00B11C36">
        <w:trPr>
          <w:trHeight w:val="1111"/>
        </w:trPr>
        <w:tc>
          <w:tcPr>
            <w:tcW w:w="454" w:type="dxa"/>
          </w:tcPr>
          <w:p w:rsidR="00B11C36" w:rsidRPr="00FA19F8" w:rsidRDefault="00B11C36" w:rsidP="009D0C6C">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5137" w:type="dxa"/>
          </w:tcPr>
          <w:p w:rsidR="00B11C36" w:rsidRPr="00B11C36" w:rsidRDefault="00B11C36" w:rsidP="009D0C6C">
            <w:pPr>
              <w:spacing w:after="0" w:line="240" w:lineRule="auto"/>
              <w:jc w:val="both"/>
              <w:rPr>
                <w:rFonts w:ascii="Times New Roman" w:hAnsi="Times New Roman" w:cs="Times New Roman"/>
                <w:sz w:val="24"/>
                <w:szCs w:val="24"/>
              </w:rPr>
            </w:pPr>
            <w:r w:rsidRPr="00B11C36">
              <w:rPr>
                <w:rFonts w:ascii="Times New Roman" w:hAnsi="Times New Roman" w:cs="Times New Roman"/>
                <w:sz w:val="24"/>
                <w:szCs w:val="24"/>
              </w:rPr>
              <w:t>Доля населения района, охваченного профилактическими мероприятиями (%)</w:t>
            </w:r>
          </w:p>
        </w:tc>
        <w:tc>
          <w:tcPr>
            <w:tcW w:w="1417" w:type="dxa"/>
          </w:tcPr>
          <w:p w:rsidR="00B11C36" w:rsidRDefault="00B11C36" w:rsidP="009D0C6C">
            <w:pPr>
              <w:jc w:val="center"/>
              <w:rPr>
                <w:rFonts w:ascii="Times New Roman" w:hAnsi="Times New Roman" w:cs="Times New Roman"/>
                <w:sz w:val="24"/>
                <w:szCs w:val="24"/>
              </w:rPr>
            </w:pPr>
            <w:r>
              <w:rPr>
                <w:rFonts w:ascii="Times New Roman" w:hAnsi="Times New Roman" w:cs="Times New Roman"/>
                <w:sz w:val="24"/>
                <w:szCs w:val="24"/>
              </w:rPr>
              <w:t>12,2</w:t>
            </w:r>
          </w:p>
        </w:tc>
        <w:tc>
          <w:tcPr>
            <w:tcW w:w="1418" w:type="dxa"/>
          </w:tcPr>
          <w:p w:rsidR="00B11C36" w:rsidRDefault="00B11C36" w:rsidP="009D0C6C">
            <w:pPr>
              <w:jc w:val="center"/>
              <w:rPr>
                <w:rFonts w:ascii="Times New Roman" w:hAnsi="Times New Roman" w:cs="Times New Roman"/>
                <w:sz w:val="24"/>
                <w:szCs w:val="24"/>
              </w:rPr>
            </w:pPr>
            <w:r>
              <w:rPr>
                <w:rFonts w:ascii="Times New Roman" w:hAnsi="Times New Roman" w:cs="Times New Roman"/>
                <w:sz w:val="24"/>
                <w:szCs w:val="24"/>
              </w:rPr>
              <w:t>13,9</w:t>
            </w:r>
          </w:p>
        </w:tc>
        <w:tc>
          <w:tcPr>
            <w:tcW w:w="992" w:type="dxa"/>
          </w:tcPr>
          <w:p w:rsidR="00B11C36" w:rsidRPr="00FA19F8" w:rsidRDefault="00B11C36" w:rsidP="009D0C6C">
            <w:pPr>
              <w:jc w:val="center"/>
              <w:rPr>
                <w:rFonts w:ascii="Times New Roman" w:hAnsi="Times New Roman" w:cs="Times New Roman"/>
                <w:sz w:val="24"/>
                <w:szCs w:val="24"/>
              </w:rPr>
            </w:pPr>
            <w:r>
              <w:rPr>
                <w:rFonts w:ascii="Times New Roman" w:hAnsi="Times New Roman" w:cs="Times New Roman"/>
                <w:sz w:val="24"/>
                <w:szCs w:val="24"/>
              </w:rPr>
              <w:t>113,9</w:t>
            </w:r>
          </w:p>
        </w:tc>
      </w:tr>
    </w:tbl>
    <w:p w:rsidR="00992B19" w:rsidRPr="00603F10" w:rsidRDefault="00992B19" w:rsidP="00992B19">
      <w:pPr>
        <w:pStyle w:val="ConsPlusNormal"/>
        <w:ind w:firstLine="708"/>
        <w:jc w:val="both"/>
        <w:rPr>
          <w:rFonts w:ascii="Times New Roman" w:hAnsi="Times New Roman" w:cs="Times New Roman"/>
          <w:sz w:val="28"/>
          <w:szCs w:val="28"/>
        </w:rPr>
      </w:pPr>
      <w:r w:rsidRPr="00A12EE6">
        <w:rPr>
          <w:rFonts w:ascii="Times New Roman" w:hAnsi="Times New Roman" w:cs="Times New Roman"/>
          <w:sz w:val="28"/>
          <w:szCs w:val="28"/>
        </w:rPr>
        <w:t xml:space="preserve">В целом показатели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77"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достигнуты (средний уровень исполнения показателей составля</w:t>
      </w:r>
      <w:r>
        <w:rPr>
          <w:rFonts w:ascii="Times New Roman" w:hAnsi="Times New Roman" w:cs="Times New Roman"/>
          <w:sz w:val="28"/>
          <w:szCs w:val="28"/>
        </w:rPr>
        <w:t>ет 1</w:t>
      </w:r>
      <w:r w:rsidR="00B11C36">
        <w:rPr>
          <w:rFonts w:ascii="Times New Roman" w:hAnsi="Times New Roman" w:cs="Times New Roman"/>
          <w:sz w:val="28"/>
          <w:szCs w:val="28"/>
        </w:rPr>
        <w:t>10</w:t>
      </w:r>
      <w:r w:rsidRPr="00A12EE6">
        <w:rPr>
          <w:rFonts w:ascii="Times New Roman" w:hAnsi="Times New Roman" w:cs="Times New Roman"/>
          <w:sz w:val="28"/>
          <w:szCs w:val="28"/>
        </w:rPr>
        <w:t xml:space="preserve"> %).</w:t>
      </w:r>
    </w:p>
    <w:p w:rsidR="00B11C36" w:rsidRDefault="00B11C36" w:rsidP="00FA19F8">
      <w:pPr>
        <w:pStyle w:val="ConsPlusNormal"/>
        <w:contextualSpacing/>
        <w:jc w:val="center"/>
        <w:rPr>
          <w:rFonts w:ascii="Times New Roman" w:hAnsi="Times New Roman" w:cs="Times New Roman"/>
          <w:sz w:val="28"/>
          <w:szCs w:val="28"/>
        </w:rPr>
      </w:pPr>
    </w:p>
    <w:p w:rsidR="00FA19F8" w:rsidRDefault="000331DF" w:rsidP="00186C52">
      <w:pPr>
        <w:pStyle w:val="ConsPlusNormal"/>
        <w:contextualSpacing/>
        <w:jc w:val="center"/>
      </w:pPr>
      <w:r w:rsidRPr="008C0982">
        <w:rPr>
          <w:rFonts w:ascii="Times New Roman" w:hAnsi="Times New Roman" w:cs="Times New Roman"/>
          <w:sz w:val="28"/>
          <w:szCs w:val="28"/>
        </w:rPr>
        <w:t xml:space="preserve">Предложения по дальнейшей реализации муниципальной </w:t>
      </w:r>
      <w:hyperlink r:id="rId78" w:history="1">
        <w:r w:rsidRPr="008C0982">
          <w:rPr>
            <w:rFonts w:ascii="Times New Roman" w:hAnsi="Times New Roman" w:cs="Times New Roman"/>
            <w:sz w:val="28"/>
            <w:szCs w:val="28"/>
          </w:rPr>
          <w:t>программы</w:t>
        </w:r>
      </w:hyperlink>
    </w:p>
    <w:p w:rsidR="00186C52" w:rsidRPr="00186C52" w:rsidRDefault="00186C52" w:rsidP="00186C52">
      <w:pPr>
        <w:pStyle w:val="ConsPlusNormal"/>
        <w:contextualSpacing/>
        <w:jc w:val="center"/>
      </w:pPr>
    </w:p>
    <w:p w:rsidR="00992B19" w:rsidRDefault="000331DF" w:rsidP="00992B19">
      <w:pPr>
        <w:pStyle w:val="ConsPlusNormal"/>
        <w:ind w:firstLine="708"/>
        <w:contextualSpacing/>
        <w:jc w:val="both"/>
        <w:rPr>
          <w:rFonts w:ascii="Times New Roman" w:hAnsi="Times New Roman" w:cs="Times New Roman"/>
          <w:sz w:val="28"/>
          <w:szCs w:val="28"/>
        </w:rPr>
      </w:pPr>
      <w:r w:rsidRPr="00FA19F8">
        <w:rPr>
          <w:rFonts w:ascii="Times New Roman" w:hAnsi="Times New Roman" w:cs="Times New Roman"/>
          <w:sz w:val="28"/>
          <w:szCs w:val="28"/>
        </w:rPr>
        <w:t xml:space="preserve">Муниципальная </w:t>
      </w:r>
      <w:hyperlink r:id="rId79" w:history="1">
        <w:r w:rsidRPr="00FA19F8">
          <w:rPr>
            <w:rFonts w:ascii="Times New Roman" w:hAnsi="Times New Roman" w:cs="Times New Roman"/>
            <w:sz w:val="28"/>
            <w:szCs w:val="28"/>
          </w:rPr>
          <w:t>программа</w:t>
        </w:r>
      </w:hyperlink>
      <w:r w:rsidRPr="00FA19F8">
        <w:rPr>
          <w:rFonts w:ascii="Times New Roman" w:hAnsi="Times New Roman" w:cs="Times New Roman"/>
          <w:sz w:val="28"/>
          <w:szCs w:val="28"/>
        </w:rPr>
        <w:t xml:space="preserve"> </w:t>
      </w:r>
      <w:r w:rsidRPr="00FA19F8">
        <w:rPr>
          <w:rFonts w:ascii="Times New Roman" w:eastAsia="Calibri" w:hAnsi="Times New Roman" w:cs="Times New Roman"/>
          <w:sz w:val="28"/>
          <w:szCs w:val="28"/>
        </w:rPr>
        <w:t>«Профилактика правонарушений в сфере общественного порядка в Нижневартовском районе на 2014−2018 годы»</w:t>
      </w:r>
      <w:r w:rsidRPr="00FA19F8">
        <w:rPr>
          <w:rFonts w:ascii="Times New Roman" w:eastAsia="Calibri" w:hAnsi="Times New Roman" w:cs="Times New Roman"/>
          <w:b/>
          <w:sz w:val="28"/>
          <w:szCs w:val="28"/>
        </w:rPr>
        <w:t xml:space="preserve"> </w:t>
      </w:r>
      <w:r w:rsidRPr="00FA19F8">
        <w:rPr>
          <w:rFonts w:ascii="Times New Roman" w:hAnsi="Times New Roman" w:cs="Times New Roman"/>
          <w:sz w:val="28"/>
          <w:szCs w:val="28"/>
        </w:rPr>
        <w:t xml:space="preserve">в целом соответствует приоритетным направлениям, стратегическим приоритетам и целям социально-экономического развития </w:t>
      </w:r>
      <w:r w:rsidR="00FA19F8" w:rsidRPr="00FA19F8">
        <w:rPr>
          <w:rFonts w:ascii="Times New Roman" w:hAnsi="Times New Roman" w:cs="Times New Roman"/>
          <w:sz w:val="28"/>
          <w:szCs w:val="28"/>
        </w:rPr>
        <w:t xml:space="preserve">района </w:t>
      </w:r>
      <w:r w:rsidRPr="00FA19F8">
        <w:rPr>
          <w:rFonts w:ascii="Times New Roman" w:hAnsi="Times New Roman" w:cs="Times New Roman"/>
          <w:sz w:val="28"/>
          <w:szCs w:val="28"/>
        </w:rPr>
        <w:t xml:space="preserve"> и </w:t>
      </w:r>
      <w:r w:rsidRPr="00FA19F8">
        <w:rPr>
          <w:rFonts w:ascii="Times New Roman" w:hAnsi="Times New Roman" w:cs="Times New Roman"/>
          <w:sz w:val="28"/>
          <w:szCs w:val="28"/>
        </w:rPr>
        <w:lastRenderedPageBreak/>
        <w:t>направлена на совершенствование системы социальной профилактики правонарушений, повышение правовой грамотности и правосознания граждан.</w:t>
      </w:r>
      <w:r w:rsidR="00E256AA" w:rsidRPr="00E256AA">
        <w:rPr>
          <w:rFonts w:ascii="Times New Roman" w:hAnsi="Times New Roman" w:cs="Times New Roman"/>
          <w:sz w:val="28"/>
          <w:szCs w:val="28"/>
        </w:rPr>
        <w:t xml:space="preserve"> </w:t>
      </w:r>
    </w:p>
    <w:p w:rsidR="00FA19F8" w:rsidRDefault="00E256AA" w:rsidP="00977121">
      <w:pPr>
        <w:pStyle w:val="ConsPlusNormal"/>
        <w:ind w:firstLine="708"/>
        <w:contextualSpacing/>
        <w:jc w:val="both"/>
        <w:rPr>
          <w:rFonts w:ascii="Times New Roman" w:hAnsi="Times New Roman" w:cs="Times New Roman"/>
          <w:sz w:val="28"/>
          <w:szCs w:val="28"/>
        </w:rPr>
      </w:pPr>
      <w:r w:rsidRPr="00E256AA">
        <w:rPr>
          <w:rFonts w:ascii="Times New Roman" w:hAnsi="Times New Roman" w:cs="Times New Roman"/>
          <w:sz w:val="28"/>
          <w:szCs w:val="28"/>
        </w:rPr>
        <w:t xml:space="preserve">Проанализировав реализацию муниципальной </w:t>
      </w:r>
      <w:hyperlink r:id="rId80" w:history="1">
        <w:r w:rsidRPr="00E256AA">
          <w:rPr>
            <w:rFonts w:ascii="Times New Roman" w:hAnsi="Times New Roman" w:cs="Times New Roman"/>
            <w:sz w:val="28"/>
            <w:szCs w:val="28"/>
          </w:rPr>
          <w:t>программы</w:t>
        </w:r>
      </w:hyperlink>
      <w:r w:rsidRPr="00E256AA">
        <w:rPr>
          <w:rFonts w:ascii="Times New Roman" w:hAnsi="Times New Roman" w:cs="Times New Roman"/>
          <w:sz w:val="28"/>
          <w:szCs w:val="28"/>
        </w:rPr>
        <w:t xml:space="preserve">  в совокупности целей, мероприятий, </w:t>
      </w:r>
      <w:r w:rsidR="00B11C36" w:rsidRPr="00021863">
        <w:rPr>
          <w:rFonts w:ascii="Times New Roman" w:hAnsi="Times New Roman" w:cs="Times New Roman"/>
          <w:sz w:val="28"/>
          <w:szCs w:val="28"/>
        </w:rPr>
        <w:t>показателей,</w:t>
      </w:r>
      <w:r w:rsidR="00B11C36">
        <w:rPr>
          <w:rFonts w:ascii="Times New Roman" w:hAnsi="Times New Roman" w:cs="Times New Roman"/>
          <w:sz w:val="28"/>
          <w:szCs w:val="28"/>
        </w:rPr>
        <w:t xml:space="preserve"> </w:t>
      </w:r>
      <w:r w:rsidRPr="00E256AA">
        <w:rPr>
          <w:rFonts w:ascii="Times New Roman" w:hAnsi="Times New Roman" w:cs="Times New Roman"/>
          <w:sz w:val="28"/>
          <w:szCs w:val="28"/>
        </w:rPr>
        <w:t xml:space="preserve">механизма реализации программных мероприятий, уровень исполнения мероприятий, муниципальная  </w:t>
      </w:r>
      <w:hyperlink r:id="rId81" w:history="1">
        <w:r w:rsidRPr="00E256AA">
          <w:rPr>
            <w:rFonts w:ascii="Times New Roman" w:hAnsi="Times New Roman" w:cs="Times New Roman"/>
            <w:sz w:val="28"/>
            <w:szCs w:val="28"/>
          </w:rPr>
          <w:t>программа</w:t>
        </w:r>
      </w:hyperlink>
      <w:r w:rsidRPr="00E256AA">
        <w:rPr>
          <w:rFonts w:ascii="Times New Roman" w:hAnsi="Times New Roman" w:cs="Times New Roman"/>
          <w:sz w:val="28"/>
          <w:szCs w:val="28"/>
        </w:rPr>
        <w:t xml:space="preserve"> признана эффективной</w:t>
      </w:r>
      <w:r w:rsidR="00004FF2">
        <w:rPr>
          <w:rFonts w:ascii="Times New Roman" w:hAnsi="Times New Roman" w:cs="Times New Roman"/>
          <w:sz w:val="28"/>
          <w:szCs w:val="28"/>
        </w:rPr>
        <w:t xml:space="preserve"> </w:t>
      </w:r>
      <w:r>
        <w:rPr>
          <w:rFonts w:ascii="Times New Roman" w:hAnsi="Times New Roman" w:cs="Times New Roman"/>
          <w:sz w:val="28"/>
          <w:szCs w:val="28"/>
        </w:rPr>
        <w:t>и п</w:t>
      </w:r>
      <w:r w:rsidR="000331DF" w:rsidRPr="00FA19F8">
        <w:rPr>
          <w:rFonts w:ascii="Times New Roman" w:hAnsi="Times New Roman" w:cs="Times New Roman"/>
          <w:sz w:val="28"/>
          <w:szCs w:val="28"/>
        </w:rPr>
        <w:t>редложена к</w:t>
      </w:r>
      <w:r w:rsidR="00977121">
        <w:rPr>
          <w:rFonts w:ascii="Times New Roman" w:hAnsi="Times New Roman" w:cs="Times New Roman"/>
          <w:sz w:val="28"/>
          <w:szCs w:val="28"/>
        </w:rPr>
        <w:t xml:space="preserve"> дальнейшей</w:t>
      </w:r>
      <w:r w:rsidR="000331DF" w:rsidRPr="00FA19F8">
        <w:rPr>
          <w:rFonts w:ascii="Times New Roman" w:hAnsi="Times New Roman" w:cs="Times New Roman"/>
          <w:sz w:val="28"/>
          <w:szCs w:val="28"/>
        </w:rPr>
        <w:t xml:space="preserve"> реализации. </w:t>
      </w:r>
      <w:r w:rsidR="00977121">
        <w:rPr>
          <w:rFonts w:ascii="Times New Roman" w:hAnsi="Times New Roman" w:cs="Times New Roman"/>
          <w:sz w:val="28"/>
          <w:szCs w:val="28"/>
        </w:rPr>
        <w:t>За 2015 год м</w:t>
      </w:r>
      <w:r w:rsidR="00004FF2" w:rsidRPr="00E256AA">
        <w:rPr>
          <w:rFonts w:ascii="Times New Roman" w:hAnsi="Times New Roman" w:cs="Times New Roman"/>
          <w:sz w:val="28"/>
          <w:szCs w:val="28"/>
        </w:rPr>
        <w:t>униципальн</w:t>
      </w:r>
      <w:r w:rsidR="00977121">
        <w:rPr>
          <w:rFonts w:ascii="Times New Roman" w:hAnsi="Times New Roman" w:cs="Times New Roman"/>
          <w:sz w:val="28"/>
          <w:szCs w:val="28"/>
        </w:rPr>
        <w:t>ая</w:t>
      </w:r>
      <w:r w:rsidR="00004FF2" w:rsidRPr="00E256AA">
        <w:rPr>
          <w:rFonts w:ascii="Times New Roman" w:hAnsi="Times New Roman" w:cs="Times New Roman"/>
          <w:sz w:val="28"/>
          <w:szCs w:val="28"/>
        </w:rPr>
        <w:t xml:space="preserve"> </w:t>
      </w:r>
      <w:hyperlink r:id="rId82" w:history="1">
        <w:r w:rsidR="00004FF2" w:rsidRPr="00E256AA">
          <w:rPr>
            <w:rFonts w:ascii="Times New Roman" w:hAnsi="Times New Roman" w:cs="Times New Roman"/>
            <w:sz w:val="28"/>
            <w:szCs w:val="28"/>
          </w:rPr>
          <w:t>программ</w:t>
        </w:r>
        <w:r w:rsidR="00977121">
          <w:rPr>
            <w:rFonts w:ascii="Times New Roman" w:hAnsi="Times New Roman" w:cs="Times New Roman"/>
            <w:sz w:val="28"/>
            <w:szCs w:val="28"/>
          </w:rPr>
          <w:t>а</w:t>
        </w:r>
      </w:hyperlink>
      <w:r w:rsidR="00004FF2" w:rsidRPr="00E256AA">
        <w:rPr>
          <w:rFonts w:ascii="Times New Roman" w:hAnsi="Times New Roman" w:cs="Times New Roman"/>
          <w:sz w:val="28"/>
          <w:szCs w:val="28"/>
        </w:rPr>
        <w:t xml:space="preserve"> </w:t>
      </w:r>
      <w:r w:rsidR="00CD5EC1">
        <w:rPr>
          <w:rFonts w:ascii="Times New Roman" w:hAnsi="Times New Roman" w:cs="Times New Roman"/>
          <w:sz w:val="28"/>
          <w:szCs w:val="28"/>
        </w:rPr>
        <w:t>оценивается на</w:t>
      </w:r>
      <w:r w:rsidR="00004FF2" w:rsidRPr="00E256AA">
        <w:rPr>
          <w:rFonts w:ascii="Times New Roman" w:hAnsi="Times New Roman" w:cs="Times New Roman"/>
          <w:sz w:val="28"/>
          <w:szCs w:val="28"/>
        </w:rPr>
        <w:t xml:space="preserve"> «отлично»</w:t>
      </w:r>
      <w:r w:rsidR="00977121">
        <w:rPr>
          <w:rFonts w:ascii="Times New Roman" w:hAnsi="Times New Roman" w:cs="Times New Roman"/>
          <w:sz w:val="28"/>
          <w:szCs w:val="28"/>
        </w:rPr>
        <w:t>.</w:t>
      </w:r>
    </w:p>
    <w:p w:rsidR="00E256AA" w:rsidRDefault="00E256AA" w:rsidP="00E256AA">
      <w:pPr>
        <w:pStyle w:val="ConsPlusNormal"/>
        <w:contextualSpacing/>
        <w:jc w:val="both"/>
        <w:rPr>
          <w:rFonts w:ascii="Times New Roman" w:hAnsi="Times New Roman" w:cs="Times New Roman"/>
          <w:sz w:val="28"/>
          <w:szCs w:val="28"/>
        </w:rPr>
      </w:pPr>
    </w:p>
    <w:p w:rsidR="009944E7" w:rsidRDefault="00FA19F8" w:rsidP="00FA19F8">
      <w:pPr>
        <w:spacing w:after="0"/>
        <w:jc w:val="center"/>
        <w:rPr>
          <w:rFonts w:ascii="Times New Roman" w:hAnsi="Times New Roman" w:cs="Times New Roman"/>
          <w:b/>
          <w:sz w:val="28"/>
          <w:szCs w:val="28"/>
        </w:rPr>
      </w:pPr>
      <w:r w:rsidRPr="00FA19F8">
        <w:rPr>
          <w:rFonts w:ascii="Times New Roman" w:hAnsi="Times New Roman" w:cs="Times New Roman"/>
          <w:b/>
          <w:sz w:val="28"/>
          <w:szCs w:val="28"/>
        </w:rPr>
        <w:t>4</w:t>
      </w:r>
      <w:r w:rsidR="005A6CC4" w:rsidRPr="00FA19F8">
        <w:rPr>
          <w:rFonts w:ascii="Times New Roman" w:hAnsi="Times New Roman" w:cs="Times New Roman"/>
          <w:b/>
          <w:sz w:val="28"/>
          <w:szCs w:val="28"/>
        </w:rPr>
        <w:t xml:space="preserve">.10. Ход реализации муниципальной </w:t>
      </w:r>
      <w:hyperlink r:id="rId83" w:history="1">
        <w:r w:rsidR="005A6CC4" w:rsidRPr="00FA19F8">
          <w:rPr>
            <w:rFonts w:ascii="Times New Roman" w:hAnsi="Times New Roman" w:cs="Times New Roman"/>
            <w:b/>
            <w:sz w:val="28"/>
            <w:szCs w:val="28"/>
          </w:rPr>
          <w:t>программы</w:t>
        </w:r>
      </w:hyperlink>
      <w:r w:rsidR="005A6CC4" w:rsidRPr="00FA19F8">
        <w:rPr>
          <w:rFonts w:ascii="Times New Roman" w:hAnsi="Times New Roman" w:cs="Times New Roman"/>
          <w:b/>
          <w:sz w:val="28"/>
          <w:szCs w:val="28"/>
        </w:rPr>
        <w:t xml:space="preserve"> «Защита населения и территорий от чрезвычайных ситуаций, обеспечение пожарной безопасности в Нижневартовском районе на 2014−2018 годы»</w:t>
      </w:r>
    </w:p>
    <w:p w:rsidR="0096135B" w:rsidRPr="00FA19F8" w:rsidRDefault="0096135B" w:rsidP="00FA19F8">
      <w:pPr>
        <w:spacing w:after="0"/>
        <w:jc w:val="center"/>
        <w:rPr>
          <w:rFonts w:ascii="Times New Roman" w:hAnsi="Times New Roman" w:cs="Times New Roman"/>
          <w:b/>
          <w:sz w:val="28"/>
          <w:szCs w:val="28"/>
        </w:rPr>
      </w:pPr>
    </w:p>
    <w:p w:rsidR="009944E7" w:rsidRPr="00A12EE6"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В условиях сохранения высокого уровня угрозы техногенного и природного характера, негативных последствий чрезвычайных ситуаций, для устойчивого социально-экономического развития </w:t>
      </w:r>
      <w:r w:rsidR="00004FF2">
        <w:rPr>
          <w:rFonts w:ascii="Times New Roman" w:hAnsi="Times New Roman" w:cs="Times New Roman"/>
          <w:sz w:val="28"/>
          <w:szCs w:val="28"/>
        </w:rPr>
        <w:t>района</w:t>
      </w:r>
      <w:r w:rsidRPr="00A12EE6">
        <w:rPr>
          <w:rFonts w:ascii="Times New Roman" w:hAnsi="Times New Roman" w:cs="Times New Roman"/>
          <w:sz w:val="28"/>
          <w:szCs w:val="28"/>
        </w:rPr>
        <w:t xml:space="preserve"> одним из важных элементов обеспечения безопасности </w:t>
      </w:r>
      <w:r w:rsidR="005A6CC4">
        <w:rPr>
          <w:rFonts w:ascii="Times New Roman" w:hAnsi="Times New Roman" w:cs="Times New Roman"/>
          <w:sz w:val="28"/>
          <w:szCs w:val="28"/>
        </w:rPr>
        <w:t>района</w:t>
      </w:r>
      <w:r w:rsidRPr="00A12EE6">
        <w:rPr>
          <w:rFonts w:ascii="Times New Roman" w:hAnsi="Times New Roman" w:cs="Times New Roman"/>
          <w:sz w:val="28"/>
          <w:szCs w:val="28"/>
        </w:rPr>
        <w:t xml:space="preserve"> является повышение защиты населения, территорий и потенциально опасных объектов.</w:t>
      </w:r>
    </w:p>
    <w:p w:rsidR="005B4EBF" w:rsidRPr="00460529" w:rsidRDefault="005B4EBF" w:rsidP="005B4EBF">
      <w:pPr>
        <w:pStyle w:val="af"/>
        <w:ind w:firstLine="709"/>
        <w:jc w:val="both"/>
        <w:rPr>
          <w:rFonts w:ascii="Times New Roman" w:hAnsi="Times New Roman"/>
          <w:sz w:val="28"/>
          <w:szCs w:val="28"/>
        </w:rPr>
      </w:pPr>
      <w:r>
        <w:rPr>
          <w:rFonts w:ascii="Times New Roman" w:hAnsi="Times New Roman"/>
          <w:sz w:val="28"/>
          <w:szCs w:val="28"/>
        </w:rPr>
        <w:t xml:space="preserve">Муниципальная </w:t>
      </w:r>
      <w:r w:rsidR="006469CA">
        <w:rPr>
          <w:rFonts w:ascii="Times New Roman" w:hAnsi="Times New Roman"/>
          <w:sz w:val="28"/>
          <w:szCs w:val="28"/>
        </w:rPr>
        <w:t>программа</w:t>
      </w:r>
      <w:r w:rsidR="009944E7" w:rsidRPr="00A12EE6">
        <w:rPr>
          <w:rFonts w:ascii="Times New Roman" w:hAnsi="Times New Roman"/>
          <w:sz w:val="28"/>
          <w:szCs w:val="28"/>
        </w:rPr>
        <w:t xml:space="preserve"> </w:t>
      </w:r>
      <w:r w:rsidRPr="005B4EBF">
        <w:rPr>
          <w:rFonts w:ascii="Times New Roman" w:hAnsi="Times New Roman"/>
          <w:sz w:val="28"/>
          <w:szCs w:val="28"/>
        </w:rPr>
        <w:t>«Защита населения и территорий от чрезвычайных ситуаций, обеспечение пожарной безопасности в</w:t>
      </w:r>
      <w:r>
        <w:rPr>
          <w:rFonts w:ascii="Times New Roman" w:hAnsi="Times New Roman"/>
          <w:sz w:val="28"/>
          <w:szCs w:val="28"/>
        </w:rPr>
        <w:t xml:space="preserve"> </w:t>
      </w:r>
      <w:r w:rsidRPr="005B4EBF">
        <w:rPr>
          <w:rFonts w:ascii="Times New Roman" w:hAnsi="Times New Roman"/>
          <w:sz w:val="28"/>
          <w:szCs w:val="28"/>
        </w:rPr>
        <w:t>Нижневартовском районе на 2014−2018 годы»</w:t>
      </w:r>
      <w:r>
        <w:rPr>
          <w:rFonts w:ascii="Times New Roman" w:hAnsi="Times New Roman"/>
          <w:sz w:val="28"/>
          <w:szCs w:val="28"/>
        </w:rPr>
        <w:t xml:space="preserve"> </w:t>
      </w:r>
      <w:r w:rsidR="009944E7" w:rsidRPr="00A12EE6">
        <w:rPr>
          <w:rFonts w:ascii="Times New Roman" w:hAnsi="Times New Roman"/>
          <w:sz w:val="28"/>
          <w:szCs w:val="28"/>
        </w:rPr>
        <w:t xml:space="preserve">является основным инструментом реализации </w:t>
      </w:r>
      <w:r w:rsidR="00647C8C">
        <w:rPr>
          <w:rFonts w:ascii="Times New Roman" w:hAnsi="Times New Roman"/>
          <w:sz w:val="28"/>
          <w:szCs w:val="28"/>
        </w:rPr>
        <w:t>муниципальной</w:t>
      </w:r>
      <w:r w:rsidR="009944E7" w:rsidRPr="00A12EE6">
        <w:rPr>
          <w:rFonts w:ascii="Times New Roman" w:hAnsi="Times New Roman"/>
          <w:sz w:val="28"/>
          <w:szCs w:val="28"/>
        </w:rPr>
        <w:t xml:space="preserve"> политики в сфере защиты населения от угроз природного и техногенного характера, а также обеспечения пожарной безопасности </w:t>
      </w:r>
      <w:r w:rsidRPr="005B4EBF">
        <w:rPr>
          <w:rFonts w:ascii="Times New Roman" w:hAnsi="Times New Roman"/>
          <w:sz w:val="28"/>
          <w:szCs w:val="28"/>
        </w:rPr>
        <w:t xml:space="preserve">и безопасности людей на водных объектах. </w:t>
      </w:r>
      <w:r w:rsidRPr="00460529">
        <w:rPr>
          <w:rFonts w:ascii="Times New Roman" w:hAnsi="Times New Roman"/>
          <w:sz w:val="28"/>
          <w:szCs w:val="28"/>
        </w:rPr>
        <w:t>Одной из важных составляющих при возникновении чрезвычайных ситуаций на территории района, является своевременная передача информации по всем доступным каналам и средствам связи в оперативные службы и орган управления в области ГО</w:t>
      </w:r>
      <w:r w:rsidR="0096135B">
        <w:rPr>
          <w:rFonts w:ascii="Times New Roman" w:hAnsi="Times New Roman"/>
          <w:sz w:val="28"/>
          <w:szCs w:val="28"/>
        </w:rPr>
        <w:t xml:space="preserve"> </w:t>
      </w:r>
      <w:r w:rsidRPr="00460529">
        <w:rPr>
          <w:rFonts w:ascii="Times New Roman" w:hAnsi="Times New Roman"/>
          <w:sz w:val="28"/>
          <w:szCs w:val="28"/>
        </w:rPr>
        <w:t>и</w:t>
      </w:r>
      <w:r w:rsidR="0096135B">
        <w:rPr>
          <w:rFonts w:ascii="Times New Roman" w:hAnsi="Times New Roman"/>
          <w:sz w:val="28"/>
          <w:szCs w:val="28"/>
        </w:rPr>
        <w:t xml:space="preserve"> </w:t>
      </w:r>
      <w:r w:rsidRPr="00460529">
        <w:rPr>
          <w:rFonts w:ascii="Times New Roman" w:hAnsi="Times New Roman"/>
          <w:sz w:val="28"/>
          <w:szCs w:val="28"/>
        </w:rPr>
        <w:t>ЧС, а также информирование населения о возможных угрозах безопасности жизнедеятельности.</w:t>
      </w:r>
    </w:p>
    <w:p w:rsidR="005B4EBF" w:rsidRPr="00460529" w:rsidRDefault="005B4EBF" w:rsidP="005B4EBF">
      <w:pPr>
        <w:pStyle w:val="af"/>
        <w:ind w:firstLine="709"/>
        <w:jc w:val="both"/>
        <w:rPr>
          <w:rFonts w:ascii="Times New Roman" w:hAnsi="Times New Roman"/>
          <w:sz w:val="28"/>
          <w:szCs w:val="28"/>
        </w:rPr>
      </w:pPr>
      <w:r w:rsidRPr="00460529">
        <w:rPr>
          <w:rFonts w:ascii="Times New Roman" w:hAnsi="Times New Roman"/>
          <w:snapToGrid w:val="0"/>
          <w:sz w:val="28"/>
          <w:szCs w:val="28"/>
        </w:rPr>
        <w:t xml:space="preserve">В настоящее время </w:t>
      </w:r>
      <w:r w:rsidRPr="00460529">
        <w:rPr>
          <w:rFonts w:ascii="Times New Roman" w:hAnsi="Times New Roman"/>
          <w:sz w:val="28"/>
          <w:szCs w:val="28"/>
        </w:rPr>
        <w:t xml:space="preserve">во всех городских и сельских поселениях района </w:t>
      </w:r>
      <w:r w:rsidRPr="00460529">
        <w:rPr>
          <w:rFonts w:ascii="Times New Roman" w:hAnsi="Times New Roman"/>
          <w:snapToGrid w:val="0"/>
          <w:sz w:val="28"/>
          <w:szCs w:val="28"/>
        </w:rPr>
        <w:t>д</w:t>
      </w:r>
      <w:r w:rsidRPr="00460529">
        <w:rPr>
          <w:rFonts w:ascii="Times New Roman" w:hAnsi="Times New Roman"/>
          <w:sz w:val="28"/>
          <w:szCs w:val="28"/>
        </w:rPr>
        <w:t xml:space="preserve">ействует автоматизированная система экстренного оповещения населения, которая сопряжена с территориальной автоматизированной системой централизованного оповещения. </w:t>
      </w:r>
    </w:p>
    <w:p w:rsidR="005B4EBF" w:rsidRPr="00460529" w:rsidRDefault="005B4EBF" w:rsidP="005B4EBF">
      <w:pPr>
        <w:pStyle w:val="af"/>
        <w:ind w:firstLine="709"/>
        <w:jc w:val="both"/>
        <w:rPr>
          <w:rFonts w:ascii="Times New Roman" w:hAnsi="Times New Roman"/>
          <w:snapToGrid w:val="0"/>
          <w:sz w:val="28"/>
          <w:szCs w:val="28"/>
        </w:rPr>
      </w:pPr>
      <w:r w:rsidRPr="00460529">
        <w:rPr>
          <w:rFonts w:ascii="Times New Roman" w:hAnsi="Times New Roman"/>
          <w:snapToGrid w:val="0"/>
          <w:sz w:val="28"/>
          <w:szCs w:val="28"/>
        </w:rPr>
        <w:t>Также во всех населенных пунктах района оповещение жителей района может осуществляться с применением звуковых электрических систем С-28, С-40 и ручных систем оповещения СО-100Р.</w:t>
      </w:r>
    </w:p>
    <w:p w:rsidR="005B4EBF" w:rsidRPr="005B4EBF" w:rsidRDefault="005B4EBF">
      <w:pPr>
        <w:pStyle w:val="ConsPlusNormal"/>
        <w:ind w:firstLine="540"/>
        <w:jc w:val="both"/>
        <w:rPr>
          <w:rFonts w:ascii="Times New Roman" w:hAnsi="Times New Roman" w:cs="Times New Roman"/>
          <w:sz w:val="28"/>
          <w:szCs w:val="28"/>
        </w:rPr>
      </w:pPr>
      <w:r w:rsidRPr="005B4EBF">
        <w:rPr>
          <w:rFonts w:ascii="Times New Roman" w:hAnsi="Times New Roman" w:cs="Times New Roman"/>
          <w:sz w:val="28"/>
          <w:szCs w:val="28"/>
        </w:rPr>
        <w:t>Для защиты населенных пунктов от пожаров, имеются необходимые средства пожаротушения: 180 ранцевых лесных огнетушителей и запасные части к ним, 47 мотопомп, 223 пожарных рукава,  17 мотокос и 21 бензопила, 165 штыковых лопат, 68 топоров, 55 комплектов боевой одежды пожарного со снаряжением и другое оборудование.</w:t>
      </w:r>
    </w:p>
    <w:p w:rsidR="005B4EBF" w:rsidRPr="005B4EBF" w:rsidRDefault="005B4EBF">
      <w:pPr>
        <w:pStyle w:val="ConsPlusNormal"/>
        <w:ind w:firstLine="540"/>
        <w:jc w:val="both"/>
        <w:rPr>
          <w:rFonts w:ascii="Times New Roman" w:hAnsi="Times New Roman" w:cs="Times New Roman"/>
          <w:sz w:val="28"/>
          <w:szCs w:val="28"/>
        </w:rPr>
      </w:pPr>
      <w:r w:rsidRPr="005B4EBF">
        <w:rPr>
          <w:rFonts w:ascii="Times New Roman" w:hAnsi="Times New Roman" w:cs="Times New Roman"/>
          <w:sz w:val="28"/>
          <w:szCs w:val="28"/>
        </w:rPr>
        <w:t xml:space="preserve">В сравнении с аналогичным периодом прошлого года зарегистрировано снижение: числа пожаров на 4,8% (2014г. – 103 пожаров); количества </w:t>
      </w:r>
      <w:r w:rsidRPr="005B4EBF">
        <w:rPr>
          <w:rFonts w:ascii="Times New Roman" w:hAnsi="Times New Roman" w:cs="Times New Roman"/>
          <w:sz w:val="28"/>
          <w:szCs w:val="28"/>
        </w:rPr>
        <w:lastRenderedPageBreak/>
        <w:t xml:space="preserve">травмированных на 14,2% (2014г. – 6 человек) и суммы материального ущерба на 94% (2014г. – 109.633.145 рублей). </w:t>
      </w:r>
    </w:p>
    <w:p w:rsidR="009944E7" w:rsidRPr="00A12EE6"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84"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1096" w:history="1">
        <w:r w:rsidRPr="00A12EE6">
          <w:rPr>
            <w:rFonts w:ascii="Times New Roman" w:hAnsi="Times New Roman" w:cs="Times New Roman"/>
            <w:sz w:val="28"/>
            <w:szCs w:val="28"/>
          </w:rPr>
          <w:t>таблице 1</w:t>
        </w:r>
        <w:r w:rsidR="005B4EBF">
          <w:rPr>
            <w:rFonts w:ascii="Times New Roman" w:hAnsi="Times New Roman" w:cs="Times New Roman"/>
            <w:sz w:val="28"/>
            <w:szCs w:val="28"/>
          </w:rPr>
          <w:t>1</w:t>
        </w:r>
      </w:hyperlink>
      <w:r w:rsidRPr="00A12EE6">
        <w:rPr>
          <w:rFonts w:ascii="Times New Roman" w:hAnsi="Times New Roman" w:cs="Times New Roman"/>
          <w:sz w:val="28"/>
          <w:szCs w:val="28"/>
        </w:rPr>
        <w:t>.</w:t>
      </w:r>
    </w:p>
    <w:p w:rsidR="009944E7" w:rsidRDefault="009944E7" w:rsidP="000331DF">
      <w:pPr>
        <w:pStyle w:val="ConsPlusNormal"/>
        <w:jc w:val="right"/>
        <w:rPr>
          <w:rFonts w:ascii="Times New Roman" w:hAnsi="Times New Roman" w:cs="Times New Roman"/>
          <w:sz w:val="28"/>
          <w:szCs w:val="28"/>
        </w:rPr>
      </w:pPr>
      <w:bookmarkStart w:id="8" w:name="P1096"/>
      <w:bookmarkEnd w:id="8"/>
      <w:r w:rsidRPr="00A12EE6">
        <w:rPr>
          <w:rFonts w:ascii="Times New Roman" w:hAnsi="Times New Roman" w:cs="Times New Roman"/>
          <w:sz w:val="28"/>
          <w:szCs w:val="28"/>
        </w:rPr>
        <w:t>Таблица 1</w:t>
      </w:r>
      <w:r w:rsidR="005B4EBF">
        <w:rPr>
          <w:rFonts w:ascii="Times New Roman" w:hAnsi="Times New Roman" w:cs="Times New Roman"/>
          <w:sz w:val="28"/>
          <w:szCs w:val="28"/>
        </w:rPr>
        <w:t>1</w:t>
      </w: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5137"/>
        <w:gridCol w:w="1417"/>
        <w:gridCol w:w="1418"/>
        <w:gridCol w:w="992"/>
      </w:tblGrid>
      <w:tr w:rsidR="00FA19F8" w:rsidRPr="00953135" w:rsidTr="00FA19F8">
        <w:tc>
          <w:tcPr>
            <w:tcW w:w="454" w:type="dxa"/>
            <w:vMerge w:val="restart"/>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N п/п</w:t>
            </w:r>
          </w:p>
        </w:tc>
        <w:tc>
          <w:tcPr>
            <w:tcW w:w="5137" w:type="dxa"/>
            <w:vMerge w:val="restart"/>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827" w:type="dxa"/>
            <w:gridSpan w:val="3"/>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Значение показателя на 2015 год</w:t>
            </w:r>
          </w:p>
        </w:tc>
      </w:tr>
      <w:tr w:rsidR="00FA19F8" w:rsidRPr="00953135" w:rsidTr="00FA19F8">
        <w:tc>
          <w:tcPr>
            <w:tcW w:w="454" w:type="dxa"/>
            <w:vMerge/>
          </w:tcPr>
          <w:p w:rsidR="00FA19F8" w:rsidRPr="00953135" w:rsidRDefault="00FA19F8" w:rsidP="00021863">
            <w:pPr>
              <w:rPr>
                <w:rFonts w:ascii="Times New Roman" w:hAnsi="Times New Roman" w:cs="Times New Roman"/>
                <w:sz w:val="24"/>
                <w:szCs w:val="24"/>
              </w:rPr>
            </w:pPr>
          </w:p>
        </w:tc>
        <w:tc>
          <w:tcPr>
            <w:tcW w:w="5137" w:type="dxa"/>
            <w:vMerge/>
          </w:tcPr>
          <w:p w:rsidR="00FA19F8" w:rsidRPr="00953135" w:rsidRDefault="00FA19F8" w:rsidP="00021863">
            <w:pPr>
              <w:spacing w:line="240" w:lineRule="auto"/>
              <w:rPr>
                <w:rFonts w:ascii="Times New Roman" w:hAnsi="Times New Roman" w:cs="Times New Roman"/>
                <w:sz w:val="24"/>
                <w:szCs w:val="24"/>
              </w:rPr>
            </w:pPr>
          </w:p>
        </w:tc>
        <w:tc>
          <w:tcPr>
            <w:tcW w:w="1417" w:type="dxa"/>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план</w:t>
            </w:r>
          </w:p>
        </w:tc>
        <w:tc>
          <w:tcPr>
            <w:tcW w:w="1418" w:type="dxa"/>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факт</w:t>
            </w:r>
          </w:p>
        </w:tc>
        <w:tc>
          <w:tcPr>
            <w:tcW w:w="992" w:type="dxa"/>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w:t>
            </w:r>
          </w:p>
        </w:tc>
      </w:tr>
      <w:tr w:rsidR="00FA19F8" w:rsidRPr="00953135" w:rsidTr="00FA19F8">
        <w:trPr>
          <w:trHeight w:val="179"/>
        </w:trPr>
        <w:tc>
          <w:tcPr>
            <w:tcW w:w="454" w:type="dxa"/>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1</w:t>
            </w:r>
          </w:p>
        </w:tc>
        <w:tc>
          <w:tcPr>
            <w:tcW w:w="5137" w:type="dxa"/>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2</w:t>
            </w:r>
          </w:p>
        </w:tc>
        <w:tc>
          <w:tcPr>
            <w:tcW w:w="1417" w:type="dxa"/>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3</w:t>
            </w:r>
          </w:p>
        </w:tc>
        <w:tc>
          <w:tcPr>
            <w:tcW w:w="1418" w:type="dxa"/>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4</w:t>
            </w:r>
          </w:p>
        </w:tc>
        <w:tc>
          <w:tcPr>
            <w:tcW w:w="992" w:type="dxa"/>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5</w:t>
            </w:r>
          </w:p>
        </w:tc>
      </w:tr>
      <w:tr w:rsidR="00FA19F8" w:rsidRPr="000C4DD0" w:rsidTr="00021863">
        <w:trPr>
          <w:trHeight w:val="407"/>
        </w:trPr>
        <w:tc>
          <w:tcPr>
            <w:tcW w:w="454" w:type="dxa"/>
          </w:tcPr>
          <w:p w:rsidR="00FA19F8" w:rsidRPr="00FA19F8" w:rsidRDefault="00FA19F8" w:rsidP="00021863">
            <w:pPr>
              <w:pStyle w:val="ConsPlusNormal"/>
              <w:jc w:val="center"/>
              <w:rPr>
                <w:rFonts w:ascii="Times New Roman" w:hAnsi="Times New Roman" w:cs="Times New Roman"/>
                <w:sz w:val="24"/>
                <w:szCs w:val="24"/>
              </w:rPr>
            </w:pPr>
            <w:r w:rsidRPr="00FA19F8">
              <w:rPr>
                <w:rFonts w:ascii="Times New Roman" w:hAnsi="Times New Roman" w:cs="Times New Roman"/>
                <w:sz w:val="24"/>
                <w:szCs w:val="24"/>
              </w:rPr>
              <w:t>1</w:t>
            </w:r>
          </w:p>
        </w:tc>
        <w:tc>
          <w:tcPr>
            <w:tcW w:w="5137" w:type="dxa"/>
          </w:tcPr>
          <w:p w:rsidR="00FA19F8" w:rsidRPr="00FA19F8" w:rsidRDefault="00FA19F8" w:rsidP="00681D13">
            <w:pPr>
              <w:spacing w:after="0" w:line="240" w:lineRule="auto"/>
              <w:rPr>
                <w:rFonts w:ascii="Times New Roman" w:hAnsi="Times New Roman" w:cs="Times New Roman"/>
                <w:sz w:val="24"/>
                <w:szCs w:val="24"/>
              </w:rPr>
            </w:pPr>
            <w:r w:rsidRPr="00FA19F8">
              <w:rPr>
                <w:rFonts w:ascii="Times New Roman" w:hAnsi="Times New Roman" w:cs="Times New Roman"/>
                <w:sz w:val="24"/>
                <w:szCs w:val="24"/>
              </w:rPr>
              <w:t>Обеспечение пожарной безопасности на объектах социальной сферы и в административных зданиях, находящихся в собственности админи</w:t>
            </w:r>
            <w:r w:rsidR="006469CA">
              <w:rPr>
                <w:rFonts w:ascii="Times New Roman" w:hAnsi="Times New Roman" w:cs="Times New Roman"/>
                <w:sz w:val="24"/>
                <w:szCs w:val="24"/>
              </w:rPr>
              <w:t>страции рай</w:t>
            </w:r>
            <w:r w:rsidRPr="00FA19F8">
              <w:rPr>
                <w:rFonts w:ascii="Times New Roman" w:hAnsi="Times New Roman" w:cs="Times New Roman"/>
                <w:sz w:val="24"/>
                <w:szCs w:val="24"/>
              </w:rPr>
              <w:t>она (видов работ)</w:t>
            </w:r>
          </w:p>
        </w:tc>
        <w:tc>
          <w:tcPr>
            <w:tcW w:w="1417" w:type="dxa"/>
            <w:vAlign w:val="center"/>
          </w:tcPr>
          <w:p w:rsidR="00FA19F8" w:rsidRPr="00FA19F8" w:rsidRDefault="00FA19F8" w:rsidP="00681D13">
            <w:pPr>
              <w:spacing w:line="240" w:lineRule="auto"/>
              <w:jc w:val="center"/>
              <w:rPr>
                <w:rFonts w:ascii="Times New Roman" w:hAnsi="Times New Roman" w:cs="Times New Roman"/>
                <w:sz w:val="24"/>
                <w:szCs w:val="24"/>
              </w:rPr>
            </w:pPr>
            <w:r w:rsidRPr="00FA19F8">
              <w:rPr>
                <w:rFonts w:ascii="Times New Roman" w:hAnsi="Times New Roman" w:cs="Times New Roman"/>
                <w:sz w:val="24"/>
                <w:szCs w:val="24"/>
              </w:rPr>
              <w:t>30</w:t>
            </w:r>
          </w:p>
        </w:tc>
        <w:tc>
          <w:tcPr>
            <w:tcW w:w="1418" w:type="dxa"/>
            <w:vAlign w:val="center"/>
          </w:tcPr>
          <w:p w:rsidR="00FA19F8" w:rsidRPr="00FA19F8" w:rsidRDefault="00FA19F8" w:rsidP="00681D13">
            <w:pPr>
              <w:spacing w:line="240" w:lineRule="auto"/>
              <w:jc w:val="center"/>
              <w:rPr>
                <w:rFonts w:ascii="Times New Roman" w:hAnsi="Times New Roman" w:cs="Times New Roman"/>
                <w:sz w:val="24"/>
                <w:szCs w:val="24"/>
              </w:rPr>
            </w:pPr>
            <w:r w:rsidRPr="00FA19F8">
              <w:rPr>
                <w:rFonts w:ascii="Times New Roman" w:hAnsi="Times New Roman" w:cs="Times New Roman"/>
                <w:sz w:val="24"/>
                <w:szCs w:val="24"/>
              </w:rPr>
              <w:t xml:space="preserve">30 </w:t>
            </w:r>
          </w:p>
        </w:tc>
        <w:tc>
          <w:tcPr>
            <w:tcW w:w="992" w:type="dxa"/>
            <w:vAlign w:val="center"/>
          </w:tcPr>
          <w:p w:rsidR="00FA19F8" w:rsidRPr="00FA19F8" w:rsidRDefault="00FA19F8" w:rsidP="00681D13">
            <w:pPr>
              <w:spacing w:line="240" w:lineRule="auto"/>
              <w:jc w:val="center"/>
              <w:rPr>
                <w:rFonts w:ascii="Times New Roman" w:hAnsi="Times New Roman" w:cs="Times New Roman"/>
                <w:sz w:val="24"/>
                <w:szCs w:val="24"/>
              </w:rPr>
            </w:pPr>
            <w:r w:rsidRPr="00FA19F8">
              <w:rPr>
                <w:rFonts w:ascii="Times New Roman" w:hAnsi="Times New Roman" w:cs="Times New Roman"/>
                <w:sz w:val="24"/>
                <w:szCs w:val="24"/>
              </w:rPr>
              <w:t xml:space="preserve">100 </w:t>
            </w:r>
          </w:p>
        </w:tc>
      </w:tr>
      <w:tr w:rsidR="00FA19F8" w:rsidRPr="000C4DD0" w:rsidTr="006469CA">
        <w:trPr>
          <w:trHeight w:val="833"/>
        </w:trPr>
        <w:tc>
          <w:tcPr>
            <w:tcW w:w="454" w:type="dxa"/>
          </w:tcPr>
          <w:p w:rsidR="00FA19F8" w:rsidRPr="00FA19F8" w:rsidRDefault="00FA19F8" w:rsidP="00021863">
            <w:pPr>
              <w:pStyle w:val="ConsPlusNormal"/>
              <w:jc w:val="center"/>
              <w:rPr>
                <w:rFonts w:ascii="Times New Roman" w:hAnsi="Times New Roman" w:cs="Times New Roman"/>
                <w:sz w:val="24"/>
                <w:szCs w:val="24"/>
              </w:rPr>
            </w:pPr>
            <w:r w:rsidRPr="00FA19F8">
              <w:rPr>
                <w:rFonts w:ascii="Times New Roman" w:hAnsi="Times New Roman" w:cs="Times New Roman"/>
                <w:sz w:val="24"/>
                <w:szCs w:val="24"/>
              </w:rPr>
              <w:t>2</w:t>
            </w:r>
          </w:p>
        </w:tc>
        <w:tc>
          <w:tcPr>
            <w:tcW w:w="5137" w:type="dxa"/>
          </w:tcPr>
          <w:p w:rsidR="00FA19F8" w:rsidRPr="00FA19F8" w:rsidRDefault="00FA19F8" w:rsidP="006469CA">
            <w:pPr>
              <w:spacing w:after="0" w:line="240" w:lineRule="auto"/>
              <w:rPr>
                <w:rFonts w:ascii="Times New Roman" w:hAnsi="Times New Roman" w:cs="Times New Roman"/>
                <w:sz w:val="24"/>
                <w:szCs w:val="24"/>
              </w:rPr>
            </w:pPr>
            <w:r w:rsidRPr="00FA19F8">
              <w:rPr>
                <w:rFonts w:ascii="Times New Roman" w:hAnsi="Times New Roman" w:cs="Times New Roman"/>
                <w:sz w:val="24"/>
                <w:szCs w:val="24"/>
              </w:rPr>
              <w:t xml:space="preserve">Обеспеченность </w:t>
            </w:r>
            <w:r w:rsidR="006469CA">
              <w:rPr>
                <w:rFonts w:ascii="Times New Roman" w:hAnsi="Times New Roman" w:cs="Times New Roman"/>
                <w:sz w:val="24"/>
                <w:szCs w:val="24"/>
              </w:rPr>
              <w:t>населенных пунктов района источ</w:t>
            </w:r>
            <w:r w:rsidRPr="00FA19F8">
              <w:rPr>
                <w:rFonts w:ascii="Times New Roman" w:hAnsi="Times New Roman" w:cs="Times New Roman"/>
                <w:sz w:val="24"/>
                <w:szCs w:val="24"/>
              </w:rPr>
              <w:t>никами противопожарного водоснабжения (штук)</w:t>
            </w:r>
          </w:p>
        </w:tc>
        <w:tc>
          <w:tcPr>
            <w:tcW w:w="1417" w:type="dxa"/>
          </w:tcPr>
          <w:p w:rsidR="00FA19F8" w:rsidRPr="00FA19F8" w:rsidRDefault="00FA19F8">
            <w:pPr>
              <w:jc w:val="center"/>
              <w:rPr>
                <w:rFonts w:ascii="Times New Roman" w:hAnsi="Times New Roman" w:cs="Times New Roman"/>
                <w:sz w:val="24"/>
                <w:szCs w:val="24"/>
              </w:rPr>
            </w:pPr>
            <w:r w:rsidRPr="00FA19F8">
              <w:rPr>
                <w:rFonts w:ascii="Times New Roman" w:hAnsi="Times New Roman" w:cs="Times New Roman"/>
                <w:sz w:val="24"/>
                <w:szCs w:val="24"/>
              </w:rPr>
              <w:t>78</w:t>
            </w:r>
          </w:p>
        </w:tc>
        <w:tc>
          <w:tcPr>
            <w:tcW w:w="1418" w:type="dxa"/>
          </w:tcPr>
          <w:p w:rsidR="00FA19F8" w:rsidRPr="00FA19F8" w:rsidRDefault="00FA19F8">
            <w:pPr>
              <w:jc w:val="center"/>
              <w:rPr>
                <w:rFonts w:ascii="Times New Roman" w:hAnsi="Times New Roman" w:cs="Times New Roman"/>
                <w:sz w:val="24"/>
                <w:szCs w:val="24"/>
              </w:rPr>
            </w:pPr>
            <w:r w:rsidRPr="00FA19F8">
              <w:rPr>
                <w:rFonts w:ascii="Times New Roman" w:hAnsi="Times New Roman" w:cs="Times New Roman"/>
                <w:sz w:val="24"/>
                <w:szCs w:val="24"/>
              </w:rPr>
              <w:t xml:space="preserve">78 </w:t>
            </w:r>
          </w:p>
        </w:tc>
        <w:tc>
          <w:tcPr>
            <w:tcW w:w="992" w:type="dxa"/>
          </w:tcPr>
          <w:p w:rsidR="00FA19F8" w:rsidRPr="00FA19F8" w:rsidRDefault="00FA19F8">
            <w:pPr>
              <w:jc w:val="center"/>
              <w:rPr>
                <w:rFonts w:ascii="Times New Roman" w:hAnsi="Times New Roman" w:cs="Times New Roman"/>
                <w:sz w:val="24"/>
                <w:szCs w:val="24"/>
              </w:rPr>
            </w:pPr>
            <w:r w:rsidRPr="00FA19F8">
              <w:rPr>
                <w:rFonts w:ascii="Times New Roman" w:hAnsi="Times New Roman" w:cs="Times New Roman"/>
                <w:sz w:val="24"/>
                <w:szCs w:val="24"/>
              </w:rPr>
              <w:t>100</w:t>
            </w:r>
          </w:p>
        </w:tc>
      </w:tr>
      <w:tr w:rsidR="00FA19F8" w:rsidRPr="000C4DD0" w:rsidTr="006469CA">
        <w:trPr>
          <w:trHeight w:val="441"/>
        </w:trPr>
        <w:tc>
          <w:tcPr>
            <w:tcW w:w="454" w:type="dxa"/>
          </w:tcPr>
          <w:p w:rsidR="00FA19F8" w:rsidRPr="00FA19F8" w:rsidRDefault="00FA19F8" w:rsidP="00021863">
            <w:pPr>
              <w:pStyle w:val="ConsPlusNormal"/>
              <w:jc w:val="center"/>
              <w:rPr>
                <w:rFonts w:ascii="Times New Roman" w:hAnsi="Times New Roman" w:cs="Times New Roman"/>
                <w:sz w:val="24"/>
                <w:szCs w:val="24"/>
              </w:rPr>
            </w:pPr>
            <w:r w:rsidRPr="00FA19F8">
              <w:rPr>
                <w:rFonts w:ascii="Times New Roman" w:hAnsi="Times New Roman" w:cs="Times New Roman"/>
                <w:sz w:val="24"/>
                <w:szCs w:val="24"/>
              </w:rPr>
              <w:t>3</w:t>
            </w:r>
          </w:p>
        </w:tc>
        <w:tc>
          <w:tcPr>
            <w:tcW w:w="5137" w:type="dxa"/>
          </w:tcPr>
          <w:p w:rsidR="00FA19F8" w:rsidRPr="00FA19F8" w:rsidRDefault="00FA19F8" w:rsidP="006469CA">
            <w:pPr>
              <w:spacing w:after="0" w:line="240" w:lineRule="auto"/>
              <w:rPr>
                <w:rFonts w:ascii="Times New Roman" w:hAnsi="Times New Roman" w:cs="Times New Roman"/>
                <w:sz w:val="24"/>
                <w:szCs w:val="24"/>
              </w:rPr>
            </w:pPr>
            <w:r w:rsidRPr="00FA19F8">
              <w:rPr>
                <w:rFonts w:ascii="Times New Roman" w:hAnsi="Times New Roman" w:cs="Times New Roman"/>
                <w:sz w:val="24"/>
                <w:szCs w:val="24"/>
              </w:rPr>
              <w:t xml:space="preserve">Обеспеченность </w:t>
            </w:r>
            <w:r w:rsidR="006469CA">
              <w:rPr>
                <w:rFonts w:ascii="Times New Roman" w:hAnsi="Times New Roman" w:cs="Times New Roman"/>
                <w:sz w:val="24"/>
                <w:szCs w:val="24"/>
              </w:rPr>
              <w:t>населенных пунктов района систе</w:t>
            </w:r>
            <w:r w:rsidRPr="00FA19F8">
              <w:rPr>
                <w:rFonts w:ascii="Times New Roman" w:hAnsi="Times New Roman" w:cs="Times New Roman"/>
                <w:sz w:val="24"/>
                <w:szCs w:val="24"/>
              </w:rPr>
              <w:t>мой оповещения (штук)</w:t>
            </w:r>
          </w:p>
        </w:tc>
        <w:tc>
          <w:tcPr>
            <w:tcW w:w="1417" w:type="dxa"/>
          </w:tcPr>
          <w:p w:rsidR="00FA19F8" w:rsidRPr="00FA19F8" w:rsidRDefault="00FA19F8">
            <w:pPr>
              <w:jc w:val="center"/>
              <w:rPr>
                <w:rFonts w:ascii="Times New Roman" w:hAnsi="Times New Roman" w:cs="Times New Roman"/>
                <w:sz w:val="24"/>
                <w:szCs w:val="24"/>
              </w:rPr>
            </w:pPr>
            <w:r w:rsidRPr="00FA19F8">
              <w:rPr>
                <w:rFonts w:ascii="Times New Roman" w:hAnsi="Times New Roman" w:cs="Times New Roman"/>
                <w:sz w:val="24"/>
                <w:szCs w:val="24"/>
              </w:rPr>
              <w:t>8</w:t>
            </w:r>
          </w:p>
        </w:tc>
        <w:tc>
          <w:tcPr>
            <w:tcW w:w="1418" w:type="dxa"/>
          </w:tcPr>
          <w:p w:rsidR="00FA19F8" w:rsidRPr="00FA19F8" w:rsidRDefault="00FA19F8">
            <w:pPr>
              <w:jc w:val="center"/>
              <w:rPr>
                <w:rFonts w:ascii="Times New Roman" w:hAnsi="Times New Roman" w:cs="Times New Roman"/>
                <w:sz w:val="24"/>
                <w:szCs w:val="24"/>
              </w:rPr>
            </w:pPr>
            <w:r w:rsidRPr="00FA19F8">
              <w:rPr>
                <w:rFonts w:ascii="Times New Roman" w:hAnsi="Times New Roman" w:cs="Times New Roman"/>
                <w:sz w:val="24"/>
                <w:szCs w:val="24"/>
              </w:rPr>
              <w:t xml:space="preserve">8 </w:t>
            </w:r>
          </w:p>
        </w:tc>
        <w:tc>
          <w:tcPr>
            <w:tcW w:w="992" w:type="dxa"/>
          </w:tcPr>
          <w:p w:rsidR="00FA19F8" w:rsidRPr="00FA19F8" w:rsidRDefault="00FA19F8">
            <w:pPr>
              <w:jc w:val="center"/>
              <w:rPr>
                <w:rFonts w:ascii="Times New Roman" w:hAnsi="Times New Roman" w:cs="Times New Roman"/>
                <w:sz w:val="24"/>
                <w:szCs w:val="24"/>
              </w:rPr>
            </w:pPr>
            <w:r w:rsidRPr="00FA19F8">
              <w:rPr>
                <w:rFonts w:ascii="Times New Roman" w:hAnsi="Times New Roman" w:cs="Times New Roman"/>
                <w:sz w:val="24"/>
                <w:szCs w:val="24"/>
              </w:rPr>
              <w:t xml:space="preserve">100 </w:t>
            </w:r>
          </w:p>
        </w:tc>
      </w:tr>
      <w:tr w:rsidR="00FA19F8" w:rsidRPr="000C4DD0" w:rsidTr="006469CA">
        <w:trPr>
          <w:trHeight w:val="1657"/>
        </w:trPr>
        <w:tc>
          <w:tcPr>
            <w:tcW w:w="454" w:type="dxa"/>
          </w:tcPr>
          <w:p w:rsidR="00FA19F8" w:rsidRPr="00FA19F8" w:rsidRDefault="00FA19F8" w:rsidP="00021863">
            <w:pPr>
              <w:pStyle w:val="ConsPlusNormal"/>
              <w:jc w:val="center"/>
              <w:rPr>
                <w:rFonts w:ascii="Times New Roman" w:hAnsi="Times New Roman" w:cs="Times New Roman"/>
                <w:sz w:val="24"/>
                <w:szCs w:val="24"/>
              </w:rPr>
            </w:pPr>
            <w:r w:rsidRPr="00FA19F8">
              <w:rPr>
                <w:rFonts w:ascii="Times New Roman" w:hAnsi="Times New Roman" w:cs="Times New Roman"/>
                <w:sz w:val="24"/>
                <w:szCs w:val="24"/>
              </w:rPr>
              <w:t>4</w:t>
            </w:r>
          </w:p>
        </w:tc>
        <w:tc>
          <w:tcPr>
            <w:tcW w:w="5137" w:type="dxa"/>
          </w:tcPr>
          <w:p w:rsidR="00FA19F8" w:rsidRPr="00FA19F8" w:rsidRDefault="00FA19F8" w:rsidP="006469CA">
            <w:pPr>
              <w:spacing w:after="0" w:line="240" w:lineRule="auto"/>
              <w:jc w:val="both"/>
              <w:rPr>
                <w:rFonts w:ascii="Times New Roman" w:hAnsi="Times New Roman" w:cs="Times New Roman"/>
                <w:sz w:val="24"/>
                <w:szCs w:val="24"/>
              </w:rPr>
            </w:pPr>
            <w:r w:rsidRPr="00FA19F8">
              <w:rPr>
                <w:rFonts w:ascii="Times New Roman" w:hAnsi="Times New Roman" w:cs="Times New Roman"/>
                <w:sz w:val="24"/>
                <w:szCs w:val="24"/>
              </w:rPr>
              <w:t>Укрепление матер</w:t>
            </w:r>
            <w:r w:rsidR="006469CA">
              <w:rPr>
                <w:rFonts w:ascii="Times New Roman" w:hAnsi="Times New Roman" w:cs="Times New Roman"/>
                <w:sz w:val="24"/>
                <w:szCs w:val="24"/>
              </w:rPr>
              <w:t>иально-технической базы в облас</w:t>
            </w:r>
            <w:r w:rsidRPr="00FA19F8">
              <w:rPr>
                <w:rFonts w:ascii="Times New Roman" w:hAnsi="Times New Roman" w:cs="Times New Roman"/>
                <w:sz w:val="24"/>
                <w:szCs w:val="24"/>
              </w:rPr>
              <w:t>ти пожарной без</w:t>
            </w:r>
            <w:r w:rsidR="006469CA">
              <w:rPr>
                <w:rFonts w:ascii="Times New Roman" w:hAnsi="Times New Roman" w:cs="Times New Roman"/>
                <w:sz w:val="24"/>
                <w:szCs w:val="24"/>
              </w:rPr>
              <w:t>опасности и техническое обслужи</w:t>
            </w:r>
            <w:r w:rsidRPr="00FA19F8">
              <w:rPr>
                <w:rFonts w:ascii="Times New Roman" w:hAnsi="Times New Roman" w:cs="Times New Roman"/>
                <w:sz w:val="24"/>
                <w:szCs w:val="24"/>
              </w:rPr>
              <w:t>вание систем опо</w:t>
            </w:r>
            <w:r w:rsidR="006469CA">
              <w:rPr>
                <w:rFonts w:ascii="Times New Roman" w:hAnsi="Times New Roman" w:cs="Times New Roman"/>
                <w:sz w:val="24"/>
                <w:szCs w:val="24"/>
              </w:rPr>
              <w:t>вещения населения в сельских на</w:t>
            </w:r>
            <w:r w:rsidRPr="00FA19F8">
              <w:rPr>
                <w:rFonts w:ascii="Times New Roman" w:hAnsi="Times New Roman" w:cs="Times New Roman"/>
                <w:sz w:val="24"/>
                <w:szCs w:val="24"/>
              </w:rPr>
              <w:t>селенных пунктах района, не яв</w:t>
            </w:r>
            <w:r w:rsidR="006469CA">
              <w:rPr>
                <w:rFonts w:ascii="Times New Roman" w:hAnsi="Times New Roman" w:cs="Times New Roman"/>
                <w:sz w:val="24"/>
                <w:szCs w:val="24"/>
              </w:rPr>
              <w:t>ляющихся муници</w:t>
            </w:r>
            <w:r w:rsidRPr="00FA19F8">
              <w:rPr>
                <w:rFonts w:ascii="Times New Roman" w:hAnsi="Times New Roman" w:cs="Times New Roman"/>
                <w:sz w:val="24"/>
                <w:szCs w:val="24"/>
              </w:rPr>
              <w:t>пальными образованиями (штук)</w:t>
            </w:r>
          </w:p>
        </w:tc>
        <w:tc>
          <w:tcPr>
            <w:tcW w:w="1417" w:type="dxa"/>
          </w:tcPr>
          <w:p w:rsidR="00FA19F8" w:rsidRPr="00FA19F8" w:rsidRDefault="00FA19F8">
            <w:pPr>
              <w:jc w:val="center"/>
              <w:rPr>
                <w:rFonts w:ascii="Times New Roman" w:hAnsi="Times New Roman" w:cs="Times New Roman"/>
                <w:sz w:val="24"/>
                <w:szCs w:val="24"/>
              </w:rPr>
            </w:pPr>
            <w:r w:rsidRPr="00FA19F8">
              <w:rPr>
                <w:rFonts w:ascii="Times New Roman" w:hAnsi="Times New Roman" w:cs="Times New Roman"/>
                <w:sz w:val="24"/>
                <w:szCs w:val="24"/>
              </w:rPr>
              <w:t xml:space="preserve">536 </w:t>
            </w:r>
          </w:p>
        </w:tc>
        <w:tc>
          <w:tcPr>
            <w:tcW w:w="1418" w:type="dxa"/>
          </w:tcPr>
          <w:p w:rsidR="00FA19F8" w:rsidRPr="00FA19F8" w:rsidRDefault="00FA19F8">
            <w:pPr>
              <w:jc w:val="center"/>
              <w:rPr>
                <w:rFonts w:ascii="Times New Roman" w:hAnsi="Times New Roman" w:cs="Times New Roman"/>
                <w:sz w:val="24"/>
                <w:szCs w:val="24"/>
              </w:rPr>
            </w:pPr>
            <w:r w:rsidRPr="00FA19F8">
              <w:rPr>
                <w:rFonts w:ascii="Times New Roman" w:hAnsi="Times New Roman" w:cs="Times New Roman"/>
                <w:sz w:val="24"/>
                <w:szCs w:val="24"/>
              </w:rPr>
              <w:t xml:space="preserve">536 </w:t>
            </w:r>
          </w:p>
        </w:tc>
        <w:tc>
          <w:tcPr>
            <w:tcW w:w="992" w:type="dxa"/>
          </w:tcPr>
          <w:p w:rsidR="00FA19F8" w:rsidRPr="00FA19F8" w:rsidRDefault="00FA19F8">
            <w:pPr>
              <w:jc w:val="center"/>
              <w:rPr>
                <w:rFonts w:ascii="Times New Roman" w:hAnsi="Times New Roman" w:cs="Times New Roman"/>
                <w:sz w:val="24"/>
                <w:szCs w:val="24"/>
              </w:rPr>
            </w:pPr>
            <w:r w:rsidRPr="00FA19F8">
              <w:rPr>
                <w:rFonts w:ascii="Times New Roman" w:hAnsi="Times New Roman" w:cs="Times New Roman"/>
                <w:sz w:val="24"/>
                <w:szCs w:val="24"/>
              </w:rPr>
              <w:t xml:space="preserve">100 </w:t>
            </w:r>
          </w:p>
        </w:tc>
      </w:tr>
    </w:tbl>
    <w:p w:rsidR="009944E7" w:rsidRPr="00A12EE6" w:rsidRDefault="009944E7" w:rsidP="0096135B">
      <w:pPr>
        <w:pStyle w:val="ConsPlusNormal"/>
        <w:ind w:firstLine="708"/>
        <w:jc w:val="both"/>
        <w:rPr>
          <w:rFonts w:ascii="Times New Roman" w:hAnsi="Times New Roman" w:cs="Times New Roman"/>
          <w:sz w:val="28"/>
          <w:szCs w:val="28"/>
        </w:rPr>
      </w:pPr>
      <w:r w:rsidRPr="00A12EE6">
        <w:rPr>
          <w:rFonts w:ascii="Times New Roman" w:hAnsi="Times New Roman" w:cs="Times New Roman"/>
          <w:sz w:val="28"/>
          <w:szCs w:val="28"/>
        </w:rPr>
        <w:t xml:space="preserve">В целом показатели реализации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85"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достигнуты (средний уровень исполнения показателей составля</w:t>
      </w:r>
      <w:r w:rsidR="00FA19F8">
        <w:rPr>
          <w:rFonts w:ascii="Times New Roman" w:hAnsi="Times New Roman" w:cs="Times New Roman"/>
          <w:sz w:val="28"/>
          <w:szCs w:val="28"/>
        </w:rPr>
        <w:t>ет 102</w:t>
      </w:r>
      <w:r w:rsidR="00FA19F8" w:rsidRPr="00A12EE6">
        <w:rPr>
          <w:rFonts w:ascii="Times New Roman" w:hAnsi="Times New Roman" w:cs="Times New Roman"/>
          <w:sz w:val="28"/>
          <w:szCs w:val="28"/>
        </w:rPr>
        <w:t xml:space="preserve"> </w:t>
      </w:r>
      <w:r w:rsidRPr="00A12EE6">
        <w:rPr>
          <w:rFonts w:ascii="Times New Roman" w:hAnsi="Times New Roman" w:cs="Times New Roman"/>
          <w:sz w:val="28"/>
          <w:szCs w:val="28"/>
        </w:rPr>
        <w:t>%).</w:t>
      </w:r>
    </w:p>
    <w:p w:rsidR="009944E7" w:rsidRPr="00A12EE6" w:rsidRDefault="009944E7">
      <w:pPr>
        <w:pStyle w:val="ConsPlusNormal"/>
        <w:jc w:val="center"/>
        <w:rPr>
          <w:rFonts w:ascii="Times New Roman" w:hAnsi="Times New Roman" w:cs="Times New Roman"/>
          <w:sz w:val="28"/>
          <w:szCs w:val="28"/>
        </w:rPr>
      </w:pPr>
    </w:p>
    <w:p w:rsidR="009944E7" w:rsidRPr="00A12EE6" w:rsidRDefault="009944E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sidR="00647C8C">
        <w:rPr>
          <w:rFonts w:ascii="Times New Roman" w:hAnsi="Times New Roman" w:cs="Times New Roman"/>
          <w:sz w:val="28"/>
          <w:szCs w:val="28"/>
        </w:rPr>
        <w:t>муниципальной</w:t>
      </w:r>
    </w:p>
    <w:p w:rsidR="009944E7" w:rsidRPr="00A12EE6" w:rsidRDefault="005F3A25">
      <w:pPr>
        <w:pStyle w:val="ConsPlusNormal"/>
        <w:jc w:val="center"/>
        <w:rPr>
          <w:rFonts w:ascii="Times New Roman" w:hAnsi="Times New Roman" w:cs="Times New Roman"/>
          <w:sz w:val="28"/>
          <w:szCs w:val="28"/>
        </w:rPr>
      </w:pPr>
      <w:hyperlink r:id="rId86" w:history="1">
        <w:r w:rsidR="009944E7" w:rsidRPr="00A12EE6">
          <w:rPr>
            <w:rFonts w:ascii="Times New Roman" w:hAnsi="Times New Roman" w:cs="Times New Roman"/>
            <w:sz w:val="28"/>
            <w:szCs w:val="28"/>
          </w:rPr>
          <w:t>программы</w:t>
        </w:r>
      </w:hyperlink>
    </w:p>
    <w:p w:rsidR="00977121" w:rsidRDefault="00FA19F8" w:rsidP="0097712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Муниципальная </w:t>
      </w:r>
      <w:hyperlink r:id="rId87" w:history="1">
        <w:r w:rsidR="009944E7" w:rsidRPr="00A12EE6">
          <w:rPr>
            <w:rFonts w:ascii="Times New Roman" w:hAnsi="Times New Roman" w:cs="Times New Roman"/>
            <w:sz w:val="28"/>
            <w:szCs w:val="28"/>
          </w:rPr>
          <w:t>программа</w:t>
        </w:r>
      </w:hyperlink>
      <w:r w:rsidR="009944E7" w:rsidRPr="00A12EE6">
        <w:rPr>
          <w:rFonts w:ascii="Times New Roman" w:hAnsi="Times New Roman" w:cs="Times New Roman"/>
          <w:sz w:val="28"/>
          <w:szCs w:val="28"/>
        </w:rPr>
        <w:t xml:space="preserve"> </w:t>
      </w:r>
      <w:r w:rsidR="006469CA" w:rsidRPr="005B4EBF">
        <w:rPr>
          <w:rFonts w:ascii="Times New Roman" w:hAnsi="Times New Roman" w:cs="Times New Roman"/>
          <w:sz w:val="28"/>
          <w:szCs w:val="28"/>
        </w:rPr>
        <w:t>«Защита населения и территорий от чрезвычайных ситуаций, обеспечение пожарной безопасности в</w:t>
      </w:r>
      <w:r w:rsidR="006469CA">
        <w:rPr>
          <w:rFonts w:ascii="Times New Roman" w:hAnsi="Times New Roman" w:cs="Times New Roman"/>
          <w:sz w:val="28"/>
          <w:szCs w:val="28"/>
        </w:rPr>
        <w:t xml:space="preserve"> </w:t>
      </w:r>
      <w:r w:rsidR="006469CA" w:rsidRPr="005B4EBF">
        <w:rPr>
          <w:rFonts w:ascii="Times New Roman" w:hAnsi="Times New Roman" w:cs="Times New Roman"/>
          <w:sz w:val="28"/>
          <w:szCs w:val="28"/>
        </w:rPr>
        <w:t>Нижневартовском районе на 2014−2018 годы»</w:t>
      </w:r>
      <w:r w:rsidR="006469CA">
        <w:rPr>
          <w:rFonts w:ascii="Times New Roman" w:hAnsi="Times New Roman" w:cs="Times New Roman"/>
          <w:sz w:val="28"/>
          <w:szCs w:val="28"/>
        </w:rPr>
        <w:t xml:space="preserve"> </w:t>
      </w:r>
      <w:r w:rsidR="009944E7" w:rsidRPr="00A12EE6">
        <w:rPr>
          <w:rFonts w:ascii="Times New Roman" w:hAnsi="Times New Roman" w:cs="Times New Roman"/>
          <w:sz w:val="28"/>
          <w:szCs w:val="28"/>
        </w:rPr>
        <w:t xml:space="preserve">направлена на обеспечение условий для безопасной жизнедеятельности населения </w:t>
      </w:r>
      <w:r w:rsidR="006469CA">
        <w:rPr>
          <w:rFonts w:ascii="Times New Roman" w:hAnsi="Times New Roman" w:cs="Times New Roman"/>
          <w:sz w:val="28"/>
          <w:szCs w:val="28"/>
        </w:rPr>
        <w:t>района</w:t>
      </w:r>
      <w:r w:rsidR="009944E7" w:rsidRPr="00A12EE6">
        <w:rPr>
          <w:rFonts w:ascii="Times New Roman" w:hAnsi="Times New Roman" w:cs="Times New Roman"/>
          <w:sz w:val="28"/>
          <w:szCs w:val="28"/>
        </w:rPr>
        <w:t xml:space="preserve">, минимизации материального ущерба и снижение случаев гибели людей вследствие чрезвычайных ситуаций. По итогам выполнения </w:t>
      </w:r>
      <w:r w:rsidR="00647C8C">
        <w:rPr>
          <w:rFonts w:ascii="Times New Roman" w:hAnsi="Times New Roman" w:cs="Times New Roman"/>
          <w:sz w:val="28"/>
          <w:szCs w:val="28"/>
        </w:rPr>
        <w:t>муниципальной</w:t>
      </w:r>
      <w:r w:rsidR="009944E7" w:rsidRPr="00A12EE6">
        <w:rPr>
          <w:rFonts w:ascii="Times New Roman" w:hAnsi="Times New Roman" w:cs="Times New Roman"/>
          <w:sz w:val="28"/>
          <w:szCs w:val="28"/>
        </w:rPr>
        <w:t xml:space="preserve"> </w:t>
      </w:r>
      <w:hyperlink r:id="rId88" w:history="1">
        <w:r w:rsidR="009944E7" w:rsidRPr="00A12EE6">
          <w:rPr>
            <w:rFonts w:ascii="Times New Roman" w:hAnsi="Times New Roman" w:cs="Times New Roman"/>
            <w:sz w:val="28"/>
            <w:szCs w:val="28"/>
          </w:rPr>
          <w:t>программе</w:t>
        </w:r>
      </w:hyperlink>
      <w:r w:rsidR="009944E7" w:rsidRPr="00A12EE6">
        <w:rPr>
          <w:rFonts w:ascii="Times New Roman" w:hAnsi="Times New Roman" w:cs="Times New Roman"/>
          <w:sz w:val="28"/>
          <w:szCs w:val="28"/>
        </w:rPr>
        <w:t xml:space="preserve"> </w:t>
      </w:r>
      <w:r w:rsidR="00CD5EC1">
        <w:rPr>
          <w:rFonts w:ascii="Times New Roman" w:hAnsi="Times New Roman" w:cs="Times New Roman"/>
          <w:sz w:val="28"/>
          <w:szCs w:val="28"/>
        </w:rPr>
        <w:t>оценивается на</w:t>
      </w:r>
      <w:r w:rsidR="009944E7" w:rsidRPr="00A12EE6">
        <w:rPr>
          <w:rFonts w:ascii="Times New Roman" w:hAnsi="Times New Roman" w:cs="Times New Roman"/>
          <w:sz w:val="28"/>
          <w:szCs w:val="28"/>
        </w:rPr>
        <w:t xml:space="preserve"> </w:t>
      </w:r>
      <w:r w:rsidR="006469CA">
        <w:rPr>
          <w:rFonts w:ascii="Times New Roman" w:hAnsi="Times New Roman" w:cs="Times New Roman"/>
          <w:sz w:val="28"/>
          <w:szCs w:val="28"/>
        </w:rPr>
        <w:t>«отлично»</w:t>
      </w:r>
      <w:r w:rsidR="009944E7" w:rsidRPr="00A12EE6">
        <w:rPr>
          <w:rFonts w:ascii="Times New Roman" w:hAnsi="Times New Roman" w:cs="Times New Roman"/>
          <w:sz w:val="28"/>
          <w:szCs w:val="28"/>
        </w:rPr>
        <w:t>, рекомендована дальнейшая реализация</w:t>
      </w:r>
      <w:r w:rsidR="00977121">
        <w:rPr>
          <w:rFonts w:ascii="Times New Roman" w:hAnsi="Times New Roman" w:cs="Times New Roman"/>
          <w:sz w:val="28"/>
          <w:szCs w:val="28"/>
        </w:rPr>
        <w:t xml:space="preserve"> с учетом рекомендаций</w:t>
      </w:r>
      <w:r w:rsidR="006469CA">
        <w:rPr>
          <w:rFonts w:ascii="Times New Roman" w:hAnsi="Times New Roman" w:cs="Times New Roman"/>
          <w:sz w:val="28"/>
          <w:szCs w:val="28"/>
        </w:rPr>
        <w:t>.</w:t>
      </w:r>
      <w:r w:rsidR="00977121" w:rsidRPr="00977121">
        <w:rPr>
          <w:rFonts w:ascii="Times New Roman" w:hAnsi="Times New Roman" w:cs="Times New Roman"/>
          <w:sz w:val="28"/>
          <w:szCs w:val="28"/>
        </w:rPr>
        <w:t xml:space="preserve"> </w:t>
      </w:r>
    </w:p>
    <w:p w:rsidR="00977121" w:rsidRPr="00006B1F" w:rsidRDefault="00977121" w:rsidP="00977121">
      <w:pPr>
        <w:pStyle w:val="ConsPlusNormal"/>
        <w:ind w:firstLine="540"/>
        <w:jc w:val="both"/>
        <w:rPr>
          <w:rFonts w:ascii="Times New Roman" w:hAnsi="Times New Roman" w:cs="Times New Roman"/>
        </w:rPr>
      </w:pPr>
      <w:r w:rsidRPr="00006B1F">
        <w:rPr>
          <w:rFonts w:ascii="Times New Roman" w:hAnsi="Times New Roman" w:cs="Times New Roman"/>
          <w:sz w:val="28"/>
          <w:szCs w:val="28"/>
        </w:rPr>
        <w:t xml:space="preserve">Принимать меры по своевременному выполнению мероприятий муниципальной  </w:t>
      </w:r>
      <w:hyperlink r:id="rId89" w:history="1">
        <w:r w:rsidRPr="00006B1F">
          <w:rPr>
            <w:rFonts w:ascii="Times New Roman" w:hAnsi="Times New Roman" w:cs="Times New Roman"/>
            <w:sz w:val="28"/>
            <w:szCs w:val="28"/>
          </w:rPr>
          <w:t>программы</w:t>
        </w:r>
      </w:hyperlink>
      <w:r w:rsidRPr="00006B1F">
        <w:rPr>
          <w:rFonts w:ascii="Times New Roman" w:hAnsi="Times New Roman" w:cs="Times New Roman"/>
          <w:sz w:val="28"/>
          <w:szCs w:val="28"/>
        </w:rPr>
        <w:t xml:space="preserve"> и исполнения средств на запланированном уровне.</w:t>
      </w:r>
    </w:p>
    <w:p w:rsidR="009944E7" w:rsidRPr="00A12EE6" w:rsidRDefault="009944E7">
      <w:pPr>
        <w:pStyle w:val="ConsPlusNormal"/>
        <w:ind w:firstLine="540"/>
        <w:jc w:val="both"/>
        <w:rPr>
          <w:rFonts w:ascii="Times New Roman" w:hAnsi="Times New Roman" w:cs="Times New Roman"/>
          <w:sz w:val="28"/>
          <w:szCs w:val="28"/>
        </w:rPr>
      </w:pPr>
    </w:p>
    <w:p w:rsidR="009944E7" w:rsidRPr="004E306B" w:rsidRDefault="006469CA" w:rsidP="004E306B">
      <w:pPr>
        <w:jc w:val="center"/>
        <w:rPr>
          <w:rFonts w:ascii="Times New Roman" w:hAnsi="Times New Roman" w:cs="Times New Roman"/>
          <w:b/>
          <w:sz w:val="28"/>
          <w:szCs w:val="28"/>
        </w:rPr>
      </w:pPr>
      <w:r w:rsidRPr="004E306B">
        <w:rPr>
          <w:rFonts w:ascii="Times New Roman" w:hAnsi="Times New Roman" w:cs="Times New Roman"/>
          <w:b/>
          <w:sz w:val="28"/>
          <w:szCs w:val="28"/>
        </w:rPr>
        <w:lastRenderedPageBreak/>
        <w:t>4.11</w:t>
      </w:r>
      <w:r w:rsidR="009944E7" w:rsidRPr="004E306B">
        <w:rPr>
          <w:rFonts w:ascii="Times New Roman" w:hAnsi="Times New Roman" w:cs="Times New Roman"/>
          <w:b/>
          <w:sz w:val="28"/>
          <w:szCs w:val="28"/>
        </w:rPr>
        <w:t xml:space="preserve">. Ход реализации </w:t>
      </w:r>
      <w:r w:rsidR="00647C8C" w:rsidRPr="004E306B">
        <w:rPr>
          <w:rFonts w:ascii="Times New Roman" w:hAnsi="Times New Roman" w:cs="Times New Roman"/>
          <w:b/>
          <w:sz w:val="28"/>
          <w:szCs w:val="28"/>
        </w:rPr>
        <w:t>муниципальной</w:t>
      </w:r>
      <w:r w:rsidR="009944E7" w:rsidRPr="004E306B">
        <w:rPr>
          <w:rFonts w:ascii="Times New Roman" w:hAnsi="Times New Roman" w:cs="Times New Roman"/>
          <w:b/>
          <w:sz w:val="28"/>
          <w:szCs w:val="28"/>
        </w:rPr>
        <w:t xml:space="preserve"> </w:t>
      </w:r>
      <w:hyperlink r:id="rId90" w:history="1">
        <w:r w:rsidR="009944E7" w:rsidRPr="004E306B">
          <w:rPr>
            <w:rFonts w:ascii="Times New Roman" w:hAnsi="Times New Roman" w:cs="Times New Roman"/>
            <w:b/>
            <w:sz w:val="28"/>
            <w:szCs w:val="28"/>
          </w:rPr>
          <w:t>программы</w:t>
        </w:r>
      </w:hyperlink>
      <w:r w:rsidR="009944E7" w:rsidRPr="004E306B">
        <w:rPr>
          <w:rFonts w:ascii="Times New Roman" w:hAnsi="Times New Roman" w:cs="Times New Roman"/>
          <w:b/>
          <w:sz w:val="28"/>
          <w:szCs w:val="28"/>
        </w:rPr>
        <w:t xml:space="preserve"> </w:t>
      </w:r>
      <w:r w:rsidRPr="004E306B">
        <w:rPr>
          <w:rFonts w:ascii="Times New Roman" w:hAnsi="Times New Roman" w:cs="Times New Roman"/>
          <w:b/>
          <w:sz w:val="28"/>
          <w:szCs w:val="28"/>
        </w:rPr>
        <w:t>«Обеспечение экологической безопасности  в   Нижневартовском районе на 2014-2020 годы»</w:t>
      </w:r>
    </w:p>
    <w:p w:rsidR="009944E7" w:rsidRPr="00CB5056" w:rsidRDefault="006A34EE" w:rsidP="006A34EE">
      <w:pPr>
        <w:tabs>
          <w:tab w:val="left" w:pos="709"/>
        </w:tabs>
        <w:spacing w:after="0" w:line="240" w:lineRule="auto"/>
        <w:ind w:firstLine="709"/>
        <w:jc w:val="both"/>
        <w:rPr>
          <w:rFonts w:ascii="Times New Roman" w:hAnsi="Times New Roman" w:cs="Times New Roman"/>
          <w:sz w:val="28"/>
          <w:szCs w:val="28"/>
        </w:rPr>
      </w:pPr>
      <w:r w:rsidRPr="00CB5056">
        <w:rPr>
          <w:rFonts w:ascii="Times New Roman" w:hAnsi="Times New Roman" w:cs="Times New Roman"/>
          <w:sz w:val="28"/>
          <w:szCs w:val="28"/>
        </w:rPr>
        <w:t>С целью создания организованного муниципального механизма в сфере размещения и временного</w:t>
      </w:r>
      <w:r w:rsidR="00681D13">
        <w:rPr>
          <w:rFonts w:ascii="Times New Roman" w:hAnsi="Times New Roman" w:cs="Times New Roman"/>
          <w:sz w:val="28"/>
          <w:szCs w:val="28"/>
        </w:rPr>
        <w:t xml:space="preserve"> хранения отходов</w:t>
      </w:r>
      <w:r w:rsidRPr="00CB5056">
        <w:rPr>
          <w:rFonts w:ascii="Times New Roman" w:hAnsi="Times New Roman" w:cs="Times New Roman"/>
          <w:sz w:val="28"/>
          <w:szCs w:val="28"/>
        </w:rPr>
        <w:t xml:space="preserve"> ведется проектирование полигона строительных отходов и древесины в п. Ваховск</w:t>
      </w:r>
      <w:r w:rsidR="00411C06" w:rsidRPr="00CB5056">
        <w:rPr>
          <w:rFonts w:ascii="Times New Roman" w:hAnsi="Times New Roman" w:cs="Times New Roman"/>
          <w:sz w:val="28"/>
          <w:szCs w:val="28"/>
        </w:rPr>
        <w:t>,</w:t>
      </w:r>
      <w:r w:rsidRPr="00CB5056">
        <w:rPr>
          <w:rFonts w:ascii="Times New Roman" w:hAnsi="Times New Roman" w:cs="Times New Roman"/>
          <w:sz w:val="28"/>
          <w:szCs w:val="28"/>
        </w:rPr>
        <w:t xml:space="preserve"> межпоселенческого полигона отходов строительства и ремонта, твердых коммунальных отходов в городском поселении Новоаганск. Ведется  устройство новой карты складирования твёрдых коммунальных отходов (с закрытием отработанной) на полигоне твердых бытовых отходов в п. Ваховск.</w:t>
      </w:r>
      <w:r w:rsidR="00681D13">
        <w:rPr>
          <w:rFonts w:ascii="Times New Roman" w:hAnsi="Times New Roman" w:cs="Times New Roman"/>
          <w:sz w:val="28"/>
          <w:szCs w:val="28"/>
        </w:rPr>
        <w:t xml:space="preserve"> </w:t>
      </w:r>
      <w:r w:rsidR="00977121">
        <w:rPr>
          <w:rFonts w:ascii="Times New Roman" w:hAnsi="Times New Roman" w:cs="Times New Roman"/>
          <w:sz w:val="28"/>
          <w:szCs w:val="28"/>
        </w:rPr>
        <w:t xml:space="preserve">Велись </w:t>
      </w:r>
      <w:r w:rsidR="004E3290">
        <w:rPr>
          <w:rFonts w:ascii="Times New Roman" w:hAnsi="Times New Roman" w:cs="Times New Roman"/>
          <w:sz w:val="28"/>
          <w:szCs w:val="28"/>
        </w:rPr>
        <w:t>з</w:t>
      </w:r>
      <w:r w:rsidR="009944E7" w:rsidRPr="00CB5056">
        <w:rPr>
          <w:rFonts w:ascii="Times New Roman" w:hAnsi="Times New Roman" w:cs="Times New Roman"/>
          <w:sz w:val="28"/>
          <w:szCs w:val="28"/>
        </w:rPr>
        <w:t>аверш</w:t>
      </w:r>
      <w:r w:rsidR="004E3290">
        <w:rPr>
          <w:rFonts w:ascii="Times New Roman" w:hAnsi="Times New Roman" w:cs="Times New Roman"/>
          <w:sz w:val="28"/>
          <w:szCs w:val="28"/>
        </w:rPr>
        <w:t>ающие работы по</w:t>
      </w:r>
      <w:r w:rsidR="009944E7" w:rsidRPr="00CB5056">
        <w:rPr>
          <w:rFonts w:ascii="Times New Roman" w:hAnsi="Times New Roman" w:cs="Times New Roman"/>
          <w:sz w:val="28"/>
          <w:szCs w:val="28"/>
        </w:rPr>
        <w:t xml:space="preserve"> строительств</w:t>
      </w:r>
      <w:r w:rsidR="004E3290">
        <w:rPr>
          <w:rFonts w:ascii="Times New Roman" w:hAnsi="Times New Roman" w:cs="Times New Roman"/>
          <w:sz w:val="28"/>
          <w:szCs w:val="28"/>
        </w:rPr>
        <w:t>у</w:t>
      </w:r>
      <w:r w:rsidR="009944E7" w:rsidRPr="00CB5056">
        <w:rPr>
          <w:rFonts w:ascii="Times New Roman" w:hAnsi="Times New Roman" w:cs="Times New Roman"/>
          <w:sz w:val="28"/>
          <w:szCs w:val="28"/>
        </w:rPr>
        <w:t xml:space="preserve"> полигона твердых бытовых отходов </w:t>
      </w:r>
      <w:r w:rsidRPr="00CB5056">
        <w:rPr>
          <w:rFonts w:ascii="Times New Roman" w:hAnsi="Times New Roman" w:cs="Times New Roman"/>
          <w:sz w:val="28"/>
          <w:szCs w:val="28"/>
        </w:rPr>
        <w:t xml:space="preserve">в с. Покур </w:t>
      </w:r>
    </w:p>
    <w:p w:rsidR="004E306B" w:rsidRPr="00CB5056" w:rsidRDefault="004E306B" w:rsidP="004E306B">
      <w:pPr>
        <w:spacing w:after="0" w:line="240" w:lineRule="auto"/>
        <w:ind w:firstLine="709"/>
        <w:jc w:val="both"/>
        <w:rPr>
          <w:rFonts w:ascii="Times New Roman" w:hAnsi="Times New Roman" w:cs="Times New Roman"/>
          <w:sz w:val="28"/>
          <w:szCs w:val="28"/>
        </w:rPr>
      </w:pPr>
      <w:r w:rsidRPr="00CB5056">
        <w:rPr>
          <w:rFonts w:ascii="Times New Roman" w:hAnsi="Times New Roman" w:cs="Times New Roman"/>
          <w:sz w:val="28"/>
          <w:szCs w:val="28"/>
        </w:rPr>
        <w:t>Приоритетными направлениями деятельности в области санитарной очистки и благоустройства являлись улучшение состояния окружающей среды. Силами предприятий жилищно-коммунального хозяйства, организаций различных форм собственности и населения собрано и вывезено на полигоны утилизации отходов 1048 м</w:t>
      </w:r>
      <w:r w:rsidRPr="00CB5056">
        <w:rPr>
          <w:rFonts w:ascii="Times New Roman" w:hAnsi="Times New Roman" w:cs="Times New Roman"/>
          <w:sz w:val="28"/>
          <w:szCs w:val="28"/>
          <w:vertAlign w:val="superscript"/>
        </w:rPr>
        <w:t>3</w:t>
      </w:r>
      <w:r w:rsidRPr="00CB5056">
        <w:rPr>
          <w:rFonts w:ascii="Times New Roman" w:hAnsi="Times New Roman" w:cs="Times New Roman"/>
          <w:sz w:val="28"/>
          <w:szCs w:val="28"/>
        </w:rPr>
        <w:t xml:space="preserve"> мусора.  Наведен санитарный порядок в местах массового отдыха населения. </w:t>
      </w:r>
      <w:r w:rsidRPr="00CB5056">
        <w:rPr>
          <w:rFonts w:ascii="Times New Roman" w:hAnsi="Times New Roman" w:cs="Times New Roman"/>
          <w:color w:val="000000"/>
          <w:sz w:val="28"/>
          <w:szCs w:val="28"/>
        </w:rPr>
        <w:t xml:space="preserve">На территории населенных пунктов района высажено </w:t>
      </w:r>
      <w:r w:rsidRPr="00CB5056">
        <w:rPr>
          <w:rFonts w:ascii="Times New Roman" w:hAnsi="Times New Roman" w:cs="Times New Roman"/>
          <w:sz w:val="28"/>
          <w:szCs w:val="28"/>
        </w:rPr>
        <w:t>1107</w:t>
      </w:r>
      <w:r w:rsidRPr="00CB5056">
        <w:rPr>
          <w:rFonts w:ascii="Times New Roman" w:hAnsi="Times New Roman" w:cs="Times New Roman"/>
          <w:color w:val="000000"/>
          <w:sz w:val="28"/>
          <w:szCs w:val="28"/>
        </w:rPr>
        <w:t xml:space="preserve"> деревьев, </w:t>
      </w:r>
      <w:r w:rsidRPr="00CB5056">
        <w:rPr>
          <w:rFonts w:ascii="Times New Roman" w:hAnsi="Times New Roman" w:cs="Times New Roman"/>
          <w:sz w:val="28"/>
          <w:szCs w:val="28"/>
        </w:rPr>
        <w:t>15861</w:t>
      </w:r>
      <w:r w:rsidRPr="00CB5056">
        <w:rPr>
          <w:rFonts w:ascii="Times New Roman" w:hAnsi="Times New Roman" w:cs="Times New Roman"/>
          <w:color w:val="000000"/>
          <w:sz w:val="28"/>
          <w:szCs w:val="28"/>
        </w:rPr>
        <w:t xml:space="preserve"> цветов.</w:t>
      </w:r>
    </w:p>
    <w:p w:rsidR="004E306B" w:rsidRPr="00CB5056" w:rsidRDefault="004E306B" w:rsidP="004E306B">
      <w:pPr>
        <w:spacing w:after="0" w:line="240" w:lineRule="auto"/>
        <w:ind w:firstLine="680"/>
        <w:jc w:val="both"/>
        <w:rPr>
          <w:rFonts w:ascii="Times New Roman" w:hAnsi="Times New Roman" w:cs="Times New Roman"/>
          <w:color w:val="000000"/>
          <w:sz w:val="28"/>
          <w:szCs w:val="28"/>
        </w:rPr>
      </w:pPr>
      <w:r w:rsidRPr="00CB5056">
        <w:rPr>
          <w:rFonts w:ascii="Times New Roman" w:hAnsi="Times New Roman" w:cs="Times New Roman"/>
          <w:color w:val="000000"/>
          <w:sz w:val="28"/>
          <w:szCs w:val="28"/>
        </w:rPr>
        <w:t xml:space="preserve">Нефтегазодобывающими предприятиями организованы </w:t>
      </w:r>
      <w:r w:rsidRPr="00CB5056">
        <w:rPr>
          <w:rFonts w:ascii="Times New Roman" w:hAnsi="Times New Roman" w:cs="Times New Roman"/>
          <w:sz w:val="28"/>
          <w:szCs w:val="28"/>
        </w:rPr>
        <w:t>158</w:t>
      </w:r>
      <w:r w:rsidRPr="00CB5056">
        <w:rPr>
          <w:rFonts w:ascii="Times New Roman" w:hAnsi="Times New Roman" w:cs="Times New Roman"/>
          <w:color w:val="000000"/>
          <w:sz w:val="28"/>
          <w:szCs w:val="28"/>
        </w:rPr>
        <w:t xml:space="preserve"> субботников, с территории месторождений вывезено </w:t>
      </w:r>
      <w:r w:rsidRPr="00CB5056">
        <w:rPr>
          <w:rFonts w:ascii="Times New Roman" w:hAnsi="Times New Roman" w:cs="Times New Roman"/>
          <w:sz w:val="28"/>
          <w:szCs w:val="28"/>
        </w:rPr>
        <w:t>537</w:t>
      </w:r>
      <w:r w:rsidRPr="00CB5056">
        <w:rPr>
          <w:rFonts w:ascii="Times New Roman" w:hAnsi="Times New Roman" w:cs="Times New Roman"/>
          <w:color w:val="000000"/>
          <w:sz w:val="28"/>
          <w:szCs w:val="28"/>
        </w:rPr>
        <w:t xml:space="preserve"> м</w:t>
      </w:r>
      <w:r w:rsidRPr="00CB5056">
        <w:rPr>
          <w:rFonts w:ascii="Times New Roman" w:hAnsi="Times New Roman" w:cs="Times New Roman"/>
          <w:color w:val="000000"/>
          <w:sz w:val="28"/>
          <w:szCs w:val="28"/>
          <w:vertAlign w:val="superscript"/>
        </w:rPr>
        <w:t>3</w:t>
      </w:r>
      <w:r w:rsidRPr="00CB5056">
        <w:rPr>
          <w:rFonts w:ascii="Times New Roman" w:hAnsi="Times New Roman" w:cs="Times New Roman"/>
          <w:color w:val="000000"/>
          <w:sz w:val="28"/>
          <w:szCs w:val="28"/>
        </w:rPr>
        <w:t xml:space="preserve"> отходов, площадь очищенных земель </w:t>
      </w:r>
      <w:r w:rsidRPr="00CB5056">
        <w:rPr>
          <w:rFonts w:ascii="Times New Roman" w:hAnsi="Times New Roman" w:cs="Times New Roman"/>
          <w:sz w:val="28"/>
          <w:szCs w:val="28"/>
        </w:rPr>
        <w:t>193,1</w:t>
      </w:r>
      <w:r w:rsidRPr="00CB5056">
        <w:rPr>
          <w:rFonts w:ascii="Times New Roman" w:hAnsi="Times New Roman" w:cs="Times New Roman"/>
          <w:color w:val="000000"/>
          <w:sz w:val="28"/>
          <w:szCs w:val="28"/>
        </w:rPr>
        <w:t xml:space="preserve"> га.</w:t>
      </w:r>
    </w:p>
    <w:p w:rsidR="004E306B" w:rsidRPr="00CB5056" w:rsidRDefault="004E306B" w:rsidP="004E306B">
      <w:pPr>
        <w:spacing w:after="0" w:line="240" w:lineRule="auto"/>
        <w:ind w:firstLine="709"/>
        <w:jc w:val="both"/>
        <w:rPr>
          <w:rFonts w:ascii="Times New Roman" w:hAnsi="Times New Roman" w:cs="Times New Roman"/>
          <w:color w:val="000000"/>
          <w:sz w:val="28"/>
          <w:szCs w:val="28"/>
        </w:rPr>
      </w:pPr>
      <w:r w:rsidRPr="00CB5056">
        <w:rPr>
          <w:rFonts w:ascii="Times New Roman" w:hAnsi="Times New Roman" w:cs="Times New Roman"/>
          <w:color w:val="000000"/>
          <w:sz w:val="28"/>
          <w:szCs w:val="28"/>
        </w:rPr>
        <w:t xml:space="preserve">Высажено </w:t>
      </w:r>
      <w:r w:rsidRPr="00CB5056">
        <w:rPr>
          <w:rFonts w:ascii="Times New Roman" w:hAnsi="Times New Roman" w:cs="Times New Roman"/>
          <w:sz w:val="28"/>
          <w:szCs w:val="28"/>
        </w:rPr>
        <w:t>188</w:t>
      </w:r>
      <w:r w:rsidRPr="00CB5056">
        <w:rPr>
          <w:rFonts w:ascii="Times New Roman" w:hAnsi="Times New Roman" w:cs="Times New Roman"/>
          <w:color w:val="000000"/>
          <w:sz w:val="28"/>
          <w:szCs w:val="28"/>
        </w:rPr>
        <w:t xml:space="preserve"> деревьев, организовано </w:t>
      </w:r>
      <w:r w:rsidRPr="00CB5056">
        <w:rPr>
          <w:rFonts w:ascii="Times New Roman" w:hAnsi="Times New Roman" w:cs="Times New Roman"/>
          <w:sz w:val="28"/>
          <w:szCs w:val="28"/>
        </w:rPr>
        <w:t>207</w:t>
      </w:r>
      <w:r w:rsidRPr="00CB5056">
        <w:rPr>
          <w:rFonts w:ascii="Times New Roman" w:hAnsi="Times New Roman" w:cs="Times New Roman"/>
          <w:color w:val="000000"/>
          <w:sz w:val="28"/>
          <w:szCs w:val="28"/>
        </w:rPr>
        <w:t xml:space="preserve"> клумб и газонов, дополнительно установлено </w:t>
      </w:r>
      <w:r w:rsidRPr="00CB5056">
        <w:rPr>
          <w:rFonts w:ascii="Times New Roman" w:hAnsi="Times New Roman" w:cs="Times New Roman"/>
          <w:sz w:val="28"/>
          <w:szCs w:val="28"/>
        </w:rPr>
        <w:t>114</w:t>
      </w:r>
      <w:r w:rsidRPr="00CB5056">
        <w:rPr>
          <w:rFonts w:ascii="Times New Roman" w:hAnsi="Times New Roman" w:cs="Times New Roman"/>
          <w:color w:val="000000"/>
          <w:sz w:val="28"/>
          <w:szCs w:val="28"/>
        </w:rPr>
        <w:t xml:space="preserve"> урн и мусорных контейнеров.</w:t>
      </w:r>
    </w:p>
    <w:p w:rsidR="004E306B" w:rsidRPr="00CB5056" w:rsidRDefault="004E306B" w:rsidP="004E306B">
      <w:pPr>
        <w:spacing w:after="0" w:line="240" w:lineRule="auto"/>
        <w:ind w:firstLine="709"/>
        <w:jc w:val="both"/>
        <w:rPr>
          <w:rFonts w:ascii="Times New Roman" w:hAnsi="Times New Roman" w:cs="Times New Roman"/>
          <w:color w:val="FF0000"/>
          <w:sz w:val="28"/>
          <w:szCs w:val="28"/>
        </w:rPr>
      </w:pPr>
      <w:r w:rsidRPr="00CB5056">
        <w:rPr>
          <w:rFonts w:ascii="Times New Roman" w:hAnsi="Times New Roman" w:cs="Times New Roman"/>
          <w:sz w:val="28"/>
          <w:szCs w:val="28"/>
        </w:rPr>
        <w:t>Совместно с Нижневартовским отделом государственного ветеринарного надзора, ликвидировано 3 несанкционированных свалки биологических отходов.</w:t>
      </w:r>
    </w:p>
    <w:p w:rsidR="004E306B" w:rsidRPr="00CB5056" w:rsidRDefault="004E306B" w:rsidP="004E306B">
      <w:pPr>
        <w:spacing w:after="0" w:line="240" w:lineRule="auto"/>
        <w:ind w:firstLine="709"/>
        <w:jc w:val="both"/>
        <w:rPr>
          <w:rFonts w:ascii="Times New Roman" w:hAnsi="Times New Roman" w:cs="Times New Roman"/>
          <w:sz w:val="28"/>
          <w:szCs w:val="28"/>
        </w:rPr>
      </w:pPr>
      <w:r w:rsidRPr="00CB5056">
        <w:rPr>
          <w:rFonts w:ascii="Times New Roman" w:hAnsi="Times New Roman" w:cs="Times New Roman"/>
          <w:sz w:val="28"/>
          <w:szCs w:val="28"/>
        </w:rPr>
        <w:t>С территории трех садово-огороднических товариществ, подвергшихся</w:t>
      </w:r>
      <w:r w:rsidR="00411C06">
        <w:rPr>
          <w:rFonts w:ascii="Times New Roman" w:hAnsi="Times New Roman" w:cs="Times New Roman"/>
          <w:sz w:val="28"/>
          <w:szCs w:val="28"/>
        </w:rPr>
        <w:t>,</w:t>
      </w:r>
      <w:r w:rsidRPr="00CB5056">
        <w:rPr>
          <w:rFonts w:ascii="Times New Roman" w:hAnsi="Times New Roman" w:cs="Times New Roman"/>
          <w:sz w:val="28"/>
          <w:szCs w:val="28"/>
        </w:rPr>
        <w:t xml:space="preserve"> подтоплению в весенне-летний период 2015 года вывезено</w:t>
      </w:r>
      <w:r w:rsidR="00411C06">
        <w:rPr>
          <w:rFonts w:ascii="Times New Roman" w:hAnsi="Times New Roman" w:cs="Times New Roman"/>
          <w:sz w:val="28"/>
          <w:szCs w:val="28"/>
        </w:rPr>
        <w:t>,</w:t>
      </w:r>
      <w:r w:rsidRPr="00CB5056">
        <w:rPr>
          <w:rFonts w:ascii="Times New Roman" w:hAnsi="Times New Roman" w:cs="Times New Roman"/>
          <w:sz w:val="28"/>
          <w:szCs w:val="28"/>
        </w:rPr>
        <w:t xml:space="preserve"> 3,73 м</w:t>
      </w:r>
      <w:r w:rsidRPr="00CB5056">
        <w:rPr>
          <w:rFonts w:ascii="Times New Roman" w:hAnsi="Times New Roman" w:cs="Times New Roman"/>
          <w:sz w:val="28"/>
          <w:szCs w:val="28"/>
          <w:vertAlign w:val="superscript"/>
        </w:rPr>
        <w:t>3</w:t>
      </w:r>
      <w:r w:rsidRPr="00CB5056">
        <w:rPr>
          <w:rFonts w:ascii="Times New Roman" w:hAnsi="Times New Roman" w:cs="Times New Roman"/>
          <w:sz w:val="28"/>
          <w:szCs w:val="28"/>
        </w:rPr>
        <w:t xml:space="preserve"> отходов. </w:t>
      </w:r>
    </w:p>
    <w:p w:rsidR="009944E7" w:rsidRPr="00CB5056" w:rsidRDefault="009944E7">
      <w:pPr>
        <w:pStyle w:val="ConsPlusNormal"/>
        <w:ind w:firstLine="540"/>
        <w:jc w:val="both"/>
        <w:rPr>
          <w:rFonts w:ascii="Times New Roman" w:hAnsi="Times New Roman" w:cs="Times New Roman"/>
          <w:sz w:val="28"/>
          <w:szCs w:val="28"/>
        </w:rPr>
      </w:pPr>
      <w:r w:rsidRPr="00CB5056">
        <w:rPr>
          <w:rFonts w:ascii="Times New Roman" w:hAnsi="Times New Roman" w:cs="Times New Roman"/>
          <w:sz w:val="28"/>
          <w:szCs w:val="28"/>
        </w:rPr>
        <w:t xml:space="preserve">Достижение основных целевых показателей реализации </w:t>
      </w:r>
      <w:r w:rsidR="00647C8C" w:rsidRPr="00CB5056">
        <w:rPr>
          <w:rFonts w:ascii="Times New Roman" w:hAnsi="Times New Roman" w:cs="Times New Roman"/>
          <w:sz w:val="28"/>
          <w:szCs w:val="28"/>
        </w:rPr>
        <w:t>муниципальной</w:t>
      </w:r>
      <w:r w:rsidRPr="00CB5056">
        <w:rPr>
          <w:rFonts w:ascii="Times New Roman" w:hAnsi="Times New Roman" w:cs="Times New Roman"/>
          <w:sz w:val="28"/>
          <w:szCs w:val="28"/>
        </w:rPr>
        <w:t xml:space="preserve"> </w:t>
      </w:r>
      <w:hyperlink r:id="rId91" w:history="1">
        <w:r w:rsidRPr="00CB5056">
          <w:rPr>
            <w:rFonts w:ascii="Times New Roman" w:hAnsi="Times New Roman" w:cs="Times New Roman"/>
            <w:sz w:val="28"/>
            <w:szCs w:val="28"/>
          </w:rPr>
          <w:t>программы</w:t>
        </w:r>
      </w:hyperlink>
      <w:r w:rsidRPr="00CB5056">
        <w:rPr>
          <w:rFonts w:ascii="Times New Roman" w:hAnsi="Times New Roman" w:cs="Times New Roman"/>
          <w:sz w:val="28"/>
          <w:szCs w:val="28"/>
        </w:rPr>
        <w:t xml:space="preserve"> представлено в </w:t>
      </w:r>
      <w:hyperlink w:anchor="P1178" w:history="1">
        <w:r w:rsidRPr="00CB5056">
          <w:rPr>
            <w:rFonts w:ascii="Times New Roman" w:hAnsi="Times New Roman" w:cs="Times New Roman"/>
            <w:sz w:val="28"/>
            <w:szCs w:val="28"/>
          </w:rPr>
          <w:t>таблице 1</w:t>
        </w:r>
        <w:r w:rsidR="00765051">
          <w:rPr>
            <w:rFonts w:ascii="Times New Roman" w:hAnsi="Times New Roman" w:cs="Times New Roman"/>
            <w:sz w:val="28"/>
            <w:szCs w:val="28"/>
          </w:rPr>
          <w:t>2</w:t>
        </w:r>
      </w:hyperlink>
      <w:r w:rsidRPr="00CB5056">
        <w:rPr>
          <w:rFonts w:ascii="Times New Roman" w:hAnsi="Times New Roman" w:cs="Times New Roman"/>
          <w:sz w:val="28"/>
          <w:szCs w:val="28"/>
        </w:rPr>
        <w:t>.</w:t>
      </w:r>
    </w:p>
    <w:p w:rsidR="009944E7" w:rsidRPr="00A12EE6" w:rsidRDefault="009944E7">
      <w:pPr>
        <w:pStyle w:val="ConsPlusNormal"/>
        <w:jc w:val="right"/>
        <w:rPr>
          <w:rFonts w:ascii="Times New Roman" w:hAnsi="Times New Roman" w:cs="Times New Roman"/>
          <w:sz w:val="28"/>
          <w:szCs w:val="28"/>
        </w:rPr>
      </w:pPr>
      <w:bookmarkStart w:id="9" w:name="P1178"/>
      <w:bookmarkEnd w:id="9"/>
      <w:r w:rsidRPr="00A12EE6">
        <w:rPr>
          <w:rFonts w:ascii="Times New Roman" w:hAnsi="Times New Roman" w:cs="Times New Roman"/>
          <w:sz w:val="28"/>
          <w:szCs w:val="28"/>
        </w:rPr>
        <w:t>Таблица 1</w:t>
      </w:r>
      <w:r w:rsidR="00765051">
        <w:rPr>
          <w:rFonts w:ascii="Times New Roman" w:hAnsi="Times New Roman" w:cs="Times New Roman"/>
          <w:sz w:val="28"/>
          <w:szCs w:val="28"/>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9"/>
        <w:gridCol w:w="5664"/>
        <w:gridCol w:w="1140"/>
        <w:gridCol w:w="851"/>
        <w:gridCol w:w="1134"/>
      </w:tblGrid>
      <w:tr w:rsidR="004E306B" w:rsidRPr="00A12EE6" w:rsidTr="00765051">
        <w:tc>
          <w:tcPr>
            <w:tcW w:w="629" w:type="dxa"/>
            <w:vMerge w:val="restart"/>
          </w:tcPr>
          <w:p w:rsidR="004E306B" w:rsidRPr="00C3040A" w:rsidRDefault="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N п/п</w:t>
            </w:r>
          </w:p>
        </w:tc>
        <w:tc>
          <w:tcPr>
            <w:tcW w:w="5664" w:type="dxa"/>
            <w:vMerge w:val="restart"/>
          </w:tcPr>
          <w:p w:rsidR="004E306B" w:rsidRPr="00C3040A" w:rsidRDefault="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125" w:type="dxa"/>
            <w:gridSpan w:val="3"/>
          </w:tcPr>
          <w:p w:rsidR="004E306B" w:rsidRPr="00C3040A" w:rsidRDefault="004E306B" w:rsidP="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Значение показателя на 2015 год</w:t>
            </w:r>
          </w:p>
        </w:tc>
      </w:tr>
      <w:tr w:rsidR="004E306B" w:rsidRPr="00A12EE6" w:rsidTr="00765051">
        <w:tc>
          <w:tcPr>
            <w:tcW w:w="629" w:type="dxa"/>
            <w:vMerge/>
          </w:tcPr>
          <w:p w:rsidR="004E306B" w:rsidRPr="00C3040A" w:rsidRDefault="004E306B">
            <w:pPr>
              <w:rPr>
                <w:rFonts w:ascii="Times New Roman" w:hAnsi="Times New Roman" w:cs="Times New Roman"/>
                <w:sz w:val="24"/>
                <w:szCs w:val="24"/>
              </w:rPr>
            </w:pPr>
          </w:p>
        </w:tc>
        <w:tc>
          <w:tcPr>
            <w:tcW w:w="5664" w:type="dxa"/>
            <w:vMerge/>
          </w:tcPr>
          <w:p w:rsidR="004E306B" w:rsidRPr="00C3040A" w:rsidRDefault="004E306B">
            <w:pPr>
              <w:rPr>
                <w:rFonts w:ascii="Times New Roman" w:hAnsi="Times New Roman" w:cs="Times New Roman"/>
                <w:sz w:val="24"/>
                <w:szCs w:val="24"/>
              </w:rPr>
            </w:pPr>
          </w:p>
        </w:tc>
        <w:tc>
          <w:tcPr>
            <w:tcW w:w="1140" w:type="dxa"/>
          </w:tcPr>
          <w:p w:rsidR="004E306B" w:rsidRPr="00C3040A" w:rsidRDefault="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план</w:t>
            </w:r>
          </w:p>
        </w:tc>
        <w:tc>
          <w:tcPr>
            <w:tcW w:w="851" w:type="dxa"/>
          </w:tcPr>
          <w:p w:rsidR="004E306B" w:rsidRPr="00C3040A" w:rsidRDefault="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факт</w:t>
            </w:r>
          </w:p>
        </w:tc>
        <w:tc>
          <w:tcPr>
            <w:tcW w:w="1134" w:type="dxa"/>
          </w:tcPr>
          <w:p w:rsidR="004E306B" w:rsidRPr="00C3040A" w:rsidRDefault="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w:t>
            </w:r>
          </w:p>
        </w:tc>
      </w:tr>
      <w:tr w:rsidR="004E306B" w:rsidRPr="00A12EE6" w:rsidTr="00765051">
        <w:tc>
          <w:tcPr>
            <w:tcW w:w="629" w:type="dxa"/>
          </w:tcPr>
          <w:p w:rsidR="004E306B" w:rsidRPr="00C3040A" w:rsidRDefault="004E306B" w:rsidP="00C3040A">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1</w:t>
            </w:r>
          </w:p>
        </w:tc>
        <w:tc>
          <w:tcPr>
            <w:tcW w:w="5664" w:type="dxa"/>
          </w:tcPr>
          <w:p w:rsidR="004E306B" w:rsidRPr="00C3040A" w:rsidRDefault="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2</w:t>
            </w:r>
          </w:p>
        </w:tc>
        <w:tc>
          <w:tcPr>
            <w:tcW w:w="1140" w:type="dxa"/>
          </w:tcPr>
          <w:p w:rsidR="004E306B" w:rsidRPr="00C3040A" w:rsidRDefault="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4</w:t>
            </w:r>
          </w:p>
        </w:tc>
        <w:tc>
          <w:tcPr>
            <w:tcW w:w="851" w:type="dxa"/>
          </w:tcPr>
          <w:p w:rsidR="004E306B" w:rsidRPr="00C3040A" w:rsidRDefault="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5</w:t>
            </w:r>
          </w:p>
        </w:tc>
        <w:tc>
          <w:tcPr>
            <w:tcW w:w="1134" w:type="dxa"/>
          </w:tcPr>
          <w:p w:rsidR="004E306B" w:rsidRPr="00C3040A" w:rsidRDefault="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6</w:t>
            </w:r>
          </w:p>
        </w:tc>
      </w:tr>
      <w:tr w:rsidR="004E306B" w:rsidRPr="00A12EE6" w:rsidTr="00765051">
        <w:tc>
          <w:tcPr>
            <w:tcW w:w="629" w:type="dxa"/>
          </w:tcPr>
          <w:p w:rsidR="004E306B" w:rsidRPr="00A12EE6" w:rsidRDefault="004E306B" w:rsidP="00C3040A">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1</w:t>
            </w:r>
          </w:p>
        </w:tc>
        <w:tc>
          <w:tcPr>
            <w:tcW w:w="5664" w:type="dxa"/>
          </w:tcPr>
          <w:p w:rsidR="004E306B" w:rsidRPr="004E306B" w:rsidRDefault="004E306B" w:rsidP="00C3040A">
            <w:pPr>
              <w:spacing w:after="0" w:line="240" w:lineRule="auto"/>
              <w:jc w:val="both"/>
              <w:rPr>
                <w:rFonts w:ascii="Times New Roman" w:hAnsi="Times New Roman" w:cs="Times New Roman"/>
                <w:color w:val="000000"/>
                <w:sz w:val="24"/>
                <w:szCs w:val="24"/>
              </w:rPr>
            </w:pPr>
            <w:r w:rsidRPr="004E306B">
              <w:rPr>
                <w:rFonts w:ascii="Times New Roman" w:hAnsi="Times New Roman" w:cs="Times New Roman"/>
                <w:color w:val="000000"/>
                <w:sz w:val="24"/>
                <w:szCs w:val="24"/>
              </w:rPr>
              <w:t>Количество ликвидированных и рекультивированных мест захламления отходами, ед.</w:t>
            </w:r>
          </w:p>
        </w:tc>
        <w:tc>
          <w:tcPr>
            <w:tcW w:w="1140" w:type="dxa"/>
          </w:tcPr>
          <w:p w:rsidR="004E306B" w:rsidRPr="00C3040A" w:rsidRDefault="004E306B">
            <w:pPr>
              <w:jc w:val="center"/>
              <w:rPr>
                <w:rFonts w:ascii="Times New Roman" w:hAnsi="Times New Roman" w:cs="Times New Roman"/>
                <w:color w:val="000000" w:themeColor="text1"/>
                <w:sz w:val="24"/>
                <w:szCs w:val="24"/>
              </w:rPr>
            </w:pPr>
            <w:r w:rsidRPr="00C3040A">
              <w:rPr>
                <w:rFonts w:ascii="Times New Roman" w:hAnsi="Times New Roman" w:cs="Times New Roman"/>
                <w:color w:val="000000" w:themeColor="text1"/>
                <w:sz w:val="24"/>
                <w:szCs w:val="24"/>
              </w:rPr>
              <w:t xml:space="preserve">31 </w:t>
            </w:r>
          </w:p>
        </w:tc>
        <w:tc>
          <w:tcPr>
            <w:tcW w:w="851" w:type="dxa"/>
          </w:tcPr>
          <w:p w:rsidR="004E306B" w:rsidRPr="00C3040A" w:rsidRDefault="004E306B">
            <w:pPr>
              <w:jc w:val="center"/>
              <w:rPr>
                <w:rFonts w:ascii="Times New Roman" w:hAnsi="Times New Roman" w:cs="Times New Roman"/>
                <w:color w:val="000000" w:themeColor="text1"/>
                <w:sz w:val="24"/>
                <w:szCs w:val="24"/>
              </w:rPr>
            </w:pPr>
            <w:r w:rsidRPr="00C3040A">
              <w:rPr>
                <w:rFonts w:ascii="Times New Roman" w:hAnsi="Times New Roman" w:cs="Times New Roman"/>
                <w:color w:val="000000" w:themeColor="text1"/>
                <w:sz w:val="24"/>
                <w:szCs w:val="24"/>
              </w:rPr>
              <w:t xml:space="preserve">34 </w:t>
            </w:r>
          </w:p>
        </w:tc>
        <w:tc>
          <w:tcPr>
            <w:tcW w:w="1134" w:type="dxa"/>
          </w:tcPr>
          <w:p w:rsidR="004E306B" w:rsidRPr="00C3040A" w:rsidRDefault="004E306B">
            <w:pPr>
              <w:jc w:val="center"/>
              <w:rPr>
                <w:rFonts w:ascii="Times New Roman" w:hAnsi="Times New Roman" w:cs="Times New Roman"/>
                <w:color w:val="000000" w:themeColor="text1"/>
                <w:sz w:val="24"/>
                <w:szCs w:val="24"/>
              </w:rPr>
            </w:pPr>
            <w:r w:rsidRPr="00C3040A">
              <w:rPr>
                <w:rFonts w:ascii="Times New Roman" w:hAnsi="Times New Roman" w:cs="Times New Roman"/>
                <w:color w:val="000000" w:themeColor="text1"/>
                <w:sz w:val="24"/>
                <w:szCs w:val="24"/>
              </w:rPr>
              <w:t xml:space="preserve">110 </w:t>
            </w:r>
          </w:p>
        </w:tc>
      </w:tr>
      <w:tr w:rsidR="004E306B" w:rsidRPr="00A12EE6" w:rsidTr="00765051">
        <w:tc>
          <w:tcPr>
            <w:tcW w:w="629" w:type="dxa"/>
          </w:tcPr>
          <w:p w:rsidR="004E306B" w:rsidRPr="00A12EE6" w:rsidRDefault="004E306B" w:rsidP="00C3040A">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2</w:t>
            </w:r>
          </w:p>
        </w:tc>
        <w:tc>
          <w:tcPr>
            <w:tcW w:w="5664" w:type="dxa"/>
          </w:tcPr>
          <w:p w:rsidR="004E306B" w:rsidRPr="004E306B" w:rsidRDefault="004E306B" w:rsidP="00C3040A">
            <w:pPr>
              <w:spacing w:after="0" w:line="240" w:lineRule="auto"/>
              <w:rPr>
                <w:rFonts w:ascii="Times New Roman" w:hAnsi="Times New Roman" w:cs="Times New Roman"/>
                <w:color w:val="000000"/>
                <w:sz w:val="24"/>
                <w:szCs w:val="24"/>
              </w:rPr>
            </w:pPr>
            <w:r w:rsidRPr="004E306B">
              <w:rPr>
                <w:rFonts w:ascii="Times New Roman" w:hAnsi="Times New Roman" w:cs="Times New Roman"/>
                <w:color w:val="000000"/>
                <w:sz w:val="24"/>
                <w:szCs w:val="24"/>
              </w:rPr>
              <w:t>Количество проведенных природоохранных, эколого-просветительских и эколого-образовательных мер</w:t>
            </w:r>
            <w:r w:rsidR="00C3040A">
              <w:rPr>
                <w:rFonts w:ascii="Times New Roman" w:hAnsi="Times New Roman" w:cs="Times New Roman"/>
                <w:color w:val="000000"/>
                <w:sz w:val="24"/>
                <w:szCs w:val="24"/>
              </w:rPr>
              <w:t>о</w:t>
            </w:r>
            <w:r w:rsidRPr="004E306B">
              <w:rPr>
                <w:rFonts w:ascii="Times New Roman" w:hAnsi="Times New Roman" w:cs="Times New Roman"/>
                <w:color w:val="000000"/>
                <w:sz w:val="24"/>
                <w:szCs w:val="24"/>
              </w:rPr>
              <w:t>приятий, ед.</w:t>
            </w:r>
          </w:p>
        </w:tc>
        <w:tc>
          <w:tcPr>
            <w:tcW w:w="1140" w:type="dxa"/>
          </w:tcPr>
          <w:p w:rsidR="004E306B" w:rsidRPr="004E306B" w:rsidRDefault="004E306B">
            <w:pPr>
              <w:jc w:val="center"/>
              <w:rPr>
                <w:rFonts w:ascii="Times New Roman" w:hAnsi="Times New Roman" w:cs="Times New Roman"/>
                <w:color w:val="000000"/>
                <w:sz w:val="24"/>
                <w:szCs w:val="24"/>
              </w:rPr>
            </w:pPr>
            <w:r w:rsidRPr="004E306B">
              <w:rPr>
                <w:rFonts w:ascii="Times New Roman" w:hAnsi="Times New Roman" w:cs="Times New Roman"/>
                <w:color w:val="000000"/>
                <w:sz w:val="24"/>
                <w:szCs w:val="24"/>
              </w:rPr>
              <w:t xml:space="preserve">145 </w:t>
            </w:r>
          </w:p>
        </w:tc>
        <w:tc>
          <w:tcPr>
            <w:tcW w:w="851" w:type="dxa"/>
          </w:tcPr>
          <w:p w:rsidR="004E306B" w:rsidRPr="004E306B" w:rsidRDefault="004E306B">
            <w:pPr>
              <w:jc w:val="center"/>
              <w:rPr>
                <w:rFonts w:ascii="Times New Roman" w:hAnsi="Times New Roman" w:cs="Times New Roman"/>
                <w:color w:val="000000"/>
                <w:sz w:val="24"/>
                <w:szCs w:val="24"/>
              </w:rPr>
            </w:pPr>
            <w:r w:rsidRPr="004E306B">
              <w:rPr>
                <w:rFonts w:ascii="Times New Roman" w:hAnsi="Times New Roman" w:cs="Times New Roman"/>
                <w:color w:val="000000"/>
                <w:sz w:val="24"/>
                <w:szCs w:val="24"/>
              </w:rPr>
              <w:t xml:space="preserve">145 </w:t>
            </w:r>
          </w:p>
        </w:tc>
        <w:tc>
          <w:tcPr>
            <w:tcW w:w="1134" w:type="dxa"/>
          </w:tcPr>
          <w:p w:rsidR="004E306B" w:rsidRPr="004E306B" w:rsidRDefault="004E306B">
            <w:pPr>
              <w:jc w:val="center"/>
              <w:rPr>
                <w:rFonts w:ascii="Times New Roman" w:hAnsi="Times New Roman" w:cs="Times New Roman"/>
                <w:color w:val="000000"/>
                <w:sz w:val="24"/>
                <w:szCs w:val="24"/>
              </w:rPr>
            </w:pPr>
            <w:r w:rsidRPr="004E306B">
              <w:rPr>
                <w:rFonts w:ascii="Times New Roman" w:hAnsi="Times New Roman" w:cs="Times New Roman"/>
                <w:color w:val="000000"/>
                <w:sz w:val="24"/>
                <w:szCs w:val="24"/>
              </w:rPr>
              <w:t xml:space="preserve">100 </w:t>
            </w:r>
          </w:p>
        </w:tc>
      </w:tr>
      <w:tr w:rsidR="004E306B" w:rsidRPr="00A12EE6" w:rsidTr="00765051">
        <w:tc>
          <w:tcPr>
            <w:tcW w:w="629" w:type="dxa"/>
          </w:tcPr>
          <w:p w:rsidR="004E306B" w:rsidRPr="00A12EE6" w:rsidRDefault="004E306B" w:rsidP="00C3040A">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lastRenderedPageBreak/>
              <w:t>3</w:t>
            </w:r>
          </w:p>
        </w:tc>
        <w:tc>
          <w:tcPr>
            <w:tcW w:w="5664" w:type="dxa"/>
          </w:tcPr>
          <w:p w:rsidR="004E306B" w:rsidRPr="004E306B" w:rsidRDefault="004E306B" w:rsidP="00C3040A">
            <w:pPr>
              <w:spacing w:after="0" w:line="240" w:lineRule="auto"/>
              <w:jc w:val="both"/>
              <w:rPr>
                <w:rFonts w:ascii="Times New Roman" w:hAnsi="Times New Roman" w:cs="Times New Roman"/>
                <w:color w:val="000000"/>
                <w:sz w:val="24"/>
                <w:szCs w:val="24"/>
              </w:rPr>
            </w:pPr>
            <w:r w:rsidRPr="004E306B">
              <w:rPr>
                <w:rFonts w:ascii="Times New Roman" w:hAnsi="Times New Roman" w:cs="Times New Roman"/>
                <w:color w:val="000000"/>
                <w:sz w:val="24"/>
                <w:szCs w:val="24"/>
              </w:rPr>
              <w:t>Доля населения, вовлеченного в экологические мероприятия (% от общего числа жителей района)</w:t>
            </w:r>
          </w:p>
        </w:tc>
        <w:tc>
          <w:tcPr>
            <w:tcW w:w="1140" w:type="dxa"/>
          </w:tcPr>
          <w:p w:rsidR="004E306B" w:rsidRPr="004E306B" w:rsidRDefault="004E306B">
            <w:pPr>
              <w:jc w:val="center"/>
              <w:rPr>
                <w:rFonts w:ascii="Times New Roman" w:hAnsi="Times New Roman" w:cs="Times New Roman"/>
                <w:color w:val="000000"/>
                <w:sz w:val="24"/>
                <w:szCs w:val="24"/>
              </w:rPr>
            </w:pPr>
            <w:r w:rsidRPr="004E306B">
              <w:rPr>
                <w:rFonts w:ascii="Times New Roman" w:hAnsi="Times New Roman" w:cs="Times New Roman"/>
                <w:color w:val="000000"/>
                <w:sz w:val="24"/>
                <w:szCs w:val="24"/>
              </w:rPr>
              <w:t xml:space="preserve">14 </w:t>
            </w:r>
          </w:p>
        </w:tc>
        <w:tc>
          <w:tcPr>
            <w:tcW w:w="851" w:type="dxa"/>
          </w:tcPr>
          <w:p w:rsidR="004E306B" w:rsidRPr="004E306B" w:rsidRDefault="004E306B">
            <w:pPr>
              <w:jc w:val="center"/>
              <w:rPr>
                <w:rFonts w:ascii="Times New Roman" w:hAnsi="Times New Roman" w:cs="Times New Roman"/>
                <w:color w:val="000000"/>
                <w:sz w:val="24"/>
                <w:szCs w:val="24"/>
              </w:rPr>
            </w:pPr>
            <w:r w:rsidRPr="004E306B">
              <w:rPr>
                <w:rFonts w:ascii="Times New Roman" w:hAnsi="Times New Roman" w:cs="Times New Roman"/>
                <w:color w:val="000000"/>
                <w:sz w:val="24"/>
                <w:szCs w:val="24"/>
              </w:rPr>
              <w:t xml:space="preserve">28,1 </w:t>
            </w:r>
          </w:p>
        </w:tc>
        <w:tc>
          <w:tcPr>
            <w:tcW w:w="1134" w:type="dxa"/>
          </w:tcPr>
          <w:p w:rsidR="004E306B" w:rsidRPr="004E306B" w:rsidRDefault="004E306B">
            <w:pPr>
              <w:jc w:val="center"/>
              <w:rPr>
                <w:rFonts w:ascii="Times New Roman" w:hAnsi="Times New Roman" w:cs="Times New Roman"/>
                <w:color w:val="000000"/>
                <w:sz w:val="24"/>
                <w:szCs w:val="24"/>
              </w:rPr>
            </w:pPr>
            <w:r w:rsidRPr="004E306B">
              <w:rPr>
                <w:rFonts w:ascii="Times New Roman" w:hAnsi="Times New Roman" w:cs="Times New Roman"/>
                <w:color w:val="000000"/>
                <w:sz w:val="24"/>
                <w:szCs w:val="24"/>
              </w:rPr>
              <w:t xml:space="preserve">201 </w:t>
            </w:r>
          </w:p>
        </w:tc>
      </w:tr>
    </w:tbl>
    <w:p w:rsidR="004E306B"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Средний процент достижения запланированных показателей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92"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 </w:t>
      </w:r>
      <w:r w:rsidR="004E306B">
        <w:rPr>
          <w:rFonts w:ascii="Times New Roman" w:hAnsi="Times New Roman" w:cs="Times New Roman"/>
          <w:sz w:val="28"/>
          <w:szCs w:val="28"/>
        </w:rPr>
        <w:t>122</w:t>
      </w:r>
      <w:r w:rsidRPr="00A12EE6">
        <w:rPr>
          <w:rFonts w:ascii="Times New Roman" w:hAnsi="Times New Roman" w:cs="Times New Roman"/>
          <w:sz w:val="28"/>
          <w:szCs w:val="28"/>
        </w:rPr>
        <w:t xml:space="preserve">%. </w:t>
      </w:r>
    </w:p>
    <w:p w:rsidR="009944E7" w:rsidRPr="00A12EE6" w:rsidRDefault="009944E7">
      <w:pPr>
        <w:pStyle w:val="ConsPlusNormal"/>
        <w:ind w:firstLine="540"/>
        <w:jc w:val="both"/>
        <w:rPr>
          <w:rFonts w:ascii="Times New Roman" w:hAnsi="Times New Roman" w:cs="Times New Roman"/>
          <w:sz w:val="28"/>
          <w:szCs w:val="28"/>
        </w:rPr>
      </w:pPr>
    </w:p>
    <w:p w:rsidR="009944E7" w:rsidRPr="00A12EE6" w:rsidRDefault="009944E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sidR="00647C8C">
        <w:rPr>
          <w:rFonts w:ascii="Times New Roman" w:hAnsi="Times New Roman" w:cs="Times New Roman"/>
          <w:sz w:val="28"/>
          <w:szCs w:val="28"/>
        </w:rPr>
        <w:t>муниципальной</w:t>
      </w:r>
    </w:p>
    <w:p w:rsidR="009944E7" w:rsidRPr="00A12EE6" w:rsidRDefault="005F3A25" w:rsidP="00286ECC">
      <w:pPr>
        <w:pStyle w:val="ConsPlusNormal"/>
        <w:jc w:val="center"/>
        <w:rPr>
          <w:rFonts w:ascii="Times New Roman" w:hAnsi="Times New Roman" w:cs="Times New Roman"/>
          <w:sz w:val="28"/>
          <w:szCs w:val="28"/>
        </w:rPr>
      </w:pPr>
      <w:hyperlink r:id="rId93" w:history="1">
        <w:r w:rsidR="009944E7" w:rsidRPr="00A12EE6">
          <w:rPr>
            <w:rFonts w:ascii="Times New Roman" w:hAnsi="Times New Roman" w:cs="Times New Roman"/>
            <w:sz w:val="28"/>
            <w:szCs w:val="28"/>
          </w:rPr>
          <w:t>программы</w:t>
        </w:r>
      </w:hyperlink>
    </w:p>
    <w:p w:rsidR="004E3290" w:rsidRDefault="009944E7" w:rsidP="004E3290">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Принимая во внимание высокую социальную значимость мероприятий, направленных на сохранение благоприятной окружающей среды, снижение негативного воздействия на нее отходов производства и потребления, обеспечение защищенности населения </w:t>
      </w:r>
      <w:r w:rsidR="004E306B">
        <w:rPr>
          <w:rFonts w:ascii="Times New Roman" w:hAnsi="Times New Roman" w:cs="Times New Roman"/>
          <w:sz w:val="28"/>
          <w:szCs w:val="28"/>
        </w:rPr>
        <w:t>района</w:t>
      </w:r>
      <w:r w:rsidR="00CB5056">
        <w:rPr>
          <w:rFonts w:ascii="Times New Roman" w:hAnsi="Times New Roman" w:cs="Times New Roman"/>
          <w:sz w:val="28"/>
          <w:szCs w:val="28"/>
        </w:rPr>
        <w:t xml:space="preserve">, </w:t>
      </w:r>
      <w:r w:rsidR="004E306B">
        <w:rPr>
          <w:rFonts w:ascii="Times New Roman" w:hAnsi="Times New Roman" w:cs="Times New Roman"/>
          <w:sz w:val="28"/>
          <w:szCs w:val="28"/>
        </w:rPr>
        <w:t>муниципальная</w:t>
      </w:r>
      <w:r w:rsidRPr="00A12EE6">
        <w:rPr>
          <w:rFonts w:ascii="Times New Roman" w:hAnsi="Times New Roman" w:cs="Times New Roman"/>
          <w:sz w:val="28"/>
          <w:szCs w:val="28"/>
        </w:rPr>
        <w:t xml:space="preserve"> </w:t>
      </w:r>
      <w:hyperlink r:id="rId94" w:history="1">
        <w:r w:rsidRPr="00A12EE6">
          <w:rPr>
            <w:rFonts w:ascii="Times New Roman" w:hAnsi="Times New Roman" w:cs="Times New Roman"/>
            <w:sz w:val="28"/>
            <w:szCs w:val="28"/>
          </w:rPr>
          <w:t>программа</w:t>
        </w:r>
      </w:hyperlink>
      <w:r w:rsidRPr="00A12EE6">
        <w:rPr>
          <w:rFonts w:ascii="Times New Roman" w:hAnsi="Times New Roman" w:cs="Times New Roman"/>
          <w:sz w:val="28"/>
          <w:szCs w:val="28"/>
        </w:rPr>
        <w:t xml:space="preserve"> рекомендована к </w:t>
      </w:r>
      <w:r w:rsidR="004E3290">
        <w:rPr>
          <w:rFonts w:ascii="Times New Roman" w:hAnsi="Times New Roman" w:cs="Times New Roman"/>
          <w:sz w:val="28"/>
          <w:szCs w:val="28"/>
        </w:rPr>
        <w:t xml:space="preserve">дальнейшей </w:t>
      </w:r>
      <w:r w:rsidRPr="00A12EE6">
        <w:rPr>
          <w:rFonts w:ascii="Times New Roman" w:hAnsi="Times New Roman" w:cs="Times New Roman"/>
          <w:sz w:val="28"/>
          <w:szCs w:val="28"/>
        </w:rPr>
        <w:t>реализации</w:t>
      </w:r>
      <w:r w:rsidR="004E3290">
        <w:rPr>
          <w:rFonts w:ascii="Times New Roman" w:hAnsi="Times New Roman" w:cs="Times New Roman"/>
          <w:sz w:val="28"/>
          <w:szCs w:val="28"/>
        </w:rPr>
        <w:t>, с учетом рекомендаций</w:t>
      </w:r>
      <w:r w:rsidR="004E306B">
        <w:rPr>
          <w:rFonts w:ascii="Times New Roman" w:hAnsi="Times New Roman" w:cs="Times New Roman"/>
          <w:sz w:val="28"/>
          <w:szCs w:val="28"/>
        </w:rPr>
        <w:t>.</w:t>
      </w:r>
      <w:r w:rsidR="00286ECC" w:rsidRPr="00286ECC">
        <w:rPr>
          <w:rFonts w:ascii="Times New Roman" w:hAnsi="Times New Roman" w:cs="Times New Roman"/>
          <w:sz w:val="28"/>
          <w:szCs w:val="28"/>
        </w:rPr>
        <w:t xml:space="preserve"> </w:t>
      </w:r>
      <w:r w:rsidR="00286ECC" w:rsidRPr="00A12EE6">
        <w:rPr>
          <w:rFonts w:ascii="Times New Roman" w:hAnsi="Times New Roman" w:cs="Times New Roman"/>
          <w:sz w:val="28"/>
          <w:szCs w:val="28"/>
        </w:rPr>
        <w:t xml:space="preserve">По итогам выполнения </w:t>
      </w:r>
      <w:r w:rsidR="00286ECC">
        <w:rPr>
          <w:rFonts w:ascii="Times New Roman" w:hAnsi="Times New Roman" w:cs="Times New Roman"/>
          <w:sz w:val="28"/>
          <w:szCs w:val="28"/>
        </w:rPr>
        <w:t>муниципальн</w:t>
      </w:r>
      <w:r w:rsidR="004E3290">
        <w:rPr>
          <w:rFonts w:ascii="Times New Roman" w:hAnsi="Times New Roman" w:cs="Times New Roman"/>
          <w:sz w:val="28"/>
          <w:szCs w:val="28"/>
        </w:rPr>
        <w:t>ая</w:t>
      </w:r>
      <w:r w:rsidR="00286ECC">
        <w:rPr>
          <w:rFonts w:ascii="Times New Roman" w:hAnsi="Times New Roman" w:cs="Times New Roman"/>
          <w:sz w:val="28"/>
          <w:szCs w:val="28"/>
        </w:rPr>
        <w:t xml:space="preserve"> программ</w:t>
      </w:r>
      <w:r w:rsidR="004E3290">
        <w:rPr>
          <w:rFonts w:ascii="Times New Roman" w:hAnsi="Times New Roman" w:cs="Times New Roman"/>
          <w:sz w:val="28"/>
          <w:szCs w:val="28"/>
        </w:rPr>
        <w:t>а</w:t>
      </w:r>
      <w:r w:rsidR="00286ECC" w:rsidRPr="00A12EE6">
        <w:rPr>
          <w:rFonts w:ascii="Times New Roman" w:hAnsi="Times New Roman" w:cs="Times New Roman"/>
          <w:sz w:val="28"/>
          <w:szCs w:val="28"/>
        </w:rPr>
        <w:t xml:space="preserve"> в 201</w:t>
      </w:r>
      <w:r w:rsidR="00286ECC">
        <w:rPr>
          <w:rFonts w:ascii="Times New Roman" w:hAnsi="Times New Roman" w:cs="Times New Roman"/>
          <w:sz w:val="28"/>
          <w:szCs w:val="28"/>
        </w:rPr>
        <w:t>5</w:t>
      </w:r>
      <w:r w:rsidR="00286ECC" w:rsidRPr="00A12EE6">
        <w:rPr>
          <w:rFonts w:ascii="Times New Roman" w:hAnsi="Times New Roman" w:cs="Times New Roman"/>
          <w:sz w:val="28"/>
          <w:szCs w:val="28"/>
        </w:rPr>
        <w:t xml:space="preserve"> году </w:t>
      </w:r>
      <w:r w:rsidR="00CD5EC1">
        <w:rPr>
          <w:rFonts w:ascii="Times New Roman" w:hAnsi="Times New Roman" w:cs="Times New Roman"/>
          <w:sz w:val="28"/>
          <w:szCs w:val="28"/>
        </w:rPr>
        <w:t>оценивается на</w:t>
      </w:r>
      <w:r w:rsidR="00286ECC" w:rsidRPr="00A12EE6">
        <w:rPr>
          <w:rFonts w:ascii="Times New Roman" w:hAnsi="Times New Roman" w:cs="Times New Roman"/>
          <w:sz w:val="28"/>
          <w:szCs w:val="28"/>
        </w:rPr>
        <w:t xml:space="preserve"> </w:t>
      </w:r>
      <w:r w:rsidR="00CB5056">
        <w:rPr>
          <w:rFonts w:ascii="Times New Roman" w:hAnsi="Times New Roman" w:cs="Times New Roman"/>
          <w:sz w:val="28"/>
          <w:szCs w:val="28"/>
        </w:rPr>
        <w:t>«</w:t>
      </w:r>
      <w:r w:rsidR="004E3290">
        <w:rPr>
          <w:rFonts w:ascii="Times New Roman" w:hAnsi="Times New Roman" w:cs="Times New Roman"/>
          <w:sz w:val="28"/>
          <w:szCs w:val="28"/>
        </w:rPr>
        <w:t>хорошо</w:t>
      </w:r>
      <w:r w:rsidR="00CB5056">
        <w:rPr>
          <w:rFonts w:ascii="Times New Roman" w:hAnsi="Times New Roman" w:cs="Times New Roman"/>
          <w:sz w:val="28"/>
          <w:szCs w:val="28"/>
        </w:rPr>
        <w:t>».</w:t>
      </w:r>
      <w:r w:rsidR="004E3290" w:rsidRPr="004E3290">
        <w:rPr>
          <w:rFonts w:ascii="Times New Roman" w:hAnsi="Times New Roman" w:cs="Times New Roman"/>
          <w:sz w:val="28"/>
          <w:szCs w:val="28"/>
        </w:rPr>
        <w:t xml:space="preserve"> </w:t>
      </w:r>
    </w:p>
    <w:p w:rsidR="004E3290" w:rsidRPr="00006B1F" w:rsidRDefault="004E3290" w:rsidP="004E3290">
      <w:pPr>
        <w:pStyle w:val="ConsPlusNormal"/>
        <w:ind w:firstLine="540"/>
        <w:jc w:val="both"/>
        <w:rPr>
          <w:rFonts w:ascii="Times New Roman" w:hAnsi="Times New Roman" w:cs="Times New Roman"/>
        </w:rPr>
      </w:pPr>
      <w:r w:rsidRPr="00006B1F">
        <w:rPr>
          <w:rFonts w:ascii="Times New Roman" w:hAnsi="Times New Roman" w:cs="Times New Roman"/>
          <w:sz w:val="28"/>
          <w:szCs w:val="28"/>
        </w:rPr>
        <w:t xml:space="preserve">Принимать меры по своевременному выполнению мероприятий муниципальной  </w:t>
      </w:r>
      <w:hyperlink r:id="rId95" w:history="1">
        <w:r w:rsidRPr="00006B1F">
          <w:rPr>
            <w:rFonts w:ascii="Times New Roman" w:hAnsi="Times New Roman" w:cs="Times New Roman"/>
            <w:sz w:val="28"/>
            <w:szCs w:val="28"/>
          </w:rPr>
          <w:t>программы</w:t>
        </w:r>
      </w:hyperlink>
      <w:r w:rsidRPr="00006B1F">
        <w:rPr>
          <w:rFonts w:ascii="Times New Roman" w:hAnsi="Times New Roman" w:cs="Times New Roman"/>
          <w:sz w:val="28"/>
          <w:szCs w:val="28"/>
        </w:rPr>
        <w:t xml:space="preserve"> и исполнения средств на запланированном уровне.</w:t>
      </w:r>
    </w:p>
    <w:p w:rsidR="00286ECC" w:rsidRDefault="00286ECC" w:rsidP="00286ECC">
      <w:pPr>
        <w:spacing w:line="240" w:lineRule="auto"/>
        <w:ind w:firstLine="540"/>
        <w:contextualSpacing/>
        <w:jc w:val="both"/>
        <w:rPr>
          <w:rFonts w:ascii="Times New Roman" w:hAnsi="Times New Roman" w:cs="Times New Roman"/>
          <w:sz w:val="28"/>
          <w:szCs w:val="28"/>
        </w:rPr>
      </w:pPr>
    </w:p>
    <w:p w:rsidR="009944E7" w:rsidRPr="00286ECC" w:rsidRDefault="009944E7" w:rsidP="00286ECC">
      <w:pPr>
        <w:ind w:firstLine="708"/>
        <w:jc w:val="center"/>
        <w:rPr>
          <w:rFonts w:ascii="Times New Roman" w:hAnsi="Times New Roman" w:cs="Times New Roman"/>
          <w:b/>
          <w:sz w:val="28"/>
          <w:szCs w:val="28"/>
        </w:rPr>
      </w:pPr>
      <w:r w:rsidRPr="00286ECC">
        <w:rPr>
          <w:rFonts w:ascii="Times New Roman" w:hAnsi="Times New Roman" w:cs="Times New Roman"/>
          <w:b/>
          <w:sz w:val="28"/>
          <w:szCs w:val="28"/>
        </w:rPr>
        <w:t>4.1</w:t>
      </w:r>
      <w:r w:rsidR="004E306B" w:rsidRPr="00286ECC">
        <w:rPr>
          <w:rFonts w:ascii="Times New Roman" w:hAnsi="Times New Roman" w:cs="Times New Roman"/>
          <w:b/>
          <w:sz w:val="28"/>
          <w:szCs w:val="28"/>
        </w:rPr>
        <w:t>2</w:t>
      </w:r>
      <w:r w:rsidRPr="00286ECC">
        <w:rPr>
          <w:rFonts w:ascii="Times New Roman" w:hAnsi="Times New Roman" w:cs="Times New Roman"/>
          <w:b/>
          <w:sz w:val="28"/>
          <w:szCs w:val="28"/>
        </w:rPr>
        <w:t xml:space="preserve">. Ход реализации </w:t>
      </w:r>
      <w:r w:rsidR="00647C8C" w:rsidRPr="00286ECC">
        <w:rPr>
          <w:rFonts w:ascii="Times New Roman" w:hAnsi="Times New Roman" w:cs="Times New Roman"/>
          <w:b/>
          <w:sz w:val="28"/>
          <w:szCs w:val="28"/>
        </w:rPr>
        <w:t>муниципальной</w:t>
      </w:r>
      <w:r w:rsidRPr="00286ECC">
        <w:rPr>
          <w:rFonts w:ascii="Times New Roman" w:hAnsi="Times New Roman" w:cs="Times New Roman"/>
          <w:b/>
          <w:sz w:val="28"/>
          <w:szCs w:val="28"/>
        </w:rPr>
        <w:t xml:space="preserve"> </w:t>
      </w:r>
      <w:hyperlink r:id="rId96" w:history="1">
        <w:r w:rsidRPr="00286ECC">
          <w:rPr>
            <w:rFonts w:ascii="Times New Roman" w:hAnsi="Times New Roman" w:cs="Times New Roman"/>
            <w:b/>
            <w:sz w:val="28"/>
            <w:szCs w:val="28"/>
          </w:rPr>
          <w:t>программы</w:t>
        </w:r>
      </w:hyperlink>
      <w:r w:rsidRPr="00286ECC">
        <w:rPr>
          <w:rFonts w:ascii="Times New Roman" w:hAnsi="Times New Roman" w:cs="Times New Roman"/>
          <w:b/>
          <w:sz w:val="28"/>
          <w:szCs w:val="28"/>
        </w:rPr>
        <w:t xml:space="preserve"> </w:t>
      </w:r>
      <w:r w:rsidR="00286ECC" w:rsidRPr="00286ECC">
        <w:rPr>
          <w:rFonts w:ascii="Times New Roman" w:hAnsi="Times New Roman" w:cs="Times New Roman"/>
          <w:b/>
          <w:sz w:val="28"/>
          <w:szCs w:val="28"/>
        </w:rPr>
        <w:t>«Информацио</w:t>
      </w:r>
      <w:r w:rsidR="00286ECC">
        <w:rPr>
          <w:rFonts w:ascii="Times New Roman" w:hAnsi="Times New Roman" w:cs="Times New Roman"/>
          <w:b/>
          <w:sz w:val="28"/>
          <w:szCs w:val="28"/>
        </w:rPr>
        <w:t>н</w:t>
      </w:r>
      <w:r w:rsidR="00286ECC" w:rsidRPr="00286ECC">
        <w:rPr>
          <w:rFonts w:ascii="Times New Roman" w:hAnsi="Times New Roman" w:cs="Times New Roman"/>
          <w:b/>
          <w:sz w:val="28"/>
          <w:szCs w:val="28"/>
        </w:rPr>
        <w:t>ное обще</w:t>
      </w:r>
      <w:r w:rsidR="00286ECC">
        <w:rPr>
          <w:rFonts w:ascii="Times New Roman" w:hAnsi="Times New Roman" w:cs="Times New Roman"/>
          <w:b/>
          <w:sz w:val="28"/>
          <w:szCs w:val="28"/>
        </w:rPr>
        <w:t xml:space="preserve">ство </w:t>
      </w:r>
      <w:r w:rsidR="00286ECC" w:rsidRPr="00286ECC">
        <w:rPr>
          <w:rFonts w:ascii="Times New Roman" w:hAnsi="Times New Roman" w:cs="Times New Roman"/>
          <w:b/>
          <w:sz w:val="28"/>
          <w:szCs w:val="28"/>
        </w:rPr>
        <w:t>Нижневартовского рай</w:t>
      </w:r>
      <w:r w:rsidR="00286ECC">
        <w:rPr>
          <w:rFonts w:ascii="Times New Roman" w:hAnsi="Times New Roman" w:cs="Times New Roman"/>
          <w:b/>
          <w:sz w:val="28"/>
          <w:szCs w:val="28"/>
        </w:rPr>
        <w:t>она на 2014-2016 годы»</w:t>
      </w:r>
    </w:p>
    <w:p w:rsidR="00286ECC" w:rsidRPr="00286ECC" w:rsidRDefault="00286ECC" w:rsidP="007A0A63">
      <w:pPr>
        <w:spacing w:line="240" w:lineRule="auto"/>
        <w:ind w:firstLine="708"/>
        <w:contextualSpacing/>
        <w:jc w:val="both"/>
        <w:rPr>
          <w:rFonts w:ascii="Times New Roman" w:hAnsi="Times New Roman" w:cs="Times New Roman"/>
          <w:sz w:val="28"/>
          <w:szCs w:val="28"/>
        </w:rPr>
      </w:pPr>
      <w:r w:rsidRPr="00286ECC">
        <w:rPr>
          <w:rFonts w:ascii="Times New Roman" w:hAnsi="Times New Roman" w:cs="Times New Roman"/>
          <w:sz w:val="28"/>
          <w:szCs w:val="28"/>
        </w:rPr>
        <w:t>Муниципальная программа «Информационное общество Нижневартовского района на 2014-2016 годы» направлена на обеспечение доступности населению современных информационно-коммуникационных услуг, развитие и сопровождение инфраструктуры электронного правительства и информационных систем, имеющих особо важное значение для социально-экономического развития района.</w:t>
      </w:r>
    </w:p>
    <w:p w:rsidR="007A0A63" w:rsidRDefault="007A0A63" w:rsidP="007A0A63">
      <w:pPr>
        <w:spacing w:line="240" w:lineRule="auto"/>
        <w:ind w:firstLine="709"/>
        <w:contextualSpacing/>
        <w:jc w:val="both"/>
        <w:rPr>
          <w:rFonts w:ascii="Times New Roman" w:hAnsi="Times New Roman" w:cs="Times New Roman"/>
          <w:sz w:val="28"/>
          <w:szCs w:val="28"/>
        </w:rPr>
      </w:pPr>
      <w:r w:rsidRPr="00B32720">
        <w:rPr>
          <w:rFonts w:ascii="Times New Roman" w:hAnsi="Times New Roman" w:cs="Times New Roman"/>
          <w:sz w:val="28"/>
          <w:szCs w:val="28"/>
        </w:rPr>
        <w:t xml:space="preserve">В 2015 году на официальный веб-сайт администрации района поступило 91 обращение или 16 % от общего количества письменных обращений, что на 2 % больше чем в 2014 году. </w:t>
      </w:r>
    </w:p>
    <w:p w:rsidR="007A0A63" w:rsidRPr="00B32720" w:rsidRDefault="007A0A63" w:rsidP="007A0A63">
      <w:pPr>
        <w:spacing w:line="240" w:lineRule="auto"/>
        <w:ind w:firstLine="709"/>
        <w:contextualSpacing/>
        <w:jc w:val="both"/>
        <w:rPr>
          <w:rFonts w:ascii="Times New Roman" w:hAnsi="Times New Roman" w:cs="Times New Roman"/>
          <w:sz w:val="28"/>
          <w:szCs w:val="28"/>
        </w:rPr>
      </w:pPr>
      <w:r w:rsidRPr="00B32720">
        <w:rPr>
          <w:rFonts w:ascii="Times New Roman" w:hAnsi="Times New Roman" w:cs="Times New Roman"/>
          <w:sz w:val="28"/>
          <w:szCs w:val="28"/>
        </w:rPr>
        <w:t>В 201</w:t>
      </w:r>
      <w:r>
        <w:rPr>
          <w:rFonts w:ascii="Times New Roman" w:hAnsi="Times New Roman" w:cs="Times New Roman"/>
          <w:sz w:val="28"/>
          <w:szCs w:val="28"/>
        </w:rPr>
        <w:t>5</w:t>
      </w:r>
      <w:r w:rsidRPr="00B32720">
        <w:rPr>
          <w:rFonts w:ascii="Times New Roman" w:hAnsi="Times New Roman" w:cs="Times New Roman"/>
          <w:sz w:val="28"/>
          <w:szCs w:val="28"/>
        </w:rPr>
        <w:t xml:space="preserve"> году количество посещений официального веб-сайта и составило более 30</w:t>
      </w:r>
      <w:r w:rsidR="001D74FD">
        <w:rPr>
          <w:rFonts w:ascii="Times New Roman" w:hAnsi="Times New Roman" w:cs="Times New Roman"/>
          <w:sz w:val="28"/>
          <w:szCs w:val="28"/>
        </w:rPr>
        <w:t>9</w:t>
      </w:r>
      <w:r w:rsidRPr="00B32720">
        <w:rPr>
          <w:rFonts w:ascii="Times New Roman" w:hAnsi="Times New Roman" w:cs="Times New Roman"/>
          <w:sz w:val="28"/>
          <w:szCs w:val="28"/>
        </w:rPr>
        <w:t xml:space="preserve"> тысяч пользователей, что на 5 % больше, чем в 2014 году.</w:t>
      </w:r>
    </w:p>
    <w:p w:rsidR="007A0A63" w:rsidRPr="00B32720" w:rsidRDefault="007A0A63" w:rsidP="007A0A63">
      <w:pPr>
        <w:spacing w:line="240" w:lineRule="auto"/>
        <w:ind w:firstLine="709"/>
        <w:contextualSpacing/>
        <w:jc w:val="both"/>
        <w:rPr>
          <w:rFonts w:ascii="Times New Roman" w:hAnsi="Times New Roman" w:cs="Times New Roman"/>
          <w:sz w:val="28"/>
          <w:szCs w:val="28"/>
        </w:rPr>
      </w:pPr>
      <w:r w:rsidRPr="00B32720">
        <w:rPr>
          <w:rFonts w:ascii="Times New Roman" w:hAnsi="Times New Roman" w:cs="Times New Roman"/>
          <w:sz w:val="28"/>
          <w:szCs w:val="28"/>
        </w:rPr>
        <w:t xml:space="preserve">В отчетном году завершено внедрение системы электронного документооборота в администрации района, Думе </w:t>
      </w:r>
      <w:r w:rsidR="00411C06" w:rsidRPr="00B32720">
        <w:rPr>
          <w:rFonts w:ascii="Times New Roman" w:hAnsi="Times New Roman" w:cs="Times New Roman"/>
          <w:sz w:val="28"/>
          <w:szCs w:val="28"/>
        </w:rPr>
        <w:t>района,</w:t>
      </w:r>
      <w:r w:rsidRPr="00B32720">
        <w:rPr>
          <w:rFonts w:ascii="Times New Roman" w:hAnsi="Times New Roman" w:cs="Times New Roman"/>
          <w:sz w:val="28"/>
          <w:szCs w:val="28"/>
        </w:rPr>
        <w:t xml:space="preserve"> а также в администрациях городских и сельских поселений района и ряде учреждений района.</w:t>
      </w:r>
      <w:r>
        <w:rPr>
          <w:rFonts w:ascii="Times New Roman" w:hAnsi="Times New Roman" w:cs="Times New Roman"/>
          <w:sz w:val="28"/>
          <w:szCs w:val="28"/>
        </w:rPr>
        <w:t xml:space="preserve"> </w:t>
      </w:r>
      <w:r w:rsidRPr="00B32720">
        <w:rPr>
          <w:rFonts w:ascii="Times New Roman" w:hAnsi="Times New Roman" w:cs="Times New Roman"/>
          <w:sz w:val="28"/>
          <w:szCs w:val="28"/>
        </w:rPr>
        <w:t>В СЭДД работают</w:t>
      </w:r>
      <w:r>
        <w:rPr>
          <w:rFonts w:ascii="Times New Roman" w:hAnsi="Times New Roman" w:cs="Times New Roman"/>
          <w:sz w:val="28"/>
          <w:szCs w:val="28"/>
        </w:rPr>
        <w:t xml:space="preserve"> </w:t>
      </w:r>
      <w:r w:rsidRPr="00B32720">
        <w:rPr>
          <w:rFonts w:ascii="Times New Roman" w:hAnsi="Times New Roman" w:cs="Times New Roman"/>
          <w:sz w:val="28"/>
          <w:szCs w:val="28"/>
        </w:rPr>
        <w:t xml:space="preserve">29 структурных подразделений района с применением средств электронной подписи. Таким образом, документооборот между структурными подразделениями осуществляется полностью в электронном виде. </w:t>
      </w:r>
    </w:p>
    <w:p w:rsidR="007A0A63" w:rsidRPr="00B32720" w:rsidRDefault="007A0A63" w:rsidP="007A0A63">
      <w:pPr>
        <w:spacing w:line="240" w:lineRule="auto"/>
        <w:ind w:firstLine="709"/>
        <w:contextualSpacing/>
        <w:jc w:val="both"/>
        <w:rPr>
          <w:rFonts w:ascii="Times New Roman" w:hAnsi="Times New Roman" w:cs="Times New Roman"/>
          <w:sz w:val="28"/>
          <w:szCs w:val="28"/>
        </w:rPr>
      </w:pPr>
      <w:r w:rsidRPr="00B32720">
        <w:rPr>
          <w:rFonts w:ascii="Times New Roman" w:hAnsi="Times New Roman" w:cs="Times New Roman"/>
          <w:sz w:val="28"/>
          <w:szCs w:val="28"/>
        </w:rPr>
        <w:t xml:space="preserve">Во всех сельских поселениях и учреждениях проведено удаленное интерактивное обучение пользователей, произведено тестирование </w:t>
      </w:r>
      <w:r w:rsidRPr="00B32720">
        <w:rPr>
          <w:rFonts w:ascii="Times New Roman" w:hAnsi="Times New Roman" w:cs="Times New Roman"/>
          <w:sz w:val="28"/>
          <w:szCs w:val="28"/>
        </w:rPr>
        <w:lastRenderedPageBreak/>
        <w:t xml:space="preserve">электронного обмена с администрацией района и регистрация пробных карточек электронных документов. </w:t>
      </w:r>
    </w:p>
    <w:p w:rsidR="007A0A63" w:rsidRPr="00B32720" w:rsidRDefault="007A0A63" w:rsidP="007A0A63">
      <w:pPr>
        <w:spacing w:line="240" w:lineRule="auto"/>
        <w:ind w:firstLine="709"/>
        <w:contextualSpacing/>
        <w:jc w:val="both"/>
        <w:rPr>
          <w:rFonts w:ascii="Times New Roman" w:hAnsi="Times New Roman" w:cs="Times New Roman"/>
          <w:sz w:val="28"/>
          <w:szCs w:val="28"/>
        </w:rPr>
      </w:pPr>
      <w:r w:rsidRPr="00B32720">
        <w:rPr>
          <w:rFonts w:ascii="Times New Roman" w:hAnsi="Times New Roman" w:cs="Times New Roman"/>
          <w:sz w:val="28"/>
          <w:szCs w:val="28"/>
        </w:rPr>
        <w:t xml:space="preserve">В целях создания инфраструктуры общественного доступа к информации о деятельности органов местного самоуправления и информации о государственных и муниципальных услугах в районе действует </w:t>
      </w:r>
      <w:r w:rsidR="001D74FD">
        <w:rPr>
          <w:rFonts w:ascii="Times New Roman" w:hAnsi="Times New Roman" w:cs="Times New Roman"/>
          <w:sz w:val="28"/>
          <w:szCs w:val="28"/>
        </w:rPr>
        <w:t>19</w:t>
      </w:r>
      <w:r w:rsidRPr="00B32720">
        <w:rPr>
          <w:rFonts w:ascii="Times New Roman" w:hAnsi="Times New Roman" w:cs="Times New Roman"/>
          <w:sz w:val="28"/>
          <w:szCs w:val="28"/>
        </w:rPr>
        <w:t xml:space="preserve"> центров общественного доступа.</w:t>
      </w:r>
    </w:p>
    <w:p w:rsidR="007A0A63" w:rsidRPr="00B32720" w:rsidRDefault="007A0A63" w:rsidP="007A0A63">
      <w:pPr>
        <w:spacing w:line="240" w:lineRule="auto"/>
        <w:ind w:firstLine="709"/>
        <w:contextualSpacing/>
        <w:jc w:val="both"/>
        <w:rPr>
          <w:rFonts w:ascii="Times New Roman" w:hAnsi="Times New Roman" w:cs="Times New Roman"/>
          <w:sz w:val="28"/>
          <w:szCs w:val="28"/>
        </w:rPr>
      </w:pPr>
      <w:r w:rsidRPr="00B32720">
        <w:rPr>
          <w:rFonts w:ascii="Times New Roman" w:hAnsi="Times New Roman" w:cs="Times New Roman"/>
          <w:sz w:val="28"/>
          <w:szCs w:val="28"/>
        </w:rPr>
        <w:t>В 2015 году продолжились мероприятия по переходу на предоставление муниципальных услуг, оказываемых в электронном виде.</w:t>
      </w:r>
    </w:p>
    <w:p w:rsidR="007A0A63" w:rsidRPr="00B32720" w:rsidRDefault="007A0A63" w:rsidP="007A0A63">
      <w:pPr>
        <w:spacing w:after="0" w:line="240" w:lineRule="auto"/>
        <w:ind w:firstLine="709"/>
        <w:contextualSpacing/>
        <w:jc w:val="both"/>
        <w:rPr>
          <w:rFonts w:ascii="Times New Roman" w:hAnsi="Times New Roman" w:cs="Times New Roman"/>
          <w:bCs/>
          <w:sz w:val="28"/>
          <w:szCs w:val="28"/>
        </w:rPr>
      </w:pPr>
      <w:r w:rsidRPr="00B32720">
        <w:rPr>
          <w:rFonts w:ascii="Times New Roman" w:hAnsi="Times New Roman" w:cs="Times New Roman"/>
          <w:bCs/>
          <w:sz w:val="28"/>
          <w:szCs w:val="28"/>
        </w:rPr>
        <w:t xml:space="preserve">Администрацией района </w:t>
      </w:r>
      <w:r w:rsidRPr="00B32720">
        <w:rPr>
          <w:rFonts w:ascii="Times New Roman" w:hAnsi="Times New Roman" w:cs="Times New Roman"/>
          <w:sz w:val="28"/>
          <w:szCs w:val="28"/>
        </w:rPr>
        <w:t xml:space="preserve">оказано населению 12 600 муниципальных услуг. </w:t>
      </w:r>
      <w:r w:rsidRPr="00B32720">
        <w:rPr>
          <w:rFonts w:ascii="Times New Roman" w:hAnsi="Times New Roman" w:cs="Times New Roman"/>
          <w:bCs/>
          <w:sz w:val="28"/>
          <w:szCs w:val="28"/>
        </w:rPr>
        <w:t xml:space="preserve">Повышению их качества способствует работа Многофункционального центра. </w:t>
      </w:r>
    </w:p>
    <w:p w:rsidR="007A0A63" w:rsidRDefault="007A0A63" w:rsidP="007A0A63">
      <w:pPr>
        <w:spacing w:line="240" w:lineRule="auto"/>
        <w:ind w:firstLine="709"/>
        <w:contextualSpacing/>
        <w:jc w:val="both"/>
        <w:rPr>
          <w:rFonts w:ascii="Times New Roman" w:hAnsi="Times New Roman" w:cs="Times New Roman"/>
          <w:sz w:val="28"/>
          <w:szCs w:val="28"/>
        </w:rPr>
      </w:pPr>
      <w:r w:rsidRPr="00B32720">
        <w:rPr>
          <w:rFonts w:ascii="Times New Roman" w:hAnsi="Times New Roman" w:cs="Times New Roman"/>
          <w:sz w:val="28"/>
          <w:szCs w:val="28"/>
        </w:rPr>
        <w:t>За отчетный период прошли обучение по программам «Электронный гражданин» и «Электронное правительство» более 100 жителя района.</w:t>
      </w:r>
    </w:p>
    <w:p w:rsidR="00286ECC" w:rsidRPr="00593347" w:rsidRDefault="00286ECC" w:rsidP="00286ECC">
      <w:pPr>
        <w:pStyle w:val="ConsPlusNormal"/>
        <w:ind w:firstLine="540"/>
        <w:jc w:val="both"/>
        <w:rPr>
          <w:rFonts w:ascii="Times New Roman" w:hAnsi="Times New Roman" w:cs="Times New Roman"/>
          <w:sz w:val="28"/>
          <w:szCs w:val="28"/>
        </w:rPr>
      </w:pPr>
      <w:r w:rsidRPr="00593347">
        <w:rPr>
          <w:rFonts w:ascii="Times New Roman" w:hAnsi="Times New Roman" w:cs="Times New Roman"/>
          <w:sz w:val="28"/>
          <w:szCs w:val="28"/>
        </w:rPr>
        <w:t xml:space="preserve">Достижение основных целевых показателей реализации </w:t>
      </w:r>
      <w:r w:rsidR="002701CC">
        <w:rPr>
          <w:rFonts w:ascii="Times New Roman" w:hAnsi="Times New Roman" w:cs="Times New Roman"/>
          <w:sz w:val="28"/>
          <w:szCs w:val="28"/>
        </w:rPr>
        <w:t>муниципальной</w:t>
      </w:r>
      <w:r w:rsidRPr="00593347">
        <w:rPr>
          <w:rFonts w:ascii="Times New Roman" w:hAnsi="Times New Roman" w:cs="Times New Roman"/>
          <w:sz w:val="28"/>
          <w:szCs w:val="28"/>
        </w:rPr>
        <w:t xml:space="preserve"> </w:t>
      </w:r>
      <w:hyperlink r:id="rId97" w:history="1">
        <w:r w:rsidRPr="00593347">
          <w:rPr>
            <w:rFonts w:ascii="Times New Roman" w:hAnsi="Times New Roman" w:cs="Times New Roman"/>
            <w:sz w:val="28"/>
            <w:szCs w:val="28"/>
          </w:rPr>
          <w:t>программы</w:t>
        </w:r>
      </w:hyperlink>
      <w:r w:rsidRPr="00593347">
        <w:rPr>
          <w:rFonts w:ascii="Times New Roman" w:hAnsi="Times New Roman" w:cs="Times New Roman"/>
          <w:sz w:val="28"/>
          <w:szCs w:val="28"/>
        </w:rPr>
        <w:t xml:space="preserve"> представлено в </w:t>
      </w:r>
      <w:hyperlink w:anchor="P1675" w:history="1">
        <w:r w:rsidRPr="00593347">
          <w:rPr>
            <w:rFonts w:ascii="Times New Roman" w:hAnsi="Times New Roman" w:cs="Times New Roman"/>
            <w:sz w:val="28"/>
            <w:szCs w:val="28"/>
          </w:rPr>
          <w:t xml:space="preserve">таблице </w:t>
        </w:r>
        <w:r w:rsidR="007A0A63" w:rsidRPr="00593347">
          <w:rPr>
            <w:rFonts w:ascii="Times New Roman" w:hAnsi="Times New Roman" w:cs="Times New Roman"/>
            <w:sz w:val="28"/>
            <w:szCs w:val="28"/>
          </w:rPr>
          <w:t>13</w:t>
        </w:r>
      </w:hyperlink>
      <w:r w:rsidRPr="00593347">
        <w:rPr>
          <w:rFonts w:ascii="Times New Roman" w:hAnsi="Times New Roman" w:cs="Times New Roman"/>
          <w:sz w:val="28"/>
          <w:szCs w:val="28"/>
        </w:rPr>
        <w:t>.</w:t>
      </w:r>
    </w:p>
    <w:p w:rsidR="009944E7" w:rsidRPr="00593347" w:rsidRDefault="009944E7">
      <w:pPr>
        <w:pStyle w:val="ConsPlusNormal"/>
        <w:ind w:firstLine="540"/>
        <w:jc w:val="both"/>
        <w:rPr>
          <w:rFonts w:ascii="Times New Roman" w:hAnsi="Times New Roman" w:cs="Times New Roman"/>
          <w:sz w:val="28"/>
          <w:szCs w:val="28"/>
        </w:rPr>
      </w:pPr>
    </w:p>
    <w:p w:rsidR="009944E7" w:rsidRDefault="009944E7">
      <w:pPr>
        <w:pStyle w:val="ConsPlusNormal"/>
        <w:jc w:val="right"/>
        <w:rPr>
          <w:rFonts w:ascii="Times New Roman" w:hAnsi="Times New Roman" w:cs="Times New Roman"/>
          <w:sz w:val="28"/>
          <w:szCs w:val="28"/>
        </w:rPr>
      </w:pPr>
      <w:bookmarkStart w:id="10" w:name="P1247"/>
      <w:bookmarkEnd w:id="10"/>
      <w:r w:rsidRPr="00A12EE6">
        <w:rPr>
          <w:rFonts w:ascii="Times New Roman" w:hAnsi="Times New Roman" w:cs="Times New Roman"/>
          <w:sz w:val="28"/>
          <w:szCs w:val="28"/>
        </w:rPr>
        <w:t>Таблица 1</w:t>
      </w:r>
      <w:r w:rsidR="007A0A63">
        <w:rPr>
          <w:rFonts w:ascii="Times New Roman" w:hAnsi="Times New Roman" w:cs="Times New Roman"/>
          <w:sz w:val="28"/>
          <w:szCs w:val="28"/>
        </w:rPr>
        <w:t>3</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5380"/>
        <w:gridCol w:w="1140"/>
        <w:gridCol w:w="1134"/>
        <w:gridCol w:w="993"/>
      </w:tblGrid>
      <w:tr w:rsidR="00593347" w:rsidRPr="00A12EE6" w:rsidTr="00593347">
        <w:tc>
          <w:tcPr>
            <w:tcW w:w="913" w:type="dxa"/>
            <w:vMerge w:val="restart"/>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N п/п</w:t>
            </w:r>
          </w:p>
        </w:tc>
        <w:tc>
          <w:tcPr>
            <w:tcW w:w="5380" w:type="dxa"/>
            <w:vMerge w:val="restart"/>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267" w:type="dxa"/>
            <w:gridSpan w:val="3"/>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Значение показателя на 2015 год</w:t>
            </w:r>
          </w:p>
        </w:tc>
      </w:tr>
      <w:tr w:rsidR="00593347" w:rsidRPr="00A12EE6" w:rsidTr="00593347">
        <w:tc>
          <w:tcPr>
            <w:tcW w:w="913" w:type="dxa"/>
            <w:vMerge/>
          </w:tcPr>
          <w:p w:rsidR="00593347" w:rsidRPr="00593347" w:rsidRDefault="00593347" w:rsidP="00021863">
            <w:pPr>
              <w:rPr>
                <w:rFonts w:ascii="Times New Roman" w:hAnsi="Times New Roman" w:cs="Times New Roman"/>
                <w:sz w:val="24"/>
                <w:szCs w:val="24"/>
              </w:rPr>
            </w:pPr>
          </w:p>
        </w:tc>
        <w:tc>
          <w:tcPr>
            <w:tcW w:w="5380" w:type="dxa"/>
            <w:vMerge/>
          </w:tcPr>
          <w:p w:rsidR="00593347" w:rsidRPr="00593347" w:rsidRDefault="00593347" w:rsidP="00021863">
            <w:pPr>
              <w:rPr>
                <w:rFonts w:ascii="Times New Roman" w:hAnsi="Times New Roman" w:cs="Times New Roman"/>
                <w:sz w:val="24"/>
                <w:szCs w:val="24"/>
              </w:rPr>
            </w:pPr>
          </w:p>
        </w:tc>
        <w:tc>
          <w:tcPr>
            <w:tcW w:w="1140" w:type="dxa"/>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план</w:t>
            </w:r>
          </w:p>
        </w:tc>
        <w:tc>
          <w:tcPr>
            <w:tcW w:w="1134" w:type="dxa"/>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факт</w:t>
            </w:r>
          </w:p>
        </w:tc>
        <w:tc>
          <w:tcPr>
            <w:tcW w:w="993" w:type="dxa"/>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w:t>
            </w:r>
          </w:p>
        </w:tc>
      </w:tr>
      <w:tr w:rsidR="00593347" w:rsidRPr="00A12EE6" w:rsidTr="00593347">
        <w:tc>
          <w:tcPr>
            <w:tcW w:w="913" w:type="dxa"/>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1</w:t>
            </w:r>
          </w:p>
        </w:tc>
        <w:tc>
          <w:tcPr>
            <w:tcW w:w="5380" w:type="dxa"/>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2</w:t>
            </w:r>
          </w:p>
        </w:tc>
        <w:tc>
          <w:tcPr>
            <w:tcW w:w="1140" w:type="dxa"/>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4</w:t>
            </w:r>
          </w:p>
        </w:tc>
        <w:tc>
          <w:tcPr>
            <w:tcW w:w="1134" w:type="dxa"/>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5</w:t>
            </w:r>
          </w:p>
        </w:tc>
        <w:tc>
          <w:tcPr>
            <w:tcW w:w="993" w:type="dxa"/>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6</w:t>
            </w:r>
          </w:p>
        </w:tc>
      </w:tr>
      <w:tr w:rsidR="00593347" w:rsidRPr="00A12EE6" w:rsidTr="00593347">
        <w:tc>
          <w:tcPr>
            <w:tcW w:w="913" w:type="dxa"/>
          </w:tcPr>
          <w:p w:rsidR="00593347" w:rsidRPr="00A12EE6" w:rsidRDefault="00593347" w:rsidP="0059334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1</w:t>
            </w:r>
          </w:p>
        </w:tc>
        <w:tc>
          <w:tcPr>
            <w:tcW w:w="5380" w:type="dxa"/>
            <w:vAlign w:val="center"/>
          </w:tcPr>
          <w:p w:rsidR="00593347" w:rsidRPr="00593347" w:rsidRDefault="00593347" w:rsidP="00593347">
            <w:pPr>
              <w:spacing w:after="0" w:line="240" w:lineRule="auto"/>
              <w:jc w:val="center"/>
              <w:rPr>
                <w:rFonts w:ascii="Times New Roman" w:hAnsi="Times New Roman" w:cs="Times New Roman"/>
                <w:sz w:val="24"/>
                <w:szCs w:val="24"/>
              </w:rPr>
            </w:pPr>
            <w:r w:rsidRPr="00593347">
              <w:rPr>
                <w:rFonts w:ascii="Times New Roman" w:hAnsi="Times New Roman" w:cs="Times New Roman"/>
                <w:sz w:val="24"/>
                <w:szCs w:val="24"/>
              </w:rPr>
              <w:t>Количество центров общественного доступа на территории района, единиц</w:t>
            </w:r>
          </w:p>
        </w:tc>
        <w:tc>
          <w:tcPr>
            <w:tcW w:w="1140" w:type="dxa"/>
            <w:vAlign w:val="center"/>
          </w:tcPr>
          <w:p w:rsidR="00593347" w:rsidRPr="00593347" w:rsidRDefault="00593347" w:rsidP="00593347">
            <w:pPr>
              <w:spacing w:line="240" w:lineRule="auto"/>
              <w:jc w:val="center"/>
              <w:rPr>
                <w:rFonts w:ascii="Times New Roman" w:hAnsi="Times New Roman" w:cs="Times New Roman"/>
                <w:sz w:val="24"/>
                <w:szCs w:val="24"/>
              </w:rPr>
            </w:pPr>
            <w:r w:rsidRPr="00593347">
              <w:rPr>
                <w:rFonts w:ascii="Times New Roman" w:hAnsi="Times New Roman" w:cs="Times New Roman"/>
                <w:sz w:val="24"/>
                <w:szCs w:val="24"/>
              </w:rPr>
              <w:t>16</w:t>
            </w:r>
          </w:p>
        </w:tc>
        <w:tc>
          <w:tcPr>
            <w:tcW w:w="1134" w:type="dxa"/>
            <w:vAlign w:val="center"/>
          </w:tcPr>
          <w:p w:rsidR="00593347" w:rsidRPr="00593347" w:rsidRDefault="001D74FD" w:rsidP="00593347">
            <w:pPr>
              <w:spacing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993" w:type="dxa"/>
            <w:vAlign w:val="center"/>
          </w:tcPr>
          <w:p w:rsidR="00593347" w:rsidRPr="00593347" w:rsidRDefault="001D74FD" w:rsidP="00593347">
            <w:pPr>
              <w:spacing w:line="240" w:lineRule="auto"/>
              <w:jc w:val="center"/>
              <w:rPr>
                <w:rFonts w:ascii="Times New Roman" w:hAnsi="Times New Roman" w:cs="Times New Roman"/>
                <w:sz w:val="24"/>
                <w:szCs w:val="24"/>
              </w:rPr>
            </w:pPr>
            <w:r>
              <w:rPr>
                <w:rFonts w:ascii="Times New Roman" w:hAnsi="Times New Roman" w:cs="Times New Roman"/>
                <w:sz w:val="24"/>
                <w:szCs w:val="24"/>
              </w:rPr>
              <w:t>119</w:t>
            </w:r>
          </w:p>
        </w:tc>
      </w:tr>
      <w:tr w:rsidR="00593347" w:rsidRPr="00A12EE6" w:rsidTr="00593347">
        <w:tc>
          <w:tcPr>
            <w:tcW w:w="913" w:type="dxa"/>
          </w:tcPr>
          <w:p w:rsidR="00593347" w:rsidRPr="00A12EE6" w:rsidRDefault="00593347" w:rsidP="0059334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2</w:t>
            </w:r>
          </w:p>
        </w:tc>
        <w:tc>
          <w:tcPr>
            <w:tcW w:w="5380" w:type="dxa"/>
            <w:vAlign w:val="center"/>
          </w:tcPr>
          <w:p w:rsidR="00593347" w:rsidRPr="00593347" w:rsidRDefault="00593347" w:rsidP="00593347">
            <w:pPr>
              <w:spacing w:after="0"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Количество информационных систем и объектов информатизации, аттестованных в соответствии с требованиями по информационной безопасности</w:t>
            </w:r>
          </w:p>
        </w:tc>
        <w:tc>
          <w:tcPr>
            <w:tcW w:w="1140" w:type="dxa"/>
            <w:vAlign w:val="center"/>
          </w:tcPr>
          <w:p w:rsidR="00593347" w:rsidRPr="00593347" w:rsidRDefault="00593347" w:rsidP="00593347">
            <w:pPr>
              <w:spacing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6</w:t>
            </w:r>
          </w:p>
        </w:tc>
        <w:tc>
          <w:tcPr>
            <w:tcW w:w="1134" w:type="dxa"/>
            <w:vAlign w:val="center"/>
          </w:tcPr>
          <w:p w:rsidR="00593347" w:rsidRPr="00593347" w:rsidRDefault="00593347" w:rsidP="00593347">
            <w:pPr>
              <w:spacing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6</w:t>
            </w:r>
          </w:p>
        </w:tc>
        <w:tc>
          <w:tcPr>
            <w:tcW w:w="993" w:type="dxa"/>
            <w:vAlign w:val="center"/>
          </w:tcPr>
          <w:p w:rsidR="00593347" w:rsidRPr="00593347" w:rsidRDefault="00593347" w:rsidP="00593347">
            <w:pPr>
              <w:spacing w:line="240" w:lineRule="auto"/>
              <w:jc w:val="center"/>
              <w:rPr>
                <w:rFonts w:ascii="Times New Roman" w:hAnsi="Times New Roman" w:cs="Times New Roman"/>
                <w:sz w:val="24"/>
                <w:szCs w:val="24"/>
              </w:rPr>
            </w:pPr>
            <w:r w:rsidRPr="00593347">
              <w:rPr>
                <w:rFonts w:ascii="Times New Roman" w:hAnsi="Times New Roman" w:cs="Times New Roman"/>
                <w:sz w:val="24"/>
                <w:szCs w:val="24"/>
              </w:rPr>
              <w:t>100</w:t>
            </w:r>
          </w:p>
        </w:tc>
      </w:tr>
      <w:tr w:rsidR="00593347" w:rsidRPr="00A12EE6" w:rsidTr="00593347">
        <w:tc>
          <w:tcPr>
            <w:tcW w:w="913" w:type="dxa"/>
          </w:tcPr>
          <w:p w:rsidR="00593347" w:rsidRPr="00A12EE6" w:rsidRDefault="00593347" w:rsidP="0059334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3</w:t>
            </w:r>
          </w:p>
        </w:tc>
        <w:tc>
          <w:tcPr>
            <w:tcW w:w="5380" w:type="dxa"/>
            <w:vAlign w:val="center"/>
          </w:tcPr>
          <w:p w:rsidR="00593347" w:rsidRPr="00593347" w:rsidRDefault="00593347" w:rsidP="00593347">
            <w:pPr>
              <w:spacing w:after="0"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Прирост объемов информационных ресурсов в процентах к 2013 году, процентов</w:t>
            </w:r>
          </w:p>
        </w:tc>
        <w:tc>
          <w:tcPr>
            <w:tcW w:w="1140" w:type="dxa"/>
            <w:vAlign w:val="center"/>
          </w:tcPr>
          <w:p w:rsidR="00593347" w:rsidRPr="00593347" w:rsidRDefault="00593347" w:rsidP="00593347">
            <w:pPr>
              <w:spacing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40</w:t>
            </w:r>
          </w:p>
        </w:tc>
        <w:tc>
          <w:tcPr>
            <w:tcW w:w="1134" w:type="dxa"/>
            <w:vAlign w:val="center"/>
          </w:tcPr>
          <w:p w:rsidR="00593347" w:rsidRPr="00593347" w:rsidRDefault="00593347" w:rsidP="00593347">
            <w:pPr>
              <w:spacing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40</w:t>
            </w:r>
          </w:p>
        </w:tc>
        <w:tc>
          <w:tcPr>
            <w:tcW w:w="993" w:type="dxa"/>
            <w:vAlign w:val="center"/>
          </w:tcPr>
          <w:p w:rsidR="00593347" w:rsidRPr="00593347" w:rsidRDefault="00593347" w:rsidP="00593347">
            <w:pPr>
              <w:spacing w:line="240" w:lineRule="auto"/>
              <w:jc w:val="center"/>
              <w:rPr>
                <w:rFonts w:ascii="Times New Roman" w:hAnsi="Times New Roman" w:cs="Times New Roman"/>
                <w:sz w:val="24"/>
                <w:szCs w:val="24"/>
              </w:rPr>
            </w:pPr>
            <w:r w:rsidRPr="00593347">
              <w:rPr>
                <w:rFonts w:ascii="Times New Roman" w:hAnsi="Times New Roman" w:cs="Times New Roman"/>
                <w:sz w:val="24"/>
                <w:szCs w:val="24"/>
              </w:rPr>
              <w:t>100</w:t>
            </w:r>
          </w:p>
        </w:tc>
      </w:tr>
      <w:tr w:rsidR="00593347" w:rsidRPr="00A12EE6" w:rsidTr="00593347">
        <w:tc>
          <w:tcPr>
            <w:tcW w:w="913" w:type="dxa"/>
          </w:tcPr>
          <w:p w:rsidR="00593347" w:rsidRPr="00A12EE6" w:rsidRDefault="00593347" w:rsidP="00593347">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5380" w:type="dxa"/>
            <w:vAlign w:val="center"/>
          </w:tcPr>
          <w:p w:rsidR="00593347" w:rsidRPr="00593347" w:rsidRDefault="00593347" w:rsidP="00593347">
            <w:pPr>
              <w:spacing w:after="0"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Количество муниципальных услуг, оказываемых населению района в электронном виде, единиц</w:t>
            </w:r>
          </w:p>
        </w:tc>
        <w:tc>
          <w:tcPr>
            <w:tcW w:w="1140" w:type="dxa"/>
            <w:vAlign w:val="center"/>
          </w:tcPr>
          <w:p w:rsidR="00593347" w:rsidRPr="00593347" w:rsidRDefault="00593347" w:rsidP="00593347">
            <w:pPr>
              <w:spacing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145</w:t>
            </w:r>
          </w:p>
        </w:tc>
        <w:tc>
          <w:tcPr>
            <w:tcW w:w="1134" w:type="dxa"/>
            <w:vAlign w:val="center"/>
          </w:tcPr>
          <w:p w:rsidR="00593347" w:rsidRPr="00593347" w:rsidRDefault="00593347" w:rsidP="00593347">
            <w:pPr>
              <w:spacing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145</w:t>
            </w:r>
          </w:p>
        </w:tc>
        <w:tc>
          <w:tcPr>
            <w:tcW w:w="993" w:type="dxa"/>
            <w:vAlign w:val="center"/>
          </w:tcPr>
          <w:p w:rsidR="00593347" w:rsidRPr="00593347" w:rsidRDefault="00593347" w:rsidP="00593347">
            <w:pPr>
              <w:spacing w:line="240" w:lineRule="auto"/>
              <w:jc w:val="center"/>
              <w:rPr>
                <w:rFonts w:ascii="Times New Roman" w:hAnsi="Times New Roman" w:cs="Times New Roman"/>
                <w:sz w:val="24"/>
                <w:szCs w:val="24"/>
              </w:rPr>
            </w:pPr>
            <w:r w:rsidRPr="00593347">
              <w:rPr>
                <w:rFonts w:ascii="Times New Roman" w:hAnsi="Times New Roman" w:cs="Times New Roman"/>
                <w:sz w:val="24"/>
                <w:szCs w:val="24"/>
              </w:rPr>
              <w:t>100</w:t>
            </w:r>
          </w:p>
        </w:tc>
      </w:tr>
      <w:tr w:rsidR="00593347" w:rsidRPr="00A12EE6" w:rsidTr="00593347">
        <w:tc>
          <w:tcPr>
            <w:tcW w:w="913" w:type="dxa"/>
          </w:tcPr>
          <w:p w:rsidR="00593347" w:rsidRPr="00A12EE6" w:rsidRDefault="00593347" w:rsidP="00593347">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5380" w:type="dxa"/>
            <w:vAlign w:val="center"/>
          </w:tcPr>
          <w:p w:rsidR="00593347" w:rsidRPr="00593347" w:rsidRDefault="00593347" w:rsidP="00593347">
            <w:pPr>
              <w:spacing w:after="0"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Посещаемость официальных веб-сайтов органов местного самоуправления района, тысяч единиц</w:t>
            </w:r>
          </w:p>
        </w:tc>
        <w:tc>
          <w:tcPr>
            <w:tcW w:w="1140" w:type="dxa"/>
            <w:vAlign w:val="center"/>
          </w:tcPr>
          <w:p w:rsidR="00593347" w:rsidRPr="00593347" w:rsidRDefault="00593347" w:rsidP="00593347">
            <w:pPr>
              <w:spacing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309</w:t>
            </w:r>
          </w:p>
        </w:tc>
        <w:tc>
          <w:tcPr>
            <w:tcW w:w="1134" w:type="dxa"/>
            <w:vAlign w:val="center"/>
          </w:tcPr>
          <w:p w:rsidR="00593347" w:rsidRPr="00593347" w:rsidRDefault="00593347" w:rsidP="00593347">
            <w:pPr>
              <w:spacing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309</w:t>
            </w:r>
          </w:p>
        </w:tc>
        <w:tc>
          <w:tcPr>
            <w:tcW w:w="993" w:type="dxa"/>
            <w:vAlign w:val="center"/>
          </w:tcPr>
          <w:p w:rsidR="00593347" w:rsidRPr="00593347" w:rsidRDefault="00593347" w:rsidP="00593347">
            <w:pPr>
              <w:spacing w:line="240" w:lineRule="auto"/>
              <w:jc w:val="center"/>
              <w:rPr>
                <w:rFonts w:ascii="Times New Roman" w:hAnsi="Times New Roman" w:cs="Times New Roman"/>
                <w:sz w:val="24"/>
                <w:szCs w:val="24"/>
              </w:rPr>
            </w:pPr>
            <w:r w:rsidRPr="00593347">
              <w:rPr>
                <w:rFonts w:ascii="Times New Roman" w:hAnsi="Times New Roman" w:cs="Times New Roman"/>
                <w:sz w:val="24"/>
                <w:szCs w:val="24"/>
              </w:rPr>
              <w:t>100</w:t>
            </w:r>
          </w:p>
        </w:tc>
      </w:tr>
      <w:tr w:rsidR="00593347" w:rsidRPr="00A12EE6" w:rsidTr="00593347">
        <w:tc>
          <w:tcPr>
            <w:tcW w:w="913" w:type="dxa"/>
          </w:tcPr>
          <w:p w:rsidR="00593347" w:rsidRPr="00A12EE6" w:rsidRDefault="00593347" w:rsidP="00593347">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5380" w:type="dxa"/>
            <w:vAlign w:val="center"/>
          </w:tcPr>
          <w:p w:rsidR="00593347" w:rsidRPr="00593347" w:rsidRDefault="00593347" w:rsidP="00593347">
            <w:pPr>
              <w:spacing w:after="0"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Доля граждан, использующих механизм получения муниципальных услуг в электронной форме, процентов</w:t>
            </w:r>
          </w:p>
        </w:tc>
        <w:tc>
          <w:tcPr>
            <w:tcW w:w="1140" w:type="dxa"/>
            <w:vAlign w:val="center"/>
          </w:tcPr>
          <w:p w:rsidR="00593347" w:rsidRPr="00593347" w:rsidRDefault="00593347" w:rsidP="00593347">
            <w:pPr>
              <w:spacing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50</w:t>
            </w:r>
          </w:p>
        </w:tc>
        <w:tc>
          <w:tcPr>
            <w:tcW w:w="1134" w:type="dxa"/>
            <w:vAlign w:val="center"/>
          </w:tcPr>
          <w:p w:rsidR="00593347" w:rsidRPr="00593347" w:rsidRDefault="00593347" w:rsidP="00593347">
            <w:pPr>
              <w:spacing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50</w:t>
            </w:r>
          </w:p>
        </w:tc>
        <w:tc>
          <w:tcPr>
            <w:tcW w:w="993" w:type="dxa"/>
            <w:vAlign w:val="center"/>
          </w:tcPr>
          <w:p w:rsidR="00593347" w:rsidRPr="00593347" w:rsidRDefault="00593347" w:rsidP="00593347">
            <w:pPr>
              <w:spacing w:line="240" w:lineRule="auto"/>
              <w:jc w:val="center"/>
              <w:rPr>
                <w:rFonts w:ascii="Times New Roman" w:hAnsi="Times New Roman" w:cs="Times New Roman"/>
                <w:sz w:val="24"/>
                <w:szCs w:val="24"/>
              </w:rPr>
            </w:pPr>
            <w:r w:rsidRPr="00593347">
              <w:rPr>
                <w:rFonts w:ascii="Times New Roman" w:hAnsi="Times New Roman" w:cs="Times New Roman"/>
                <w:sz w:val="24"/>
                <w:szCs w:val="24"/>
              </w:rPr>
              <w:t>100</w:t>
            </w:r>
          </w:p>
        </w:tc>
      </w:tr>
    </w:tbl>
    <w:p w:rsidR="00593347" w:rsidRDefault="00593347" w:rsidP="0096135B">
      <w:pPr>
        <w:pStyle w:val="ConsPlusNormal"/>
        <w:ind w:firstLine="540"/>
        <w:jc w:val="both"/>
        <w:rPr>
          <w:rFonts w:ascii="Times New Roman" w:hAnsi="Times New Roman" w:cs="Times New Roman"/>
          <w:sz w:val="28"/>
          <w:szCs w:val="28"/>
        </w:rPr>
      </w:pPr>
      <w:r w:rsidRPr="00593347">
        <w:rPr>
          <w:rFonts w:ascii="Times New Roman" w:hAnsi="Times New Roman" w:cs="Times New Roman"/>
          <w:sz w:val="28"/>
          <w:szCs w:val="28"/>
        </w:rPr>
        <w:t>Средний процент достиже</w:t>
      </w:r>
      <w:r w:rsidR="0096135B">
        <w:rPr>
          <w:rFonts w:ascii="Times New Roman" w:hAnsi="Times New Roman" w:cs="Times New Roman"/>
          <w:sz w:val="28"/>
          <w:szCs w:val="28"/>
        </w:rPr>
        <w:t xml:space="preserve">ния запланированных показателей </w:t>
      </w:r>
      <w:r w:rsidRPr="00593347">
        <w:rPr>
          <w:rFonts w:ascii="Times New Roman" w:hAnsi="Times New Roman" w:cs="Times New Roman"/>
          <w:sz w:val="28"/>
          <w:szCs w:val="28"/>
        </w:rPr>
        <w:t xml:space="preserve">муниципальной </w:t>
      </w:r>
      <w:hyperlink r:id="rId98" w:history="1">
        <w:r w:rsidRPr="00593347">
          <w:rPr>
            <w:rFonts w:ascii="Times New Roman" w:hAnsi="Times New Roman" w:cs="Times New Roman"/>
            <w:sz w:val="28"/>
            <w:szCs w:val="28"/>
          </w:rPr>
          <w:t>программы</w:t>
        </w:r>
      </w:hyperlink>
      <w:r w:rsidRPr="00593347">
        <w:rPr>
          <w:rFonts w:ascii="Times New Roman" w:hAnsi="Times New Roman" w:cs="Times New Roman"/>
          <w:sz w:val="28"/>
          <w:szCs w:val="28"/>
        </w:rPr>
        <w:t xml:space="preserve"> 100%</w:t>
      </w:r>
      <w:r w:rsidR="001D74FD">
        <w:rPr>
          <w:rFonts w:ascii="Times New Roman" w:hAnsi="Times New Roman" w:cs="Times New Roman"/>
          <w:sz w:val="28"/>
          <w:szCs w:val="28"/>
        </w:rPr>
        <w:t xml:space="preserve"> (и выше)</w:t>
      </w:r>
      <w:r>
        <w:rPr>
          <w:rFonts w:ascii="Times New Roman" w:hAnsi="Times New Roman" w:cs="Times New Roman"/>
          <w:sz w:val="28"/>
          <w:szCs w:val="28"/>
        </w:rPr>
        <w:t>.</w:t>
      </w:r>
    </w:p>
    <w:p w:rsidR="00021863" w:rsidRDefault="00021863" w:rsidP="0096135B">
      <w:pPr>
        <w:pStyle w:val="ConsPlusNormal"/>
        <w:ind w:firstLine="540"/>
        <w:jc w:val="both"/>
        <w:rPr>
          <w:rFonts w:ascii="Times New Roman" w:hAnsi="Times New Roman" w:cs="Times New Roman"/>
          <w:sz w:val="28"/>
          <w:szCs w:val="28"/>
        </w:rPr>
      </w:pPr>
    </w:p>
    <w:p w:rsidR="00593347" w:rsidRPr="00A12EE6" w:rsidRDefault="00593347" w:rsidP="0059334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Pr>
          <w:rFonts w:ascii="Times New Roman" w:hAnsi="Times New Roman" w:cs="Times New Roman"/>
          <w:sz w:val="28"/>
          <w:szCs w:val="28"/>
        </w:rPr>
        <w:t>муниципальной</w:t>
      </w:r>
    </w:p>
    <w:p w:rsidR="00593347" w:rsidRPr="00021863" w:rsidRDefault="005F3A25" w:rsidP="00593347">
      <w:pPr>
        <w:pStyle w:val="ConsPlusNormal"/>
        <w:jc w:val="center"/>
        <w:rPr>
          <w:rFonts w:ascii="Times New Roman" w:hAnsi="Times New Roman" w:cs="Times New Roman"/>
          <w:sz w:val="28"/>
          <w:szCs w:val="28"/>
        </w:rPr>
      </w:pPr>
      <w:hyperlink r:id="rId99" w:history="1">
        <w:r w:rsidR="00593347" w:rsidRPr="00021863">
          <w:rPr>
            <w:rFonts w:ascii="Times New Roman" w:hAnsi="Times New Roman" w:cs="Times New Roman"/>
            <w:sz w:val="28"/>
            <w:szCs w:val="28"/>
          </w:rPr>
          <w:t>программы</w:t>
        </w:r>
      </w:hyperlink>
    </w:p>
    <w:p w:rsidR="00593347" w:rsidRPr="00021863" w:rsidRDefault="00021863" w:rsidP="0002186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Муниципальная </w:t>
      </w:r>
      <w:hyperlink r:id="rId100" w:history="1">
        <w:r w:rsidR="00593347" w:rsidRPr="00021863">
          <w:rPr>
            <w:rFonts w:ascii="Times New Roman" w:hAnsi="Times New Roman" w:cs="Times New Roman"/>
            <w:sz w:val="28"/>
            <w:szCs w:val="28"/>
          </w:rPr>
          <w:t>программа</w:t>
        </w:r>
      </w:hyperlink>
      <w:r w:rsidR="00593347" w:rsidRPr="00021863">
        <w:rPr>
          <w:rFonts w:ascii="Times New Roman" w:hAnsi="Times New Roman" w:cs="Times New Roman"/>
          <w:sz w:val="28"/>
          <w:szCs w:val="28"/>
        </w:rPr>
        <w:t xml:space="preserve"> «Информационное общество </w:t>
      </w:r>
      <w:r w:rsidR="00593347" w:rsidRPr="00021863">
        <w:rPr>
          <w:rFonts w:ascii="Times New Roman" w:hAnsi="Times New Roman" w:cs="Times New Roman"/>
          <w:sz w:val="28"/>
          <w:szCs w:val="28"/>
        </w:rPr>
        <w:lastRenderedPageBreak/>
        <w:t>Нижневартовского района на 2014-2016 годы» соответствует приоритетным направлениям, стратегическим приоритетам и целям социально-экономического развития района и направлена на обеспечение равного дос</w:t>
      </w:r>
      <w:r>
        <w:rPr>
          <w:rFonts w:ascii="Times New Roman" w:hAnsi="Times New Roman" w:cs="Times New Roman"/>
          <w:sz w:val="28"/>
          <w:szCs w:val="28"/>
        </w:rPr>
        <w:t>тупа к информационным ресурсам,</w:t>
      </w:r>
      <w:r w:rsidR="00593347" w:rsidRPr="00021863">
        <w:rPr>
          <w:rFonts w:ascii="Times New Roman" w:hAnsi="Times New Roman" w:cs="Times New Roman"/>
          <w:sz w:val="28"/>
          <w:szCs w:val="28"/>
        </w:rPr>
        <w:t xml:space="preserve"> повышения эффективности </w:t>
      </w:r>
      <w:r w:rsidRPr="00021863">
        <w:rPr>
          <w:rFonts w:ascii="Times New Roman" w:hAnsi="Times New Roman" w:cs="Times New Roman"/>
          <w:sz w:val="28"/>
          <w:szCs w:val="28"/>
        </w:rPr>
        <w:t xml:space="preserve">муниципального </w:t>
      </w:r>
      <w:r w:rsidR="00593347" w:rsidRPr="00021863">
        <w:rPr>
          <w:rFonts w:ascii="Times New Roman" w:hAnsi="Times New Roman" w:cs="Times New Roman"/>
          <w:sz w:val="28"/>
          <w:szCs w:val="28"/>
        </w:rPr>
        <w:t xml:space="preserve">управления в </w:t>
      </w:r>
      <w:r w:rsidRPr="00021863">
        <w:rPr>
          <w:rFonts w:ascii="Times New Roman" w:hAnsi="Times New Roman" w:cs="Times New Roman"/>
          <w:sz w:val="28"/>
          <w:szCs w:val="28"/>
        </w:rPr>
        <w:t>районе</w:t>
      </w:r>
      <w:r w:rsidR="00593347" w:rsidRPr="00021863">
        <w:rPr>
          <w:rFonts w:ascii="Times New Roman" w:hAnsi="Times New Roman" w:cs="Times New Roman"/>
          <w:sz w:val="28"/>
          <w:szCs w:val="28"/>
        </w:rPr>
        <w:t>.</w:t>
      </w:r>
    </w:p>
    <w:p w:rsidR="00593347" w:rsidRPr="00021863" w:rsidRDefault="00593347" w:rsidP="0096135B">
      <w:pPr>
        <w:pStyle w:val="ConsPlusNormal"/>
        <w:ind w:firstLine="539"/>
        <w:contextualSpacing/>
        <w:jc w:val="both"/>
        <w:rPr>
          <w:rFonts w:ascii="Times New Roman" w:hAnsi="Times New Roman" w:cs="Times New Roman"/>
          <w:sz w:val="28"/>
          <w:szCs w:val="28"/>
        </w:rPr>
      </w:pPr>
      <w:r w:rsidRPr="00021863">
        <w:rPr>
          <w:rFonts w:ascii="Times New Roman" w:hAnsi="Times New Roman" w:cs="Times New Roman"/>
          <w:sz w:val="28"/>
          <w:szCs w:val="28"/>
        </w:rPr>
        <w:t xml:space="preserve">Проанализировав реализацию </w:t>
      </w:r>
      <w:r w:rsidR="00021863" w:rsidRPr="00021863">
        <w:rPr>
          <w:rFonts w:ascii="Times New Roman" w:hAnsi="Times New Roman" w:cs="Times New Roman"/>
          <w:sz w:val="28"/>
          <w:szCs w:val="28"/>
        </w:rPr>
        <w:t>муниципальной</w:t>
      </w:r>
      <w:r w:rsidRPr="00021863">
        <w:rPr>
          <w:rFonts w:ascii="Times New Roman" w:hAnsi="Times New Roman" w:cs="Times New Roman"/>
          <w:sz w:val="28"/>
          <w:szCs w:val="28"/>
        </w:rPr>
        <w:t xml:space="preserve"> </w:t>
      </w:r>
      <w:hyperlink r:id="rId101" w:history="1">
        <w:r w:rsidRPr="00021863">
          <w:rPr>
            <w:rFonts w:ascii="Times New Roman" w:hAnsi="Times New Roman" w:cs="Times New Roman"/>
            <w:sz w:val="28"/>
            <w:szCs w:val="28"/>
          </w:rPr>
          <w:t>программы</w:t>
        </w:r>
      </w:hyperlink>
      <w:r w:rsidRPr="00021863">
        <w:rPr>
          <w:rFonts w:ascii="Times New Roman" w:hAnsi="Times New Roman" w:cs="Times New Roman"/>
          <w:sz w:val="28"/>
          <w:szCs w:val="28"/>
        </w:rPr>
        <w:t xml:space="preserve"> в совокупности целей, мероприятий, показателей, механизма реализации программных мероприятий, учитывая соответствие фактических показателей их плановым значениям и уровень исполнения мероприятий, </w:t>
      </w:r>
      <w:r w:rsidR="00CB5056">
        <w:rPr>
          <w:rFonts w:ascii="Times New Roman" w:hAnsi="Times New Roman" w:cs="Times New Roman"/>
          <w:sz w:val="28"/>
          <w:szCs w:val="28"/>
        </w:rPr>
        <w:t xml:space="preserve">муниципальная </w:t>
      </w:r>
      <w:hyperlink r:id="rId102" w:history="1">
        <w:r w:rsidRPr="00021863">
          <w:rPr>
            <w:rFonts w:ascii="Times New Roman" w:hAnsi="Times New Roman" w:cs="Times New Roman"/>
            <w:sz w:val="28"/>
            <w:szCs w:val="28"/>
          </w:rPr>
          <w:t>программа</w:t>
        </w:r>
      </w:hyperlink>
      <w:r w:rsidRPr="00021863">
        <w:rPr>
          <w:rFonts w:ascii="Times New Roman" w:hAnsi="Times New Roman" w:cs="Times New Roman"/>
          <w:sz w:val="28"/>
          <w:szCs w:val="28"/>
        </w:rPr>
        <w:t xml:space="preserve"> </w:t>
      </w:r>
      <w:r w:rsidR="00021863" w:rsidRPr="00021863">
        <w:rPr>
          <w:rFonts w:ascii="Times New Roman" w:hAnsi="Times New Roman" w:cs="Times New Roman"/>
          <w:sz w:val="28"/>
          <w:szCs w:val="28"/>
        </w:rPr>
        <w:t xml:space="preserve"> признана э</w:t>
      </w:r>
      <w:r w:rsidRPr="00021863">
        <w:rPr>
          <w:rFonts w:ascii="Times New Roman" w:hAnsi="Times New Roman" w:cs="Times New Roman"/>
          <w:sz w:val="28"/>
          <w:szCs w:val="28"/>
        </w:rPr>
        <w:t xml:space="preserve">ффективной и предложена к </w:t>
      </w:r>
      <w:r w:rsidR="001D74FD">
        <w:rPr>
          <w:rFonts w:ascii="Times New Roman" w:hAnsi="Times New Roman" w:cs="Times New Roman"/>
          <w:sz w:val="28"/>
          <w:szCs w:val="28"/>
        </w:rPr>
        <w:t xml:space="preserve">дальнейшей </w:t>
      </w:r>
      <w:r w:rsidRPr="00021863">
        <w:rPr>
          <w:rFonts w:ascii="Times New Roman" w:hAnsi="Times New Roman" w:cs="Times New Roman"/>
          <w:sz w:val="28"/>
          <w:szCs w:val="28"/>
        </w:rPr>
        <w:t>реализации</w:t>
      </w:r>
      <w:r w:rsidR="0096135B">
        <w:rPr>
          <w:rFonts w:ascii="Times New Roman" w:hAnsi="Times New Roman" w:cs="Times New Roman"/>
          <w:sz w:val="28"/>
          <w:szCs w:val="28"/>
        </w:rPr>
        <w:t xml:space="preserve">. </w:t>
      </w:r>
      <w:r w:rsidR="001D74FD">
        <w:rPr>
          <w:rFonts w:ascii="Times New Roman" w:hAnsi="Times New Roman" w:cs="Times New Roman"/>
          <w:sz w:val="28"/>
          <w:szCs w:val="28"/>
        </w:rPr>
        <w:t>За 2015 год м</w:t>
      </w:r>
      <w:r w:rsidR="001D74FD" w:rsidRPr="00021863">
        <w:rPr>
          <w:rFonts w:ascii="Times New Roman" w:hAnsi="Times New Roman" w:cs="Times New Roman"/>
          <w:sz w:val="28"/>
          <w:szCs w:val="28"/>
        </w:rPr>
        <w:t>униципальн</w:t>
      </w:r>
      <w:r w:rsidR="001D74FD">
        <w:rPr>
          <w:rFonts w:ascii="Times New Roman" w:hAnsi="Times New Roman" w:cs="Times New Roman"/>
          <w:sz w:val="28"/>
          <w:szCs w:val="28"/>
        </w:rPr>
        <w:t>ая</w:t>
      </w:r>
      <w:r w:rsidR="001D74FD" w:rsidRPr="00021863">
        <w:rPr>
          <w:rFonts w:ascii="Times New Roman" w:hAnsi="Times New Roman" w:cs="Times New Roman"/>
          <w:sz w:val="28"/>
          <w:szCs w:val="28"/>
        </w:rPr>
        <w:t xml:space="preserve"> </w:t>
      </w:r>
      <w:hyperlink r:id="rId103" w:history="1">
        <w:r w:rsidR="001D74FD" w:rsidRPr="00021863">
          <w:rPr>
            <w:rFonts w:ascii="Times New Roman" w:hAnsi="Times New Roman" w:cs="Times New Roman"/>
            <w:sz w:val="28"/>
            <w:szCs w:val="28"/>
          </w:rPr>
          <w:t>программ</w:t>
        </w:r>
        <w:r w:rsidR="001D74FD">
          <w:rPr>
            <w:rFonts w:ascii="Times New Roman" w:hAnsi="Times New Roman" w:cs="Times New Roman"/>
            <w:sz w:val="28"/>
            <w:szCs w:val="28"/>
          </w:rPr>
          <w:t>а</w:t>
        </w:r>
      </w:hyperlink>
      <w:r w:rsidR="001D74FD" w:rsidRPr="00021863">
        <w:rPr>
          <w:rFonts w:ascii="Times New Roman" w:hAnsi="Times New Roman" w:cs="Times New Roman"/>
          <w:sz w:val="28"/>
          <w:szCs w:val="28"/>
        </w:rPr>
        <w:t xml:space="preserve"> </w:t>
      </w:r>
      <w:r w:rsidR="001D74FD">
        <w:rPr>
          <w:rFonts w:ascii="Times New Roman" w:hAnsi="Times New Roman" w:cs="Times New Roman"/>
          <w:sz w:val="28"/>
          <w:szCs w:val="28"/>
        </w:rPr>
        <w:t>оценивается на</w:t>
      </w:r>
      <w:r w:rsidR="001D74FD" w:rsidRPr="00021863">
        <w:rPr>
          <w:rFonts w:ascii="Times New Roman" w:hAnsi="Times New Roman" w:cs="Times New Roman"/>
          <w:sz w:val="28"/>
          <w:szCs w:val="28"/>
        </w:rPr>
        <w:t xml:space="preserve"> </w:t>
      </w:r>
      <w:r w:rsidR="001D74FD">
        <w:rPr>
          <w:rFonts w:ascii="Times New Roman" w:hAnsi="Times New Roman" w:cs="Times New Roman"/>
          <w:sz w:val="28"/>
          <w:szCs w:val="28"/>
        </w:rPr>
        <w:t>«отлично»</w:t>
      </w:r>
      <w:r w:rsidR="001D74FD" w:rsidRPr="00021863">
        <w:rPr>
          <w:rFonts w:ascii="Times New Roman" w:hAnsi="Times New Roman" w:cs="Times New Roman"/>
          <w:sz w:val="28"/>
          <w:szCs w:val="28"/>
        </w:rPr>
        <w:t>.</w:t>
      </w:r>
      <w:r w:rsidR="001D74FD">
        <w:rPr>
          <w:rFonts w:ascii="Times New Roman" w:hAnsi="Times New Roman" w:cs="Times New Roman"/>
          <w:sz w:val="28"/>
          <w:szCs w:val="28"/>
        </w:rPr>
        <w:t xml:space="preserve"> </w:t>
      </w:r>
    </w:p>
    <w:p w:rsidR="009944E7" w:rsidRPr="00021863" w:rsidRDefault="009944E7">
      <w:pPr>
        <w:pStyle w:val="ConsPlusNormal"/>
        <w:jc w:val="center"/>
        <w:rPr>
          <w:rFonts w:ascii="Times New Roman" w:hAnsi="Times New Roman" w:cs="Times New Roman"/>
          <w:b/>
          <w:sz w:val="28"/>
          <w:szCs w:val="28"/>
        </w:rPr>
      </w:pPr>
    </w:p>
    <w:p w:rsidR="00021863" w:rsidRPr="00CB5056" w:rsidRDefault="009944E7" w:rsidP="00CB5056">
      <w:pPr>
        <w:ind w:firstLine="708"/>
        <w:jc w:val="center"/>
        <w:rPr>
          <w:rFonts w:ascii="Times New Roman" w:hAnsi="Times New Roman" w:cs="Times New Roman"/>
          <w:b/>
          <w:sz w:val="28"/>
          <w:szCs w:val="28"/>
        </w:rPr>
      </w:pPr>
      <w:r w:rsidRPr="00021863">
        <w:rPr>
          <w:rFonts w:ascii="Times New Roman" w:hAnsi="Times New Roman" w:cs="Times New Roman"/>
          <w:b/>
          <w:sz w:val="28"/>
          <w:szCs w:val="28"/>
        </w:rPr>
        <w:t>4.1</w:t>
      </w:r>
      <w:r w:rsidR="00021863" w:rsidRPr="00021863">
        <w:rPr>
          <w:rFonts w:ascii="Times New Roman" w:hAnsi="Times New Roman" w:cs="Times New Roman"/>
          <w:b/>
          <w:sz w:val="28"/>
          <w:szCs w:val="28"/>
        </w:rPr>
        <w:t>3</w:t>
      </w:r>
      <w:r w:rsidRPr="00021863">
        <w:rPr>
          <w:rFonts w:ascii="Times New Roman" w:hAnsi="Times New Roman" w:cs="Times New Roman"/>
          <w:b/>
          <w:sz w:val="28"/>
          <w:szCs w:val="28"/>
        </w:rPr>
        <w:t xml:space="preserve">. Ход реализации </w:t>
      </w:r>
      <w:r w:rsidR="00647C8C" w:rsidRPr="00021863">
        <w:rPr>
          <w:rFonts w:ascii="Times New Roman" w:hAnsi="Times New Roman" w:cs="Times New Roman"/>
          <w:b/>
          <w:sz w:val="28"/>
          <w:szCs w:val="28"/>
        </w:rPr>
        <w:t>муниципальной</w:t>
      </w:r>
      <w:r w:rsidRPr="00021863">
        <w:rPr>
          <w:rFonts w:ascii="Times New Roman" w:hAnsi="Times New Roman" w:cs="Times New Roman"/>
          <w:b/>
          <w:sz w:val="28"/>
          <w:szCs w:val="28"/>
        </w:rPr>
        <w:t xml:space="preserve"> </w:t>
      </w:r>
      <w:hyperlink r:id="rId104" w:history="1">
        <w:r w:rsidRPr="00021863">
          <w:rPr>
            <w:rFonts w:ascii="Times New Roman" w:hAnsi="Times New Roman" w:cs="Times New Roman"/>
            <w:b/>
            <w:sz w:val="28"/>
            <w:szCs w:val="28"/>
          </w:rPr>
          <w:t>программы</w:t>
        </w:r>
      </w:hyperlink>
      <w:r w:rsidRPr="00021863">
        <w:rPr>
          <w:rFonts w:ascii="Times New Roman" w:hAnsi="Times New Roman" w:cs="Times New Roman"/>
          <w:b/>
          <w:sz w:val="28"/>
          <w:szCs w:val="28"/>
        </w:rPr>
        <w:t xml:space="preserve"> </w:t>
      </w:r>
      <w:r w:rsidR="00021863" w:rsidRPr="00021863">
        <w:rPr>
          <w:rFonts w:ascii="Times New Roman" w:hAnsi="Times New Roman" w:cs="Times New Roman"/>
          <w:b/>
          <w:sz w:val="28"/>
          <w:szCs w:val="28"/>
        </w:rPr>
        <w:t>«Развитие транспортной системы Нижневартовского района на 2014-2020 годы»</w:t>
      </w:r>
    </w:p>
    <w:p w:rsidR="002701CC" w:rsidRPr="002701CC" w:rsidRDefault="002701CC" w:rsidP="002701CC">
      <w:pPr>
        <w:spacing w:line="240" w:lineRule="auto"/>
        <w:ind w:firstLine="709"/>
        <w:contextualSpacing/>
        <w:jc w:val="both"/>
        <w:rPr>
          <w:rFonts w:ascii="Times New Roman" w:hAnsi="Times New Roman" w:cs="Times New Roman"/>
          <w:sz w:val="28"/>
          <w:szCs w:val="28"/>
        </w:rPr>
      </w:pPr>
      <w:r w:rsidRPr="002701CC">
        <w:rPr>
          <w:rFonts w:ascii="Times New Roman" w:hAnsi="Times New Roman" w:cs="Times New Roman"/>
          <w:sz w:val="28"/>
          <w:szCs w:val="28"/>
        </w:rPr>
        <w:t>Общая протяженность автомобильных дорог, проходящих по территории Нижневартовского района, составляет более 5 тыс. км, из них: дорог общего пользования окружного значения – 466,354 км, муниципальных дорог общего пользования местного значения – 192,04 км, ведомственных и промысловых дорог – 4 350 км.</w:t>
      </w:r>
    </w:p>
    <w:p w:rsidR="002701CC" w:rsidRPr="002701CC" w:rsidRDefault="002701CC" w:rsidP="002701CC">
      <w:pPr>
        <w:spacing w:line="240" w:lineRule="auto"/>
        <w:ind w:firstLine="709"/>
        <w:contextualSpacing/>
        <w:jc w:val="both"/>
        <w:rPr>
          <w:rFonts w:ascii="Times New Roman" w:hAnsi="Times New Roman" w:cs="Times New Roman"/>
          <w:sz w:val="28"/>
          <w:szCs w:val="28"/>
        </w:rPr>
      </w:pPr>
      <w:r w:rsidRPr="002701CC">
        <w:rPr>
          <w:rFonts w:ascii="Times New Roman" w:hAnsi="Times New Roman" w:cs="Times New Roman"/>
          <w:sz w:val="28"/>
          <w:szCs w:val="28"/>
        </w:rPr>
        <w:t>Одной из важнейших задач дорожного хозяйства района является качественное содержание, ремонт автомобильных дорог и объектов обустройства улично-дорожной сети района. В целях обеспечения безопасности дорожного движения, сохранения санитарного и архитектурного облика района эти работы необходимо выполнять своевременно и в полном объеме, а также в соответствии с действующими нормативными требованиями по транспортно-эксплуатационному состоянию.</w:t>
      </w:r>
    </w:p>
    <w:p w:rsidR="00021863" w:rsidRPr="00021863" w:rsidRDefault="00021863" w:rsidP="00CB5EE3">
      <w:pPr>
        <w:spacing w:line="240" w:lineRule="auto"/>
        <w:ind w:firstLine="709"/>
        <w:contextualSpacing/>
        <w:jc w:val="both"/>
        <w:rPr>
          <w:rFonts w:ascii="Times New Roman" w:hAnsi="Times New Roman" w:cs="Times New Roman"/>
          <w:sz w:val="28"/>
          <w:szCs w:val="28"/>
        </w:rPr>
      </w:pPr>
      <w:r w:rsidRPr="00021863">
        <w:rPr>
          <w:rFonts w:ascii="Times New Roman" w:hAnsi="Times New Roman" w:cs="Times New Roman"/>
          <w:sz w:val="28"/>
          <w:szCs w:val="28"/>
        </w:rPr>
        <w:t>В 2015 году выполнены работы по следующим объектам:</w:t>
      </w:r>
    </w:p>
    <w:p w:rsidR="00021863" w:rsidRPr="00021863" w:rsidRDefault="00021863" w:rsidP="00CB5EE3">
      <w:pPr>
        <w:spacing w:line="240" w:lineRule="auto"/>
        <w:ind w:firstLine="709"/>
        <w:contextualSpacing/>
        <w:jc w:val="both"/>
        <w:rPr>
          <w:rFonts w:ascii="Times New Roman" w:hAnsi="Times New Roman" w:cs="Times New Roman"/>
          <w:sz w:val="28"/>
          <w:szCs w:val="28"/>
        </w:rPr>
      </w:pPr>
      <w:r w:rsidRPr="00021863">
        <w:rPr>
          <w:rFonts w:ascii="Times New Roman" w:hAnsi="Times New Roman" w:cs="Times New Roman"/>
          <w:sz w:val="28"/>
          <w:szCs w:val="28"/>
        </w:rPr>
        <w:t>- выполнение проектных работ по объекту «Реконструкция подъездной автомобильной дороги к с. Большетархово. Работы выполнены, получено положительное заключение государственной экспертизы</w:t>
      </w:r>
      <w:r w:rsidR="00CB5EE3">
        <w:rPr>
          <w:rFonts w:ascii="Times New Roman" w:hAnsi="Times New Roman" w:cs="Times New Roman"/>
          <w:sz w:val="28"/>
          <w:szCs w:val="28"/>
        </w:rPr>
        <w:t>;</w:t>
      </w:r>
    </w:p>
    <w:p w:rsidR="00CB5EE3" w:rsidRDefault="00CB5EE3" w:rsidP="00CB5EE3">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021863" w:rsidRPr="00021863">
        <w:rPr>
          <w:rFonts w:ascii="Times New Roman" w:hAnsi="Times New Roman" w:cs="Times New Roman"/>
          <w:sz w:val="28"/>
          <w:szCs w:val="28"/>
        </w:rPr>
        <w:t xml:space="preserve">реконструкция подъездной автомобильной дороги к с. Большетархово. В сентябре 2015 года начались работы по реконструкции автодороги со сроком выполнения работ до 31.10.2017 года. На объекте протяженностью 5,05 км выполнены работы по устройству основания из щебня с армирующей прослойкой и нижнего слоя покрытия из асфальтобетона. Работы продолжатся в летний период 2016 года. Всего протяженность объекта составляет 13,02 км. </w:t>
      </w:r>
    </w:p>
    <w:p w:rsidR="00021863" w:rsidRPr="00021863" w:rsidRDefault="00021863" w:rsidP="00CB5EE3">
      <w:pPr>
        <w:spacing w:line="240" w:lineRule="auto"/>
        <w:ind w:firstLine="709"/>
        <w:contextualSpacing/>
        <w:jc w:val="both"/>
        <w:rPr>
          <w:rFonts w:ascii="Times New Roman" w:hAnsi="Times New Roman" w:cs="Times New Roman"/>
          <w:sz w:val="28"/>
          <w:szCs w:val="28"/>
        </w:rPr>
      </w:pPr>
      <w:r w:rsidRPr="00021863">
        <w:rPr>
          <w:rFonts w:ascii="Times New Roman" w:hAnsi="Times New Roman" w:cs="Times New Roman"/>
          <w:sz w:val="28"/>
          <w:szCs w:val="28"/>
        </w:rPr>
        <w:t xml:space="preserve">- ремонт моста через р. Максимка на автодороге сельского поселения Ваховск </w:t>
      </w:r>
      <w:r w:rsidR="00CB5EE3">
        <w:rPr>
          <w:rFonts w:ascii="Times New Roman" w:hAnsi="Times New Roman" w:cs="Times New Roman"/>
          <w:sz w:val="28"/>
          <w:szCs w:val="28"/>
        </w:rPr>
        <w:t>р</w:t>
      </w:r>
      <w:r w:rsidRPr="00021863">
        <w:rPr>
          <w:rFonts w:ascii="Times New Roman" w:hAnsi="Times New Roman" w:cs="Times New Roman"/>
          <w:sz w:val="28"/>
          <w:szCs w:val="28"/>
        </w:rPr>
        <w:t>аботы по ремонту моста, протяженностью – 72 метра выполнены в полном объеме</w:t>
      </w:r>
      <w:r w:rsidR="00CB5EE3">
        <w:rPr>
          <w:rFonts w:ascii="Times New Roman" w:hAnsi="Times New Roman" w:cs="Times New Roman"/>
          <w:sz w:val="28"/>
          <w:szCs w:val="28"/>
        </w:rPr>
        <w:t>.</w:t>
      </w:r>
    </w:p>
    <w:p w:rsidR="00021863" w:rsidRPr="00021863" w:rsidRDefault="00021863" w:rsidP="00CB5EE3">
      <w:pPr>
        <w:spacing w:line="240" w:lineRule="auto"/>
        <w:ind w:firstLine="709"/>
        <w:contextualSpacing/>
        <w:jc w:val="both"/>
        <w:rPr>
          <w:rFonts w:ascii="Times New Roman" w:hAnsi="Times New Roman" w:cs="Times New Roman"/>
          <w:sz w:val="28"/>
          <w:szCs w:val="28"/>
        </w:rPr>
      </w:pPr>
      <w:r w:rsidRPr="00021863">
        <w:rPr>
          <w:rFonts w:ascii="Times New Roman" w:hAnsi="Times New Roman" w:cs="Times New Roman"/>
          <w:sz w:val="28"/>
          <w:szCs w:val="28"/>
        </w:rPr>
        <w:t>- выполнение проектных работ по объекту «Капитальный ремонт внутрипоселковых дорог в д. Вата». Заключен и выполняется муниципальный контракт по объекту со сроком выполнения в мае 2016 года.</w:t>
      </w:r>
    </w:p>
    <w:p w:rsidR="00CB5EE3" w:rsidRDefault="00021863" w:rsidP="00CB5EE3">
      <w:pPr>
        <w:spacing w:line="240" w:lineRule="auto"/>
        <w:ind w:firstLine="709"/>
        <w:contextualSpacing/>
        <w:jc w:val="both"/>
        <w:rPr>
          <w:rFonts w:ascii="Times New Roman" w:hAnsi="Times New Roman" w:cs="Times New Roman"/>
          <w:sz w:val="28"/>
          <w:szCs w:val="28"/>
        </w:rPr>
      </w:pPr>
      <w:r w:rsidRPr="00021863">
        <w:rPr>
          <w:rFonts w:ascii="Times New Roman" w:hAnsi="Times New Roman" w:cs="Times New Roman"/>
          <w:sz w:val="28"/>
          <w:szCs w:val="28"/>
        </w:rPr>
        <w:lastRenderedPageBreak/>
        <w:t>- выполнение инженерно-гидрометеорологических и инженерно-экологических изысканий, проведение государственной экспертизы по объекту «Система водоотвода с ули</w:t>
      </w:r>
      <w:r w:rsidR="00CB5056">
        <w:rPr>
          <w:rFonts w:ascii="Times New Roman" w:hAnsi="Times New Roman" w:cs="Times New Roman"/>
          <w:sz w:val="28"/>
          <w:szCs w:val="28"/>
        </w:rPr>
        <w:t>чно-дорожной сети пгт. Излучинск</w:t>
      </w:r>
      <w:r w:rsidRPr="00021863">
        <w:rPr>
          <w:rFonts w:ascii="Times New Roman" w:hAnsi="Times New Roman" w:cs="Times New Roman"/>
          <w:sz w:val="28"/>
          <w:szCs w:val="28"/>
        </w:rPr>
        <w:t>». Работы выполнены в полном объеме, получено положительное заключение государственной экспертизы</w:t>
      </w:r>
      <w:r w:rsidR="00411C06" w:rsidRPr="00021863">
        <w:rPr>
          <w:rFonts w:ascii="Times New Roman" w:hAnsi="Times New Roman" w:cs="Times New Roman"/>
          <w:sz w:val="28"/>
          <w:szCs w:val="28"/>
        </w:rPr>
        <w:t xml:space="preserve">. </w:t>
      </w:r>
    </w:p>
    <w:p w:rsidR="00021863" w:rsidRPr="00021863" w:rsidRDefault="00021863" w:rsidP="00CB5EE3">
      <w:pPr>
        <w:spacing w:line="240" w:lineRule="auto"/>
        <w:ind w:firstLine="709"/>
        <w:contextualSpacing/>
        <w:jc w:val="both"/>
        <w:rPr>
          <w:rFonts w:ascii="Times New Roman" w:hAnsi="Times New Roman" w:cs="Times New Roman"/>
          <w:sz w:val="28"/>
          <w:szCs w:val="28"/>
        </w:rPr>
      </w:pPr>
      <w:r w:rsidRPr="00021863">
        <w:rPr>
          <w:rFonts w:ascii="Times New Roman" w:hAnsi="Times New Roman" w:cs="Times New Roman"/>
          <w:sz w:val="28"/>
          <w:szCs w:val="28"/>
        </w:rPr>
        <w:t>- корректировка проектов и консалтинговые услуги по объектам «Внутриквартальные проезды и поселковые автомобильные дороги пгт. Излучинск,  с. Аган, с. Большетархово, д. Вата». Работы выполнены в полном объеме.</w:t>
      </w:r>
    </w:p>
    <w:p w:rsidR="00021863" w:rsidRDefault="00021863" w:rsidP="00CB5EE3">
      <w:pPr>
        <w:spacing w:line="240" w:lineRule="auto"/>
        <w:ind w:firstLine="709"/>
        <w:contextualSpacing/>
        <w:jc w:val="both"/>
        <w:rPr>
          <w:rFonts w:ascii="Times New Roman" w:hAnsi="Times New Roman" w:cs="Times New Roman"/>
          <w:sz w:val="28"/>
          <w:szCs w:val="28"/>
        </w:rPr>
      </w:pPr>
      <w:r w:rsidRPr="00021863">
        <w:rPr>
          <w:rFonts w:ascii="Times New Roman" w:hAnsi="Times New Roman" w:cs="Times New Roman"/>
          <w:sz w:val="28"/>
          <w:szCs w:val="28"/>
        </w:rPr>
        <w:t>Всего площадь отремонтированной проезжей части за 2015 год составила 0,8 тыс. кв. метров.</w:t>
      </w:r>
    </w:p>
    <w:p w:rsidR="006F12A9" w:rsidRPr="006F12A9" w:rsidRDefault="006F12A9" w:rsidP="006F12A9">
      <w:pPr>
        <w:tabs>
          <w:tab w:val="left" w:pos="709"/>
        </w:tabs>
        <w:spacing w:line="240" w:lineRule="auto"/>
        <w:ind w:firstLine="709"/>
        <w:contextualSpacing/>
        <w:jc w:val="both"/>
        <w:rPr>
          <w:rFonts w:ascii="Times New Roman" w:eastAsia="Calibri" w:hAnsi="Times New Roman" w:cs="Times New Roman"/>
          <w:sz w:val="28"/>
          <w:szCs w:val="28"/>
        </w:rPr>
      </w:pPr>
      <w:r w:rsidRPr="006F12A9">
        <w:rPr>
          <w:rFonts w:ascii="Times New Roman" w:eastAsia="Calibri" w:hAnsi="Times New Roman" w:cs="Times New Roman"/>
          <w:sz w:val="28"/>
          <w:szCs w:val="28"/>
        </w:rPr>
        <w:t>Для улучшения качества обслуживания жилищно-коммунального хозяйства приобретена специализированная техника:  вакуумная машина, экскаватор. В целях обновления парка техники приобретено 5 автомобилей. Заключены муниципальные контракты на поставку погрузчика МКСМ и автомобиля Рено Дастер со сроком поставки в январе 2016 года</w:t>
      </w:r>
      <w:r w:rsidR="00411C06" w:rsidRPr="006F12A9">
        <w:rPr>
          <w:rFonts w:ascii="Times New Roman" w:eastAsia="Calibri" w:hAnsi="Times New Roman" w:cs="Times New Roman"/>
          <w:sz w:val="28"/>
          <w:szCs w:val="28"/>
        </w:rPr>
        <w:t xml:space="preserve">. </w:t>
      </w:r>
    </w:p>
    <w:p w:rsidR="00CB5EE3" w:rsidRDefault="00CB5EE3" w:rsidP="00CB5EE3">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w:t>
      </w:r>
      <w:r w:rsidRPr="00CB5EE3">
        <w:rPr>
          <w:rFonts w:ascii="Times New Roman" w:eastAsia="Calibri" w:hAnsi="Times New Roman" w:cs="Times New Roman"/>
          <w:sz w:val="28"/>
          <w:szCs w:val="28"/>
        </w:rPr>
        <w:t>ля обеспечения доступности населенных пунктов, не имеющих круглогодичного транспортного сообщения по автомобильным дорогам (с. Корлики, д. Сосновый Бор, д. Усть-Колекъеган, д. Колекъеган) используется воздушный транспорт.  Перевозчиком, осуществляющ</w:t>
      </w:r>
      <w:r w:rsidR="002701CC">
        <w:rPr>
          <w:rFonts w:ascii="Times New Roman" w:eastAsia="Calibri" w:hAnsi="Times New Roman" w:cs="Times New Roman"/>
          <w:sz w:val="28"/>
          <w:szCs w:val="28"/>
        </w:rPr>
        <w:t>и</w:t>
      </w:r>
      <w:r w:rsidRPr="00CB5EE3">
        <w:rPr>
          <w:rFonts w:ascii="Times New Roman" w:eastAsia="Calibri" w:hAnsi="Times New Roman" w:cs="Times New Roman"/>
          <w:sz w:val="28"/>
          <w:szCs w:val="28"/>
        </w:rPr>
        <w:t xml:space="preserve">м перевозку пассажиров и грузов воздушным транспортом, является открытое акционерное общество «Нижневартовскавиа». За 2015 год перевезено воздушным транспортом 5016 пассажиров и 51,4 тонны грузов. Данные перевозки позволили обеспечить доставку продуктов питания, товаров первой необходимости и перевозку жителей. </w:t>
      </w:r>
    </w:p>
    <w:p w:rsidR="00CB5EE3" w:rsidRPr="00CB5EE3" w:rsidRDefault="00CB5EE3" w:rsidP="00CB5EE3">
      <w:pPr>
        <w:spacing w:line="240" w:lineRule="auto"/>
        <w:ind w:firstLine="709"/>
        <w:contextualSpacing/>
        <w:jc w:val="both"/>
        <w:rPr>
          <w:rFonts w:ascii="Times New Roman" w:hAnsi="Times New Roman" w:cs="Times New Roman"/>
          <w:sz w:val="28"/>
          <w:szCs w:val="28"/>
        </w:rPr>
      </w:pPr>
      <w:r w:rsidRPr="00CB5EE3">
        <w:rPr>
          <w:rFonts w:ascii="Times New Roman" w:eastAsia="Calibri" w:hAnsi="Times New Roman" w:cs="Times New Roman"/>
          <w:sz w:val="28"/>
          <w:szCs w:val="28"/>
        </w:rPr>
        <w:t>Судоходство на внутренних водных путях в границах района осуществляется флотом общества с ограниченной ответственностью судоходная компания «Аганречтранс», открытого акционерного общества «Северречфлот», индивидуального предпринимателя  Кузьменко А.П. За 2015 год водным транспортом перевезено 10 276 пассажиров</w:t>
      </w:r>
      <w:r>
        <w:rPr>
          <w:rFonts w:ascii="Times New Roman" w:hAnsi="Times New Roman" w:cs="Times New Roman"/>
          <w:sz w:val="28"/>
          <w:szCs w:val="28"/>
        </w:rPr>
        <w:t>.</w:t>
      </w:r>
    </w:p>
    <w:p w:rsidR="00CB5EE3" w:rsidRDefault="00CB5EE3" w:rsidP="00CB5EE3">
      <w:pPr>
        <w:spacing w:line="240" w:lineRule="auto"/>
        <w:ind w:firstLine="709"/>
        <w:contextualSpacing/>
        <w:jc w:val="both"/>
        <w:rPr>
          <w:rFonts w:ascii="Times New Roman" w:hAnsi="Times New Roman" w:cs="Times New Roman"/>
          <w:sz w:val="28"/>
          <w:szCs w:val="28"/>
        </w:rPr>
      </w:pPr>
    </w:p>
    <w:p w:rsidR="00021863" w:rsidRPr="00A12EE6" w:rsidRDefault="00021863" w:rsidP="00CB5EE3">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05"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1747" w:history="1">
        <w:r w:rsidRPr="006F12A9">
          <w:rPr>
            <w:rFonts w:ascii="Times New Roman" w:hAnsi="Times New Roman" w:cs="Times New Roman"/>
            <w:sz w:val="28"/>
            <w:szCs w:val="28"/>
          </w:rPr>
          <w:t>таблице 1</w:t>
        </w:r>
      </w:hyperlink>
      <w:r w:rsidR="006F12A9" w:rsidRPr="006F12A9">
        <w:rPr>
          <w:rFonts w:ascii="Times New Roman" w:hAnsi="Times New Roman" w:cs="Times New Roman"/>
          <w:sz w:val="28"/>
          <w:szCs w:val="28"/>
        </w:rPr>
        <w:t>4</w:t>
      </w:r>
      <w:r w:rsidRPr="006F12A9">
        <w:rPr>
          <w:rFonts w:ascii="Times New Roman" w:hAnsi="Times New Roman" w:cs="Times New Roman"/>
          <w:sz w:val="28"/>
          <w:szCs w:val="28"/>
        </w:rPr>
        <w:t>.</w:t>
      </w:r>
    </w:p>
    <w:p w:rsidR="009944E7" w:rsidRPr="00A12EE6" w:rsidRDefault="00021863" w:rsidP="00600A71">
      <w:pPr>
        <w:pStyle w:val="ConsPlusNormal"/>
        <w:jc w:val="right"/>
        <w:rPr>
          <w:rFonts w:ascii="Times New Roman" w:hAnsi="Times New Roman" w:cs="Times New Roman"/>
          <w:sz w:val="28"/>
          <w:szCs w:val="28"/>
        </w:rPr>
      </w:pPr>
      <w:r w:rsidRPr="00A12EE6">
        <w:rPr>
          <w:rFonts w:ascii="Times New Roman" w:hAnsi="Times New Roman" w:cs="Times New Roman"/>
          <w:sz w:val="28"/>
          <w:szCs w:val="28"/>
        </w:rPr>
        <w:t>Таблица 1</w:t>
      </w:r>
      <w:r w:rsidR="00CB5EE3">
        <w:rPr>
          <w:rFonts w:ascii="Times New Roman" w:hAnsi="Times New Roman" w:cs="Times New Roman"/>
          <w:sz w:val="28"/>
          <w:szCs w:val="28"/>
        </w:rPr>
        <w:t>4</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5670"/>
        <w:gridCol w:w="1134"/>
        <w:gridCol w:w="1134"/>
        <w:gridCol w:w="992"/>
      </w:tblGrid>
      <w:tr w:rsidR="006F12A9" w:rsidRPr="00593347" w:rsidTr="002701CC">
        <w:tc>
          <w:tcPr>
            <w:tcW w:w="913" w:type="dxa"/>
            <w:vMerge w:val="restart"/>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N п/п</w:t>
            </w:r>
          </w:p>
        </w:tc>
        <w:tc>
          <w:tcPr>
            <w:tcW w:w="5670" w:type="dxa"/>
            <w:vMerge w:val="restart"/>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260" w:type="dxa"/>
            <w:gridSpan w:val="3"/>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Значение показателя на 2015 год</w:t>
            </w:r>
          </w:p>
        </w:tc>
      </w:tr>
      <w:tr w:rsidR="006F12A9" w:rsidRPr="00593347" w:rsidTr="002701CC">
        <w:tc>
          <w:tcPr>
            <w:tcW w:w="913" w:type="dxa"/>
            <w:vMerge/>
          </w:tcPr>
          <w:p w:rsidR="006F12A9" w:rsidRPr="00593347" w:rsidRDefault="006F12A9" w:rsidP="00E05253">
            <w:pPr>
              <w:rPr>
                <w:rFonts w:ascii="Times New Roman" w:hAnsi="Times New Roman" w:cs="Times New Roman"/>
                <w:sz w:val="24"/>
                <w:szCs w:val="24"/>
              </w:rPr>
            </w:pPr>
          </w:p>
        </w:tc>
        <w:tc>
          <w:tcPr>
            <w:tcW w:w="5670" w:type="dxa"/>
            <w:vMerge/>
          </w:tcPr>
          <w:p w:rsidR="006F12A9" w:rsidRPr="00593347" w:rsidRDefault="006F12A9" w:rsidP="00E05253">
            <w:pPr>
              <w:rPr>
                <w:rFonts w:ascii="Times New Roman" w:hAnsi="Times New Roman" w:cs="Times New Roman"/>
                <w:sz w:val="24"/>
                <w:szCs w:val="24"/>
              </w:rPr>
            </w:pPr>
          </w:p>
        </w:tc>
        <w:tc>
          <w:tcPr>
            <w:tcW w:w="1134" w:type="dxa"/>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план</w:t>
            </w:r>
          </w:p>
        </w:tc>
        <w:tc>
          <w:tcPr>
            <w:tcW w:w="1134" w:type="dxa"/>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факт</w:t>
            </w:r>
          </w:p>
        </w:tc>
        <w:tc>
          <w:tcPr>
            <w:tcW w:w="992" w:type="dxa"/>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w:t>
            </w:r>
          </w:p>
        </w:tc>
      </w:tr>
      <w:tr w:rsidR="006F12A9" w:rsidRPr="00593347" w:rsidTr="002701CC">
        <w:tc>
          <w:tcPr>
            <w:tcW w:w="913" w:type="dxa"/>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1</w:t>
            </w:r>
          </w:p>
        </w:tc>
        <w:tc>
          <w:tcPr>
            <w:tcW w:w="5670" w:type="dxa"/>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2</w:t>
            </w:r>
          </w:p>
        </w:tc>
        <w:tc>
          <w:tcPr>
            <w:tcW w:w="1134" w:type="dxa"/>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4</w:t>
            </w:r>
          </w:p>
        </w:tc>
        <w:tc>
          <w:tcPr>
            <w:tcW w:w="1134" w:type="dxa"/>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5</w:t>
            </w:r>
          </w:p>
        </w:tc>
        <w:tc>
          <w:tcPr>
            <w:tcW w:w="992" w:type="dxa"/>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6</w:t>
            </w:r>
          </w:p>
        </w:tc>
      </w:tr>
      <w:tr w:rsidR="006F12A9" w:rsidRPr="00593347" w:rsidTr="002701CC">
        <w:tc>
          <w:tcPr>
            <w:tcW w:w="913" w:type="dxa"/>
          </w:tcPr>
          <w:p w:rsidR="006F12A9" w:rsidRPr="00A12EE6" w:rsidRDefault="006F12A9" w:rsidP="00E05253">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1</w:t>
            </w:r>
          </w:p>
        </w:tc>
        <w:tc>
          <w:tcPr>
            <w:tcW w:w="5670" w:type="dxa"/>
            <w:vAlign w:val="center"/>
          </w:tcPr>
          <w:p w:rsidR="006F12A9" w:rsidRPr="006F12A9" w:rsidRDefault="006F12A9" w:rsidP="006F12A9">
            <w:pPr>
              <w:spacing w:after="0" w:line="240" w:lineRule="auto"/>
              <w:jc w:val="center"/>
              <w:rPr>
                <w:rFonts w:ascii="Times New Roman" w:hAnsi="Times New Roman" w:cs="Times New Roman"/>
                <w:sz w:val="24"/>
                <w:szCs w:val="24"/>
              </w:rPr>
            </w:pPr>
            <w:r w:rsidRPr="006F12A9">
              <w:rPr>
                <w:rFonts w:ascii="Times New Roman" w:hAnsi="Times New Roman" w:cs="Times New Roman"/>
                <w:sz w:val="24"/>
                <w:szCs w:val="24"/>
              </w:rPr>
              <w:t>Перевезено воздушным транспортом, в том числе</w:t>
            </w:r>
          </w:p>
        </w:tc>
        <w:tc>
          <w:tcPr>
            <w:tcW w:w="1134" w:type="dxa"/>
            <w:vAlign w:val="center"/>
          </w:tcPr>
          <w:p w:rsidR="006F12A9" w:rsidRPr="006F12A9" w:rsidRDefault="006F12A9" w:rsidP="006F12A9">
            <w:pPr>
              <w:spacing w:line="240" w:lineRule="auto"/>
              <w:jc w:val="center"/>
              <w:rPr>
                <w:rFonts w:ascii="Times New Roman" w:hAnsi="Times New Roman" w:cs="Times New Roman"/>
                <w:sz w:val="24"/>
                <w:szCs w:val="24"/>
              </w:rPr>
            </w:pPr>
          </w:p>
        </w:tc>
        <w:tc>
          <w:tcPr>
            <w:tcW w:w="1134" w:type="dxa"/>
            <w:vAlign w:val="center"/>
          </w:tcPr>
          <w:p w:rsidR="006F12A9" w:rsidRPr="006F12A9" w:rsidRDefault="006F12A9" w:rsidP="006F12A9">
            <w:pPr>
              <w:spacing w:line="240" w:lineRule="auto"/>
              <w:jc w:val="center"/>
              <w:rPr>
                <w:rFonts w:ascii="Times New Roman" w:hAnsi="Times New Roman" w:cs="Times New Roman"/>
                <w:sz w:val="24"/>
                <w:szCs w:val="24"/>
              </w:rPr>
            </w:pPr>
          </w:p>
        </w:tc>
        <w:tc>
          <w:tcPr>
            <w:tcW w:w="992" w:type="dxa"/>
            <w:vAlign w:val="center"/>
          </w:tcPr>
          <w:p w:rsidR="006F12A9" w:rsidRPr="006F12A9" w:rsidRDefault="006F12A9" w:rsidP="006F12A9">
            <w:pPr>
              <w:spacing w:line="240" w:lineRule="auto"/>
              <w:jc w:val="center"/>
              <w:rPr>
                <w:rFonts w:ascii="Times New Roman" w:hAnsi="Times New Roman" w:cs="Times New Roman"/>
                <w:sz w:val="24"/>
                <w:szCs w:val="24"/>
              </w:rPr>
            </w:pPr>
          </w:p>
        </w:tc>
      </w:tr>
      <w:tr w:rsidR="006F12A9" w:rsidRPr="00593347" w:rsidTr="002701CC">
        <w:tc>
          <w:tcPr>
            <w:tcW w:w="913" w:type="dxa"/>
          </w:tcPr>
          <w:p w:rsidR="006F12A9" w:rsidRPr="00A12EE6" w:rsidRDefault="006F12A9" w:rsidP="00E05253">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2</w:t>
            </w:r>
          </w:p>
        </w:tc>
        <w:tc>
          <w:tcPr>
            <w:tcW w:w="5670" w:type="dxa"/>
            <w:vAlign w:val="center"/>
          </w:tcPr>
          <w:p w:rsidR="006F12A9" w:rsidRPr="006F12A9" w:rsidRDefault="006F12A9" w:rsidP="006F12A9">
            <w:pPr>
              <w:spacing w:after="0" w:line="240" w:lineRule="auto"/>
              <w:jc w:val="center"/>
              <w:rPr>
                <w:rFonts w:ascii="Times New Roman" w:hAnsi="Times New Roman" w:cs="Times New Roman"/>
                <w:sz w:val="24"/>
                <w:szCs w:val="24"/>
              </w:rPr>
            </w:pPr>
            <w:r w:rsidRPr="006F12A9">
              <w:rPr>
                <w:rFonts w:ascii="Times New Roman" w:hAnsi="Times New Roman" w:cs="Times New Roman"/>
                <w:sz w:val="24"/>
                <w:szCs w:val="24"/>
              </w:rPr>
              <w:t>Пассажиров</w:t>
            </w:r>
            <w:r w:rsidR="00411C06">
              <w:rPr>
                <w:rFonts w:ascii="Times New Roman" w:hAnsi="Times New Roman" w:cs="Times New Roman"/>
                <w:sz w:val="24"/>
                <w:szCs w:val="24"/>
              </w:rPr>
              <w:t xml:space="preserve">, </w:t>
            </w:r>
            <w:r>
              <w:rPr>
                <w:rFonts w:ascii="Times New Roman" w:hAnsi="Times New Roman" w:cs="Times New Roman"/>
                <w:sz w:val="24"/>
                <w:szCs w:val="24"/>
              </w:rPr>
              <w:t>чел.</w:t>
            </w:r>
          </w:p>
        </w:tc>
        <w:tc>
          <w:tcPr>
            <w:tcW w:w="1134" w:type="dxa"/>
            <w:vAlign w:val="center"/>
          </w:tcPr>
          <w:p w:rsidR="006F12A9" w:rsidRPr="006F12A9" w:rsidRDefault="006F12A9" w:rsidP="006F12A9">
            <w:pPr>
              <w:jc w:val="center"/>
              <w:rPr>
                <w:rFonts w:ascii="Times New Roman" w:hAnsi="Times New Roman" w:cs="Times New Roman"/>
                <w:sz w:val="24"/>
                <w:szCs w:val="24"/>
              </w:rPr>
            </w:pPr>
            <w:r w:rsidRPr="006F12A9">
              <w:rPr>
                <w:rFonts w:ascii="Times New Roman" w:hAnsi="Times New Roman" w:cs="Times New Roman"/>
                <w:sz w:val="24"/>
                <w:szCs w:val="24"/>
              </w:rPr>
              <w:t>4 320</w:t>
            </w:r>
          </w:p>
        </w:tc>
        <w:tc>
          <w:tcPr>
            <w:tcW w:w="1134" w:type="dxa"/>
            <w:vAlign w:val="center"/>
          </w:tcPr>
          <w:p w:rsidR="006F12A9" w:rsidRPr="006F12A9" w:rsidRDefault="006F12A9" w:rsidP="006F12A9">
            <w:pPr>
              <w:jc w:val="center"/>
              <w:rPr>
                <w:rFonts w:ascii="Times New Roman" w:hAnsi="Times New Roman" w:cs="Times New Roman"/>
                <w:sz w:val="24"/>
                <w:szCs w:val="24"/>
              </w:rPr>
            </w:pPr>
            <w:r w:rsidRPr="006F12A9">
              <w:rPr>
                <w:rFonts w:ascii="Times New Roman" w:hAnsi="Times New Roman" w:cs="Times New Roman"/>
                <w:sz w:val="24"/>
                <w:szCs w:val="24"/>
              </w:rPr>
              <w:t>5 016</w:t>
            </w:r>
          </w:p>
        </w:tc>
        <w:tc>
          <w:tcPr>
            <w:tcW w:w="992" w:type="dxa"/>
            <w:vAlign w:val="center"/>
          </w:tcPr>
          <w:p w:rsidR="006F12A9" w:rsidRPr="006F12A9" w:rsidRDefault="006F12A9" w:rsidP="006F12A9">
            <w:pPr>
              <w:jc w:val="center"/>
              <w:rPr>
                <w:rFonts w:ascii="Times New Roman" w:hAnsi="Times New Roman" w:cs="Times New Roman"/>
                <w:bCs/>
                <w:sz w:val="24"/>
                <w:szCs w:val="24"/>
              </w:rPr>
            </w:pPr>
            <w:r w:rsidRPr="006F12A9">
              <w:rPr>
                <w:rFonts w:ascii="Times New Roman" w:hAnsi="Times New Roman" w:cs="Times New Roman"/>
                <w:bCs/>
                <w:sz w:val="24"/>
                <w:szCs w:val="24"/>
              </w:rPr>
              <w:t>116,1</w:t>
            </w:r>
          </w:p>
        </w:tc>
      </w:tr>
      <w:tr w:rsidR="006F12A9" w:rsidRPr="00593347" w:rsidTr="002701CC">
        <w:tc>
          <w:tcPr>
            <w:tcW w:w="913" w:type="dxa"/>
          </w:tcPr>
          <w:p w:rsidR="006F12A9" w:rsidRPr="00A12EE6" w:rsidRDefault="006F12A9" w:rsidP="00E05253">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lastRenderedPageBreak/>
              <w:t>3</w:t>
            </w:r>
          </w:p>
        </w:tc>
        <w:tc>
          <w:tcPr>
            <w:tcW w:w="5670" w:type="dxa"/>
            <w:vAlign w:val="center"/>
          </w:tcPr>
          <w:p w:rsidR="006F12A9" w:rsidRPr="006F12A9" w:rsidRDefault="006F12A9" w:rsidP="006F12A9">
            <w:pPr>
              <w:spacing w:after="0" w:line="240" w:lineRule="auto"/>
              <w:jc w:val="center"/>
              <w:rPr>
                <w:rFonts w:ascii="Times New Roman" w:hAnsi="Times New Roman" w:cs="Times New Roman"/>
                <w:sz w:val="24"/>
                <w:szCs w:val="24"/>
              </w:rPr>
            </w:pPr>
            <w:r w:rsidRPr="006F12A9">
              <w:rPr>
                <w:rFonts w:ascii="Times New Roman" w:hAnsi="Times New Roman" w:cs="Times New Roman"/>
                <w:sz w:val="24"/>
                <w:szCs w:val="24"/>
              </w:rPr>
              <w:t>Груза</w:t>
            </w:r>
            <w:r>
              <w:rPr>
                <w:rFonts w:ascii="Times New Roman" w:hAnsi="Times New Roman" w:cs="Times New Roman"/>
                <w:sz w:val="24"/>
                <w:szCs w:val="24"/>
              </w:rPr>
              <w:t>, тн.</w:t>
            </w:r>
          </w:p>
        </w:tc>
        <w:tc>
          <w:tcPr>
            <w:tcW w:w="1134" w:type="dxa"/>
            <w:vAlign w:val="center"/>
          </w:tcPr>
          <w:p w:rsidR="006F12A9" w:rsidRPr="006F12A9" w:rsidRDefault="006F12A9" w:rsidP="006F12A9">
            <w:pPr>
              <w:jc w:val="center"/>
              <w:rPr>
                <w:rFonts w:ascii="Times New Roman" w:hAnsi="Times New Roman" w:cs="Times New Roman"/>
                <w:sz w:val="24"/>
                <w:szCs w:val="24"/>
              </w:rPr>
            </w:pPr>
            <w:r w:rsidRPr="006F12A9">
              <w:rPr>
                <w:rFonts w:ascii="Times New Roman" w:hAnsi="Times New Roman" w:cs="Times New Roman"/>
                <w:sz w:val="24"/>
                <w:szCs w:val="24"/>
              </w:rPr>
              <w:t>33,9</w:t>
            </w:r>
          </w:p>
        </w:tc>
        <w:tc>
          <w:tcPr>
            <w:tcW w:w="1134" w:type="dxa"/>
            <w:vAlign w:val="center"/>
          </w:tcPr>
          <w:p w:rsidR="006F12A9" w:rsidRPr="006F12A9" w:rsidRDefault="006F12A9" w:rsidP="006F12A9">
            <w:pPr>
              <w:jc w:val="center"/>
              <w:rPr>
                <w:rFonts w:ascii="Times New Roman" w:hAnsi="Times New Roman" w:cs="Times New Roman"/>
                <w:sz w:val="24"/>
                <w:szCs w:val="24"/>
              </w:rPr>
            </w:pPr>
            <w:r w:rsidRPr="006F12A9">
              <w:rPr>
                <w:rFonts w:ascii="Times New Roman" w:hAnsi="Times New Roman" w:cs="Times New Roman"/>
                <w:sz w:val="24"/>
                <w:szCs w:val="24"/>
              </w:rPr>
              <w:t>51,4</w:t>
            </w:r>
          </w:p>
        </w:tc>
        <w:tc>
          <w:tcPr>
            <w:tcW w:w="992" w:type="dxa"/>
            <w:vAlign w:val="center"/>
          </w:tcPr>
          <w:p w:rsidR="006F12A9" w:rsidRPr="006F12A9" w:rsidRDefault="006F12A9" w:rsidP="006F12A9">
            <w:pPr>
              <w:jc w:val="center"/>
              <w:rPr>
                <w:rFonts w:ascii="Times New Roman" w:hAnsi="Times New Roman" w:cs="Times New Roman"/>
                <w:bCs/>
                <w:sz w:val="24"/>
                <w:szCs w:val="24"/>
              </w:rPr>
            </w:pPr>
            <w:r w:rsidRPr="006F12A9">
              <w:rPr>
                <w:rFonts w:ascii="Times New Roman" w:hAnsi="Times New Roman" w:cs="Times New Roman"/>
                <w:bCs/>
                <w:sz w:val="24"/>
                <w:szCs w:val="24"/>
              </w:rPr>
              <w:t>151,6</w:t>
            </w:r>
          </w:p>
        </w:tc>
      </w:tr>
      <w:tr w:rsidR="006F12A9" w:rsidRPr="00593347" w:rsidTr="002701CC">
        <w:trPr>
          <w:trHeight w:val="243"/>
        </w:trPr>
        <w:tc>
          <w:tcPr>
            <w:tcW w:w="913" w:type="dxa"/>
          </w:tcPr>
          <w:p w:rsidR="006F12A9" w:rsidRPr="00A12EE6" w:rsidRDefault="006F12A9" w:rsidP="00E05253">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5670" w:type="dxa"/>
            <w:vAlign w:val="center"/>
          </w:tcPr>
          <w:p w:rsidR="006F12A9" w:rsidRPr="006F12A9" w:rsidRDefault="006F12A9" w:rsidP="006F12A9">
            <w:pPr>
              <w:spacing w:after="0" w:line="240" w:lineRule="auto"/>
              <w:jc w:val="center"/>
              <w:rPr>
                <w:rFonts w:ascii="Times New Roman" w:hAnsi="Times New Roman" w:cs="Times New Roman"/>
                <w:sz w:val="24"/>
                <w:szCs w:val="24"/>
              </w:rPr>
            </w:pPr>
            <w:r w:rsidRPr="006F12A9">
              <w:rPr>
                <w:rFonts w:ascii="Times New Roman" w:hAnsi="Times New Roman" w:cs="Times New Roman"/>
                <w:sz w:val="24"/>
                <w:szCs w:val="24"/>
              </w:rPr>
              <w:t>Перевезено пассажиров водным транспортом</w:t>
            </w:r>
            <w:r>
              <w:rPr>
                <w:rFonts w:ascii="Times New Roman" w:hAnsi="Times New Roman" w:cs="Times New Roman"/>
                <w:sz w:val="24"/>
                <w:szCs w:val="24"/>
              </w:rPr>
              <w:t>,</w:t>
            </w:r>
            <w:r w:rsidR="00324198">
              <w:rPr>
                <w:rFonts w:ascii="Times New Roman" w:hAnsi="Times New Roman" w:cs="Times New Roman"/>
                <w:sz w:val="24"/>
                <w:szCs w:val="24"/>
              </w:rPr>
              <w:t xml:space="preserve"> </w:t>
            </w:r>
            <w:r>
              <w:rPr>
                <w:rFonts w:ascii="Times New Roman" w:hAnsi="Times New Roman" w:cs="Times New Roman"/>
                <w:sz w:val="24"/>
                <w:szCs w:val="24"/>
              </w:rPr>
              <w:t>чел.</w:t>
            </w:r>
          </w:p>
        </w:tc>
        <w:tc>
          <w:tcPr>
            <w:tcW w:w="1134" w:type="dxa"/>
            <w:vAlign w:val="center"/>
          </w:tcPr>
          <w:p w:rsidR="006F12A9" w:rsidRPr="006F12A9" w:rsidRDefault="006F12A9" w:rsidP="006F12A9">
            <w:pPr>
              <w:jc w:val="center"/>
              <w:rPr>
                <w:rFonts w:ascii="Times New Roman" w:hAnsi="Times New Roman" w:cs="Times New Roman"/>
                <w:sz w:val="24"/>
                <w:szCs w:val="24"/>
              </w:rPr>
            </w:pPr>
            <w:r w:rsidRPr="006F12A9">
              <w:rPr>
                <w:rFonts w:ascii="Times New Roman" w:hAnsi="Times New Roman" w:cs="Times New Roman"/>
                <w:sz w:val="24"/>
                <w:szCs w:val="24"/>
              </w:rPr>
              <w:t>10 000</w:t>
            </w:r>
          </w:p>
        </w:tc>
        <w:tc>
          <w:tcPr>
            <w:tcW w:w="1134" w:type="dxa"/>
            <w:vAlign w:val="center"/>
          </w:tcPr>
          <w:p w:rsidR="006F12A9" w:rsidRPr="006F12A9" w:rsidRDefault="006F12A9" w:rsidP="006F12A9">
            <w:pPr>
              <w:jc w:val="center"/>
              <w:rPr>
                <w:rFonts w:ascii="Times New Roman" w:hAnsi="Times New Roman" w:cs="Times New Roman"/>
                <w:sz w:val="24"/>
                <w:szCs w:val="24"/>
              </w:rPr>
            </w:pPr>
            <w:r w:rsidRPr="006F12A9">
              <w:rPr>
                <w:rFonts w:ascii="Times New Roman" w:hAnsi="Times New Roman" w:cs="Times New Roman"/>
                <w:sz w:val="24"/>
                <w:szCs w:val="24"/>
              </w:rPr>
              <w:t>10 276</w:t>
            </w:r>
          </w:p>
        </w:tc>
        <w:tc>
          <w:tcPr>
            <w:tcW w:w="992" w:type="dxa"/>
            <w:vAlign w:val="center"/>
          </w:tcPr>
          <w:p w:rsidR="006F12A9" w:rsidRPr="006F12A9" w:rsidRDefault="006F12A9" w:rsidP="006F12A9">
            <w:pPr>
              <w:jc w:val="center"/>
              <w:rPr>
                <w:rFonts w:ascii="Times New Roman" w:hAnsi="Times New Roman" w:cs="Times New Roman"/>
                <w:bCs/>
                <w:sz w:val="24"/>
                <w:szCs w:val="24"/>
              </w:rPr>
            </w:pPr>
            <w:r w:rsidRPr="006F12A9">
              <w:rPr>
                <w:rFonts w:ascii="Times New Roman" w:hAnsi="Times New Roman" w:cs="Times New Roman"/>
                <w:bCs/>
                <w:sz w:val="24"/>
                <w:szCs w:val="24"/>
              </w:rPr>
              <w:t>102,8</w:t>
            </w:r>
          </w:p>
        </w:tc>
      </w:tr>
      <w:tr w:rsidR="006F12A9" w:rsidRPr="00593347" w:rsidTr="002701CC">
        <w:tc>
          <w:tcPr>
            <w:tcW w:w="913" w:type="dxa"/>
          </w:tcPr>
          <w:p w:rsidR="006F12A9" w:rsidRPr="00A12EE6" w:rsidRDefault="006F12A9" w:rsidP="00E05253">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5670" w:type="dxa"/>
            <w:vAlign w:val="center"/>
          </w:tcPr>
          <w:p w:rsidR="006F12A9" w:rsidRPr="006F12A9" w:rsidRDefault="006F12A9" w:rsidP="006F12A9">
            <w:pPr>
              <w:spacing w:after="0" w:line="240" w:lineRule="auto"/>
              <w:jc w:val="center"/>
              <w:rPr>
                <w:rFonts w:ascii="Times New Roman" w:hAnsi="Times New Roman" w:cs="Times New Roman"/>
                <w:sz w:val="24"/>
                <w:szCs w:val="24"/>
              </w:rPr>
            </w:pPr>
            <w:r w:rsidRPr="006F12A9">
              <w:rPr>
                <w:rFonts w:ascii="Times New Roman" w:hAnsi="Times New Roman" w:cs="Times New Roman"/>
                <w:sz w:val="24"/>
                <w:szCs w:val="24"/>
              </w:rPr>
              <w:t>Площадь муниципальных дорог, находящихся на содержании</w:t>
            </w:r>
            <w:r>
              <w:rPr>
                <w:rFonts w:ascii="Times New Roman" w:hAnsi="Times New Roman" w:cs="Times New Roman"/>
                <w:sz w:val="24"/>
                <w:szCs w:val="24"/>
              </w:rPr>
              <w:t>, тыс.кв.м.</w:t>
            </w:r>
          </w:p>
        </w:tc>
        <w:tc>
          <w:tcPr>
            <w:tcW w:w="1134" w:type="dxa"/>
            <w:vAlign w:val="center"/>
          </w:tcPr>
          <w:p w:rsidR="006F12A9" w:rsidRPr="006F12A9" w:rsidRDefault="006F12A9" w:rsidP="006F12A9">
            <w:pPr>
              <w:jc w:val="center"/>
              <w:rPr>
                <w:rFonts w:ascii="Times New Roman" w:hAnsi="Times New Roman" w:cs="Times New Roman"/>
                <w:sz w:val="24"/>
                <w:szCs w:val="24"/>
              </w:rPr>
            </w:pPr>
            <w:r w:rsidRPr="006F12A9">
              <w:rPr>
                <w:rFonts w:ascii="Times New Roman" w:hAnsi="Times New Roman" w:cs="Times New Roman"/>
                <w:sz w:val="24"/>
                <w:szCs w:val="24"/>
              </w:rPr>
              <w:t>105,63</w:t>
            </w:r>
          </w:p>
        </w:tc>
        <w:tc>
          <w:tcPr>
            <w:tcW w:w="1134" w:type="dxa"/>
            <w:vAlign w:val="center"/>
          </w:tcPr>
          <w:p w:rsidR="006F12A9" w:rsidRPr="006F12A9" w:rsidRDefault="006F12A9" w:rsidP="006F12A9">
            <w:pPr>
              <w:jc w:val="center"/>
              <w:rPr>
                <w:rFonts w:ascii="Times New Roman" w:hAnsi="Times New Roman" w:cs="Times New Roman"/>
                <w:sz w:val="24"/>
                <w:szCs w:val="24"/>
              </w:rPr>
            </w:pPr>
            <w:r w:rsidRPr="006F12A9">
              <w:rPr>
                <w:rFonts w:ascii="Times New Roman" w:hAnsi="Times New Roman" w:cs="Times New Roman"/>
                <w:sz w:val="24"/>
                <w:szCs w:val="24"/>
              </w:rPr>
              <w:t>106,63</w:t>
            </w:r>
          </w:p>
        </w:tc>
        <w:tc>
          <w:tcPr>
            <w:tcW w:w="992" w:type="dxa"/>
            <w:vAlign w:val="center"/>
          </w:tcPr>
          <w:p w:rsidR="006F12A9" w:rsidRPr="006F12A9" w:rsidRDefault="006F12A9" w:rsidP="006F12A9">
            <w:pPr>
              <w:jc w:val="center"/>
              <w:rPr>
                <w:rFonts w:ascii="Times New Roman" w:hAnsi="Times New Roman" w:cs="Times New Roman"/>
                <w:bCs/>
                <w:sz w:val="24"/>
                <w:szCs w:val="24"/>
              </w:rPr>
            </w:pPr>
            <w:r w:rsidRPr="006F12A9">
              <w:rPr>
                <w:rFonts w:ascii="Times New Roman" w:hAnsi="Times New Roman" w:cs="Times New Roman"/>
                <w:bCs/>
                <w:sz w:val="24"/>
                <w:szCs w:val="24"/>
              </w:rPr>
              <w:t>100,9</w:t>
            </w:r>
          </w:p>
        </w:tc>
      </w:tr>
      <w:tr w:rsidR="006F12A9" w:rsidRPr="00593347" w:rsidTr="002701CC">
        <w:tc>
          <w:tcPr>
            <w:tcW w:w="913" w:type="dxa"/>
          </w:tcPr>
          <w:p w:rsidR="006F12A9" w:rsidRPr="00A12EE6" w:rsidRDefault="006F12A9" w:rsidP="00E05253">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5670" w:type="dxa"/>
            <w:vAlign w:val="center"/>
          </w:tcPr>
          <w:p w:rsidR="006F12A9" w:rsidRPr="006F12A9" w:rsidRDefault="006F12A9" w:rsidP="006F12A9">
            <w:pPr>
              <w:spacing w:after="0" w:line="240" w:lineRule="auto"/>
              <w:jc w:val="center"/>
              <w:rPr>
                <w:rFonts w:ascii="Times New Roman" w:hAnsi="Times New Roman" w:cs="Times New Roman"/>
                <w:sz w:val="24"/>
                <w:szCs w:val="24"/>
              </w:rPr>
            </w:pPr>
            <w:r w:rsidRPr="006F12A9">
              <w:rPr>
                <w:rFonts w:ascii="Times New Roman" w:hAnsi="Times New Roman" w:cs="Times New Roman"/>
                <w:sz w:val="24"/>
                <w:szCs w:val="24"/>
              </w:rPr>
              <w:t>Площадь отремонтированной проезжей части</w:t>
            </w:r>
            <w:r>
              <w:rPr>
                <w:rFonts w:ascii="Times New Roman" w:hAnsi="Times New Roman" w:cs="Times New Roman"/>
                <w:sz w:val="24"/>
                <w:szCs w:val="24"/>
              </w:rPr>
              <w:t>, тыс.кв.м.</w:t>
            </w:r>
          </w:p>
        </w:tc>
        <w:tc>
          <w:tcPr>
            <w:tcW w:w="1134" w:type="dxa"/>
            <w:vAlign w:val="center"/>
          </w:tcPr>
          <w:p w:rsidR="006F12A9" w:rsidRPr="006F12A9" w:rsidRDefault="006F12A9" w:rsidP="006F12A9">
            <w:pPr>
              <w:jc w:val="center"/>
              <w:rPr>
                <w:rFonts w:ascii="Times New Roman" w:hAnsi="Times New Roman" w:cs="Times New Roman"/>
                <w:sz w:val="24"/>
                <w:szCs w:val="24"/>
              </w:rPr>
            </w:pPr>
            <w:r w:rsidRPr="006F12A9">
              <w:rPr>
                <w:rFonts w:ascii="Times New Roman" w:hAnsi="Times New Roman" w:cs="Times New Roman"/>
                <w:sz w:val="24"/>
                <w:szCs w:val="24"/>
              </w:rPr>
              <w:t>0,76</w:t>
            </w:r>
          </w:p>
        </w:tc>
        <w:tc>
          <w:tcPr>
            <w:tcW w:w="1134" w:type="dxa"/>
            <w:vAlign w:val="center"/>
          </w:tcPr>
          <w:p w:rsidR="006F12A9" w:rsidRPr="006F12A9" w:rsidRDefault="006F12A9" w:rsidP="006F12A9">
            <w:pPr>
              <w:jc w:val="center"/>
              <w:rPr>
                <w:rFonts w:ascii="Times New Roman" w:hAnsi="Times New Roman" w:cs="Times New Roman"/>
                <w:sz w:val="24"/>
                <w:szCs w:val="24"/>
              </w:rPr>
            </w:pPr>
            <w:r w:rsidRPr="006F12A9">
              <w:rPr>
                <w:rFonts w:ascii="Times New Roman" w:hAnsi="Times New Roman" w:cs="Times New Roman"/>
                <w:sz w:val="24"/>
                <w:szCs w:val="24"/>
              </w:rPr>
              <w:t>0,76</w:t>
            </w:r>
          </w:p>
        </w:tc>
        <w:tc>
          <w:tcPr>
            <w:tcW w:w="992" w:type="dxa"/>
            <w:vAlign w:val="center"/>
          </w:tcPr>
          <w:p w:rsidR="006F12A9" w:rsidRPr="006F12A9" w:rsidRDefault="006F12A9" w:rsidP="006F12A9">
            <w:pPr>
              <w:jc w:val="center"/>
              <w:rPr>
                <w:rFonts w:ascii="Times New Roman" w:hAnsi="Times New Roman" w:cs="Times New Roman"/>
                <w:bCs/>
                <w:sz w:val="24"/>
                <w:szCs w:val="24"/>
              </w:rPr>
            </w:pPr>
            <w:r w:rsidRPr="006F12A9">
              <w:rPr>
                <w:rFonts w:ascii="Times New Roman" w:hAnsi="Times New Roman" w:cs="Times New Roman"/>
                <w:bCs/>
                <w:sz w:val="24"/>
                <w:szCs w:val="24"/>
              </w:rPr>
              <w:t>100,0</w:t>
            </w:r>
          </w:p>
        </w:tc>
      </w:tr>
    </w:tbl>
    <w:p w:rsidR="009944E7" w:rsidRPr="00A12EE6"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В целом показатели реализации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06"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достигнуты (средний уровень исполнения показателей составляет </w:t>
      </w:r>
      <w:r w:rsidR="006F12A9">
        <w:rPr>
          <w:rFonts w:ascii="Times New Roman" w:hAnsi="Times New Roman" w:cs="Times New Roman"/>
          <w:sz w:val="28"/>
          <w:szCs w:val="28"/>
        </w:rPr>
        <w:t>100</w:t>
      </w:r>
      <w:r w:rsidRPr="00A12EE6">
        <w:rPr>
          <w:rFonts w:ascii="Times New Roman" w:hAnsi="Times New Roman" w:cs="Times New Roman"/>
          <w:sz w:val="28"/>
          <w:szCs w:val="28"/>
        </w:rPr>
        <w:t>%).</w:t>
      </w:r>
    </w:p>
    <w:p w:rsidR="009944E7" w:rsidRPr="00A12EE6" w:rsidRDefault="009944E7">
      <w:pPr>
        <w:pStyle w:val="ConsPlusNormal"/>
        <w:ind w:firstLine="540"/>
        <w:jc w:val="both"/>
        <w:rPr>
          <w:rFonts w:ascii="Times New Roman" w:hAnsi="Times New Roman" w:cs="Times New Roman"/>
          <w:sz w:val="28"/>
          <w:szCs w:val="28"/>
        </w:rPr>
      </w:pPr>
    </w:p>
    <w:p w:rsidR="009944E7" w:rsidRPr="00A12EE6" w:rsidRDefault="009944E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sidR="00647C8C">
        <w:rPr>
          <w:rFonts w:ascii="Times New Roman" w:hAnsi="Times New Roman" w:cs="Times New Roman"/>
          <w:sz w:val="28"/>
          <w:szCs w:val="28"/>
        </w:rPr>
        <w:t>муниципальной</w:t>
      </w:r>
    </w:p>
    <w:p w:rsidR="009944E7" w:rsidRDefault="005F3A25">
      <w:pPr>
        <w:pStyle w:val="ConsPlusNormal"/>
        <w:jc w:val="center"/>
      </w:pPr>
      <w:hyperlink r:id="rId107" w:history="1">
        <w:r w:rsidR="009944E7" w:rsidRPr="00A12EE6">
          <w:rPr>
            <w:rFonts w:ascii="Times New Roman" w:hAnsi="Times New Roman" w:cs="Times New Roman"/>
            <w:sz w:val="28"/>
            <w:szCs w:val="28"/>
          </w:rPr>
          <w:t>программы</w:t>
        </w:r>
      </w:hyperlink>
    </w:p>
    <w:p w:rsidR="00B22476" w:rsidRDefault="00B22476">
      <w:pPr>
        <w:pStyle w:val="ConsPlusNormal"/>
        <w:jc w:val="center"/>
      </w:pPr>
    </w:p>
    <w:p w:rsidR="00E756D5" w:rsidRDefault="006F12A9" w:rsidP="00E756D5">
      <w:pPr>
        <w:spacing w:line="240" w:lineRule="auto"/>
        <w:ind w:firstLine="709"/>
        <w:contextualSpacing/>
        <w:jc w:val="both"/>
        <w:rPr>
          <w:rFonts w:ascii="Times New Roman" w:hAnsi="Times New Roman" w:cs="Times New Roman"/>
          <w:sz w:val="28"/>
          <w:szCs w:val="28"/>
        </w:rPr>
      </w:pPr>
      <w:r w:rsidRPr="0076417A">
        <w:rPr>
          <w:rFonts w:ascii="Times New Roman" w:hAnsi="Times New Roman" w:cs="Times New Roman"/>
          <w:sz w:val="28"/>
          <w:szCs w:val="28"/>
        </w:rPr>
        <w:t xml:space="preserve">Муниципальная </w:t>
      </w:r>
      <w:hyperlink r:id="rId108" w:history="1">
        <w:r w:rsidRPr="0076417A">
          <w:rPr>
            <w:rFonts w:ascii="Times New Roman" w:hAnsi="Times New Roman" w:cs="Times New Roman"/>
            <w:sz w:val="28"/>
            <w:szCs w:val="28"/>
          </w:rPr>
          <w:t>программа</w:t>
        </w:r>
      </w:hyperlink>
      <w:r w:rsidRPr="0076417A">
        <w:rPr>
          <w:rFonts w:ascii="Times New Roman" w:hAnsi="Times New Roman" w:cs="Times New Roman"/>
          <w:sz w:val="28"/>
          <w:szCs w:val="28"/>
        </w:rPr>
        <w:t xml:space="preserve"> «Развитие транспортной системы Нижневартовского района на 2014-2020 годы» соответствует приоритетным направлениям, стратегическим приоритетам и целям социально-экономического развития </w:t>
      </w:r>
      <w:r w:rsidR="0076417A" w:rsidRPr="0076417A">
        <w:rPr>
          <w:rFonts w:ascii="Times New Roman" w:hAnsi="Times New Roman" w:cs="Times New Roman"/>
          <w:sz w:val="28"/>
          <w:szCs w:val="28"/>
        </w:rPr>
        <w:t>района</w:t>
      </w:r>
      <w:r w:rsidRPr="0076417A">
        <w:rPr>
          <w:rFonts w:ascii="Times New Roman" w:hAnsi="Times New Roman" w:cs="Times New Roman"/>
          <w:sz w:val="28"/>
          <w:szCs w:val="28"/>
        </w:rPr>
        <w:t xml:space="preserve"> и направлена на развитие современной транспортной инфраструктуры, обеспечивающей повышение доступности и безопасности услуг транспортного комплекса для населения </w:t>
      </w:r>
      <w:r w:rsidR="0076417A" w:rsidRPr="0076417A">
        <w:rPr>
          <w:rFonts w:ascii="Times New Roman" w:hAnsi="Times New Roman" w:cs="Times New Roman"/>
          <w:sz w:val="28"/>
          <w:szCs w:val="28"/>
        </w:rPr>
        <w:t>района</w:t>
      </w:r>
      <w:r w:rsidRPr="0076417A">
        <w:rPr>
          <w:rFonts w:ascii="Times New Roman" w:hAnsi="Times New Roman" w:cs="Times New Roman"/>
          <w:sz w:val="28"/>
          <w:szCs w:val="28"/>
        </w:rPr>
        <w:t>.</w:t>
      </w:r>
    </w:p>
    <w:p w:rsidR="00E756D5" w:rsidRDefault="0076417A" w:rsidP="00E756D5">
      <w:pPr>
        <w:spacing w:line="240" w:lineRule="auto"/>
        <w:ind w:firstLine="709"/>
        <w:contextualSpacing/>
        <w:jc w:val="both"/>
        <w:rPr>
          <w:rFonts w:ascii="Times New Roman" w:hAnsi="Times New Roman" w:cs="Times New Roman"/>
          <w:sz w:val="28"/>
          <w:szCs w:val="28"/>
        </w:rPr>
      </w:pPr>
      <w:r w:rsidRPr="0076417A">
        <w:rPr>
          <w:rFonts w:ascii="Times New Roman" w:hAnsi="Times New Roman" w:cs="Times New Roman"/>
          <w:sz w:val="28"/>
          <w:szCs w:val="28"/>
        </w:rPr>
        <w:t>Муниципальная</w:t>
      </w:r>
      <w:r w:rsidR="006F12A9" w:rsidRPr="0076417A">
        <w:rPr>
          <w:rFonts w:ascii="Times New Roman" w:hAnsi="Times New Roman" w:cs="Times New Roman"/>
          <w:sz w:val="28"/>
          <w:szCs w:val="28"/>
        </w:rPr>
        <w:t xml:space="preserve"> </w:t>
      </w:r>
      <w:hyperlink r:id="rId109" w:history="1">
        <w:r w:rsidR="006F12A9" w:rsidRPr="0076417A">
          <w:rPr>
            <w:rFonts w:ascii="Times New Roman" w:hAnsi="Times New Roman" w:cs="Times New Roman"/>
            <w:sz w:val="28"/>
            <w:szCs w:val="28"/>
          </w:rPr>
          <w:t>программа</w:t>
        </w:r>
      </w:hyperlink>
      <w:r w:rsidR="006F12A9" w:rsidRPr="0076417A">
        <w:rPr>
          <w:rFonts w:ascii="Times New Roman" w:hAnsi="Times New Roman" w:cs="Times New Roman"/>
          <w:sz w:val="28"/>
          <w:szCs w:val="28"/>
        </w:rPr>
        <w:t xml:space="preserve"> признана эффективной и предложена к </w:t>
      </w:r>
      <w:r w:rsidR="00E756D5">
        <w:rPr>
          <w:rFonts w:ascii="Times New Roman" w:hAnsi="Times New Roman" w:cs="Times New Roman"/>
          <w:sz w:val="28"/>
          <w:szCs w:val="28"/>
        </w:rPr>
        <w:t xml:space="preserve">дальнейшей </w:t>
      </w:r>
      <w:r w:rsidR="006F12A9" w:rsidRPr="0076417A">
        <w:rPr>
          <w:rFonts w:ascii="Times New Roman" w:hAnsi="Times New Roman" w:cs="Times New Roman"/>
          <w:sz w:val="28"/>
          <w:szCs w:val="28"/>
        </w:rPr>
        <w:t>реализации</w:t>
      </w:r>
      <w:r w:rsidR="00E756D5">
        <w:rPr>
          <w:rFonts w:ascii="Times New Roman" w:hAnsi="Times New Roman" w:cs="Times New Roman"/>
          <w:sz w:val="28"/>
          <w:szCs w:val="28"/>
        </w:rPr>
        <w:t xml:space="preserve"> с учетом рекомендаций</w:t>
      </w:r>
      <w:r w:rsidR="006F12A9" w:rsidRPr="0076417A">
        <w:rPr>
          <w:rFonts w:ascii="Times New Roman" w:hAnsi="Times New Roman" w:cs="Times New Roman"/>
          <w:sz w:val="28"/>
          <w:szCs w:val="28"/>
        </w:rPr>
        <w:t xml:space="preserve">. </w:t>
      </w:r>
      <w:r w:rsidRPr="0076417A">
        <w:rPr>
          <w:rFonts w:ascii="Times New Roman" w:hAnsi="Times New Roman" w:cs="Times New Roman"/>
          <w:sz w:val="28"/>
          <w:szCs w:val="28"/>
        </w:rPr>
        <w:t>Муниципальн</w:t>
      </w:r>
      <w:r w:rsidR="00E756D5">
        <w:rPr>
          <w:rFonts w:ascii="Times New Roman" w:hAnsi="Times New Roman" w:cs="Times New Roman"/>
          <w:sz w:val="28"/>
          <w:szCs w:val="28"/>
        </w:rPr>
        <w:t>ая</w:t>
      </w:r>
      <w:r w:rsidR="006F12A9" w:rsidRPr="0076417A">
        <w:rPr>
          <w:rFonts w:ascii="Times New Roman" w:hAnsi="Times New Roman" w:cs="Times New Roman"/>
          <w:sz w:val="28"/>
          <w:szCs w:val="28"/>
        </w:rPr>
        <w:t xml:space="preserve"> </w:t>
      </w:r>
      <w:hyperlink r:id="rId110" w:history="1">
        <w:r w:rsidR="006F12A9" w:rsidRPr="0076417A">
          <w:rPr>
            <w:rFonts w:ascii="Times New Roman" w:hAnsi="Times New Roman" w:cs="Times New Roman"/>
            <w:sz w:val="28"/>
            <w:szCs w:val="28"/>
          </w:rPr>
          <w:t>программ</w:t>
        </w:r>
        <w:r w:rsidR="00E756D5">
          <w:rPr>
            <w:rFonts w:ascii="Times New Roman" w:hAnsi="Times New Roman" w:cs="Times New Roman"/>
            <w:sz w:val="28"/>
            <w:szCs w:val="28"/>
          </w:rPr>
          <w:t>а</w:t>
        </w:r>
      </w:hyperlink>
      <w:r w:rsidR="00E756D5">
        <w:t xml:space="preserve"> </w:t>
      </w:r>
      <w:r w:rsidR="00E756D5" w:rsidRPr="00E756D5">
        <w:rPr>
          <w:rFonts w:ascii="Times New Roman" w:hAnsi="Times New Roman" w:cs="Times New Roman"/>
          <w:sz w:val="28"/>
          <w:szCs w:val="28"/>
        </w:rPr>
        <w:t>за 2015 год</w:t>
      </w:r>
      <w:r w:rsidR="006F12A9" w:rsidRPr="0076417A">
        <w:rPr>
          <w:rFonts w:ascii="Times New Roman" w:hAnsi="Times New Roman" w:cs="Times New Roman"/>
          <w:sz w:val="28"/>
          <w:szCs w:val="28"/>
        </w:rPr>
        <w:t xml:space="preserve"> </w:t>
      </w:r>
      <w:r w:rsidR="00CD5EC1">
        <w:rPr>
          <w:rFonts w:ascii="Times New Roman" w:hAnsi="Times New Roman" w:cs="Times New Roman"/>
          <w:sz w:val="28"/>
          <w:szCs w:val="28"/>
        </w:rPr>
        <w:t>оценивается на</w:t>
      </w:r>
      <w:r w:rsidR="006F12A9" w:rsidRPr="0076417A">
        <w:rPr>
          <w:rFonts w:ascii="Times New Roman" w:hAnsi="Times New Roman" w:cs="Times New Roman"/>
          <w:sz w:val="28"/>
          <w:szCs w:val="28"/>
        </w:rPr>
        <w:t xml:space="preserve"> </w:t>
      </w:r>
      <w:r>
        <w:rPr>
          <w:rFonts w:ascii="Times New Roman" w:hAnsi="Times New Roman" w:cs="Times New Roman"/>
          <w:sz w:val="28"/>
          <w:szCs w:val="28"/>
        </w:rPr>
        <w:t>«</w:t>
      </w:r>
      <w:r w:rsidR="006F12A9" w:rsidRPr="0076417A">
        <w:rPr>
          <w:rFonts w:ascii="Times New Roman" w:hAnsi="Times New Roman" w:cs="Times New Roman"/>
          <w:sz w:val="28"/>
          <w:szCs w:val="28"/>
        </w:rPr>
        <w:t>хорошо</w:t>
      </w:r>
      <w:r>
        <w:rPr>
          <w:rFonts w:ascii="Times New Roman" w:hAnsi="Times New Roman" w:cs="Times New Roman"/>
          <w:sz w:val="28"/>
          <w:szCs w:val="28"/>
        </w:rPr>
        <w:t>»</w:t>
      </w:r>
      <w:r w:rsidR="006F12A9" w:rsidRPr="0076417A">
        <w:rPr>
          <w:rFonts w:ascii="Times New Roman" w:hAnsi="Times New Roman" w:cs="Times New Roman"/>
          <w:sz w:val="28"/>
          <w:szCs w:val="28"/>
        </w:rPr>
        <w:t>.</w:t>
      </w:r>
      <w:r w:rsidR="00E756D5" w:rsidRPr="00E756D5">
        <w:rPr>
          <w:rFonts w:ascii="Times New Roman" w:hAnsi="Times New Roman" w:cs="Times New Roman"/>
          <w:sz w:val="28"/>
          <w:szCs w:val="28"/>
        </w:rPr>
        <w:t xml:space="preserve"> </w:t>
      </w:r>
    </w:p>
    <w:p w:rsidR="00E756D5" w:rsidRPr="00E756D5" w:rsidRDefault="00E756D5" w:rsidP="00E756D5">
      <w:pPr>
        <w:spacing w:line="240" w:lineRule="auto"/>
        <w:ind w:firstLine="709"/>
        <w:contextualSpacing/>
        <w:jc w:val="both"/>
        <w:rPr>
          <w:rFonts w:ascii="Times New Roman" w:hAnsi="Times New Roman" w:cs="Times New Roman"/>
          <w:sz w:val="28"/>
          <w:szCs w:val="28"/>
        </w:rPr>
      </w:pPr>
      <w:r w:rsidRPr="00006B1F">
        <w:rPr>
          <w:rFonts w:ascii="Times New Roman" w:hAnsi="Times New Roman" w:cs="Times New Roman"/>
          <w:sz w:val="28"/>
          <w:szCs w:val="28"/>
        </w:rPr>
        <w:t>П</w:t>
      </w:r>
      <w:r w:rsidRPr="00006B1F">
        <w:rPr>
          <w:rFonts w:ascii="Times New Roman" w:eastAsia="Calibri" w:hAnsi="Times New Roman" w:cs="Times New Roman"/>
          <w:sz w:val="28"/>
          <w:szCs w:val="28"/>
        </w:rPr>
        <w:t>ринимать меры по своевременному</w:t>
      </w:r>
      <w:r w:rsidRPr="00006B1F">
        <w:rPr>
          <w:rFonts w:ascii="Times New Roman" w:hAnsi="Times New Roman" w:cs="Times New Roman"/>
          <w:sz w:val="28"/>
          <w:szCs w:val="28"/>
        </w:rPr>
        <w:t xml:space="preserve"> выполнению мероприятий муниципальной  </w:t>
      </w:r>
      <w:hyperlink r:id="rId111" w:history="1">
        <w:r w:rsidRPr="00006B1F">
          <w:rPr>
            <w:rFonts w:ascii="Times New Roman" w:hAnsi="Times New Roman" w:cs="Times New Roman"/>
            <w:sz w:val="28"/>
            <w:szCs w:val="28"/>
          </w:rPr>
          <w:t>программы</w:t>
        </w:r>
      </w:hyperlink>
      <w:r w:rsidRPr="00006B1F">
        <w:rPr>
          <w:rFonts w:ascii="Times New Roman" w:hAnsi="Times New Roman" w:cs="Times New Roman"/>
          <w:sz w:val="28"/>
          <w:szCs w:val="28"/>
        </w:rPr>
        <w:t xml:space="preserve"> и исполнения средств на запланированном уровне.</w:t>
      </w:r>
    </w:p>
    <w:p w:rsidR="009944E7" w:rsidRPr="00E256AA" w:rsidRDefault="009944E7">
      <w:pPr>
        <w:pStyle w:val="ConsPlusNormal"/>
        <w:rPr>
          <w:rFonts w:ascii="Times New Roman" w:hAnsi="Times New Roman" w:cs="Times New Roman"/>
          <w:b/>
          <w:sz w:val="28"/>
          <w:szCs w:val="28"/>
        </w:rPr>
      </w:pPr>
    </w:p>
    <w:p w:rsidR="009944E7" w:rsidRPr="00E256AA" w:rsidRDefault="009944E7">
      <w:pPr>
        <w:pStyle w:val="ConsPlusNormal"/>
        <w:jc w:val="center"/>
        <w:rPr>
          <w:rFonts w:ascii="Times New Roman" w:hAnsi="Times New Roman" w:cs="Times New Roman"/>
          <w:b/>
          <w:sz w:val="28"/>
          <w:szCs w:val="28"/>
        </w:rPr>
      </w:pPr>
      <w:bookmarkStart w:id="11" w:name="P1415"/>
      <w:bookmarkEnd w:id="11"/>
      <w:r w:rsidRPr="00E256AA">
        <w:rPr>
          <w:rFonts w:ascii="Times New Roman" w:hAnsi="Times New Roman" w:cs="Times New Roman"/>
          <w:b/>
          <w:sz w:val="28"/>
          <w:szCs w:val="28"/>
        </w:rPr>
        <w:t xml:space="preserve">4.14. Ход реализации </w:t>
      </w:r>
      <w:r w:rsidR="00647C8C" w:rsidRPr="00E256AA">
        <w:rPr>
          <w:rFonts w:ascii="Times New Roman" w:hAnsi="Times New Roman" w:cs="Times New Roman"/>
          <w:b/>
          <w:sz w:val="28"/>
          <w:szCs w:val="28"/>
        </w:rPr>
        <w:t>муниципальной</w:t>
      </w:r>
      <w:r w:rsidRPr="00E256AA">
        <w:rPr>
          <w:rFonts w:ascii="Times New Roman" w:hAnsi="Times New Roman" w:cs="Times New Roman"/>
          <w:b/>
          <w:sz w:val="28"/>
          <w:szCs w:val="28"/>
        </w:rPr>
        <w:t xml:space="preserve"> </w:t>
      </w:r>
      <w:hyperlink r:id="rId112" w:history="1">
        <w:r w:rsidRPr="00E256AA">
          <w:rPr>
            <w:rFonts w:ascii="Times New Roman" w:hAnsi="Times New Roman" w:cs="Times New Roman"/>
            <w:b/>
            <w:sz w:val="28"/>
            <w:szCs w:val="28"/>
          </w:rPr>
          <w:t>программы</w:t>
        </w:r>
      </w:hyperlink>
    </w:p>
    <w:p w:rsidR="0076417A" w:rsidRPr="00E256AA" w:rsidRDefault="0076417A" w:rsidP="00127832">
      <w:pPr>
        <w:spacing w:line="240" w:lineRule="auto"/>
        <w:ind w:firstLine="708"/>
        <w:contextualSpacing/>
        <w:jc w:val="both"/>
        <w:rPr>
          <w:rFonts w:ascii="Times New Roman" w:eastAsia="Calibri" w:hAnsi="Times New Roman" w:cs="Times New Roman"/>
          <w:b/>
          <w:sz w:val="28"/>
          <w:szCs w:val="28"/>
        </w:rPr>
      </w:pPr>
      <w:r w:rsidRPr="00E256AA">
        <w:rPr>
          <w:rFonts w:ascii="Times New Roman" w:eastAsia="Calibri" w:hAnsi="Times New Roman" w:cs="Times New Roman"/>
          <w:b/>
          <w:sz w:val="28"/>
          <w:szCs w:val="28"/>
        </w:rPr>
        <w:t>«</w:t>
      </w:r>
      <w:r w:rsidRPr="00E256AA">
        <w:rPr>
          <w:rFonts w:ascii="Times New Roman" w:hAnsi="Times New Roman" w:cs="Times New Roman"/>
          <w:b/>
          <w:sz w:val="28"/>
          <w:szCs w:val="28"/>
        </w:rPr>
        <w:t xml:space="preserve">Развитие гражданского общества </w:t>
      </w:r>
      <w:r w:rsidRPr="00E256AA">
        <w:rPr>
          <w:rFonts w:ascii="Times New Roman" w:eastAsia="Calibri" w:hAnsi="Times New Roman" w:cs="Times New Roman"/>
          <w:b/>
          <w:sz w:val="28"/>
          <w:szCs w:val="28"/>
        </w:rPr>
        <w:t>Нижневартовского района на 2014-2016 годы»</w:t>
      </w:r>
    </w:p>
    <w:p w:rsidR="00600A71" w:rsidRPr="00FC14D7" w:rsidRDefault="00FC14D7" w:rsidP="00FC14D7">
      <w:pPr>
        <w:spacing w:line="240" w:lineRule="auto"/>
        <w:ind w:firstLine="708"/>
        <w:contextualSpacing/>
        <w:jc w:val="both"/>
        <w:rPr>
          <w:rFonts w:ascii="Times New Roman" w:eastAsia="Calibri" w:hAnsi="Times New Roman" w:cs="Times New Roman"/>
          <w:b/>
          <w:sz w:val="28"/>
          <w:szCs w:val="28"/>
        </w:rPr>
      </w:pPr>
      <w:r>
        <w:rPr>
          <w:rFonts w:ascii="Times New Roman" w:hAnsi="Times New Roman" w:cs="Times New Roman"/>
          <w:sz w:val="28"/>
          <w:szCs w:val="28"/>
        </w:rPr>
        <w:t>М</w:t>
      </w:r>
      <w:r w:rsidR="0076417A" w:rsidRPr="00AB5AC5">
        <w:rPr>
          <w:rFonts w:ascii="Times New Roman" w:hAnsi="Times New Roman" w:cs="Times New Roman"/>
          <w:sz w:val="28"/>
          <w:szCs w:val="28"/>
        </w:rPr>
        <w:t>униципальн</w:t>
      </w:r>
      <w:r>
        <w:rPr>
          <w:rFonts w:ascii="Times New Roman" w:hAnsi="Times New Roman" w:cs="Times New Roman"/>
          <w:sz w:val="28"/>
          <w:szCs w:val="28"/>
        </w:rPr>
        <w:t>ая</w:t>
      </w:r>
      <w:r w:rsidR="0076417A" w:rsidRPr="00AB5AC5">
        <w:rPr>
          <w:rFonts w:ascii="Times New Roman" w:hAnsi="Times New Roman" w:cs="Times New Roman"/>
          <w:sz w:val="28"/>
          <w:szCs w:val="28"/>
        </w:rPr>
        <w:t xml:space="preserve"> </w:t>
      </w:r>
      <w:hyperlink r:id="rId113" w:history="1">
        <w:r w:rsidR="0076417A" w:rsidRPr="00AB5AC5">
          <w:rPr>
            <w:rFonts w:ascii="Times New Roman" w:hAnsi="Times New Roman" w:cs="Times New Roman"/>
            <w:sz w:val="28"/>
            <w:szCs w:val="28"/>
          </w:rPr>
          <w:t>программ</w:t>
        </w:r>
        <w:r>
          <w:rPr>
            <w:rFonts w:ascii="Times New Roman" w:hAnsi="Times New Roman" w:cs="Times New Roman"/>
            <w:sz w:val="28"/>
            <w:szCs w:val="28"/>
          </w:rPr>
          <w:t>а</w:t>
        </w:r>
      </w:hyperlink>
      <w:r>
        <w:rPr>
          <w:rFonts w:ascii="Times New Roman" w:hAnsi="Times New Roman" w:cs="Times New Roman"/>
          <w:sz w:val="28"/>
          <w:szCs w:val="28"/>
        </w:rPr>
        <w:t xml:space="preserve"> </w:t>
      </w:r>
      <w:r w:rsidRPr="00FC14D7">
        <w:rPr>
          <w:rFonts w:ascii="Times New Roman" w:eastAsia="Calibri" w:hAnsi="Times New Roman" w:cs="Times New Roman"/>
          <w:sz w:val="28"/>
          <w:szCs w:val="28"/>
        </w:rPr>
        <w:t>«</w:t>
      </w:r>
      <w:r w:rsidRPr="00FC14D7">
        <w:rPr>
          <w:rFonts w:ascii="Times New Roman" w:hAnsi="Times New Roman" w:cs="Times New Roman"/>
          <w:sz w:val="28"/>
          <w:szCs w:val="28"/>
        </w:rPr>
        <w:t xml:space="preserve">Развитие гражданского общества </w:t>
      </w:r>
      <w:r w:rsidRPr="00FC14D7">
        <w:rPr>
          <w:rFonts w:ascii="Times New Roman" w:eastAsia="Calibri" w:hAnsi="Times New Roman" w:cs="Times New Roman"/>
          <w:sz w:val="28"/>
          <w:szCs w:val="28"/>
        </w:rPr>
        <w:t>Нижневартовского района на 2014-2016 годы»</w:t>
      </w:r>
      <w:r w:rsidR="00600A71" w:rsidRPr="00AB5AC5">
        <w:rPr>
          <w:rFonts w:ascii="Times New Roman" w:hAnsi="Times New Roman" w:cs="Times New Roman"/>
          <w:sz w:val="28"/>
          <w:szCs w:val="28"/>
        </w:rPr>
        <w:t xml:space="preserve">  направле</w:t>
      </w:r>
      <w:r w:rsidR="0076417A" w:rsidRPr="00AB5AC5">
        <w:rPr>
          <w:rFonts w:ascii="Times New Roman" w:hAnsi="Times New Roman" w:cs="Times New Roman"/>
          <w:sz w:val="28"/>
          <w:szCs w:val="28"/>
        </w:rPr>
        <w:t xml:space="preserve">на </w:t>
      </w:r>
      <w:r w:rsidR="00600A71" w:rsidRPr="00AB5AC5">
        <w:rPr>
          <w:rFonts w:ascii="Times New Roman" w:hAnsi="Times New Roman" w:cs="Times New Roman"/>
          <w:sz w:val="28"/>
          <w:szCs w:val="28"/>
        </w:rPr>
        <w:t>на поддержку социально ориентированных некоммерческих ор</w:t>
      </w:r>
      <w:r>
        <w:rPr>
          <w:rFonts w:ascii="Times New Roman" w:hAnsi="Times New Roman" w:cs="Times New Roman"/>
          <w:sz w:val="28"/>
          <w:szCs w:val="28"/>
        </w:rPr>
        <w:t xml:space="preserve">ганизаций и </w:t>
      </w:r>
      <w:r w:rsidR="00600A71" w:rsidRPr="00AB5AC5">
        <w:rPr>
          <w:rFonts w:ascii="Times New Roman" w:hAnsi="Times New Roman" w:cs="Times New Roman"/>
          <w:sz w:val="28"/>
          <w:szCs w:val="28"/>
        </w:rPr>
        <w:t>создани</w:t>
      </w:r>
      <w:r w:rsidR="00AB5AC5" w:rsidRPr="00AB5AC5">
        <w:rPr>
          <w:rFonts w:ascii="Times New Roman" w:hAnsi="Times New Roman" w:cs="Times New Roman"/>
          <w:sz w:val="28"/>
          <w:szCs w:val="28"/>
        </w:rPr>
        <w:t>я</w:t>
      </w:r>
      <w:r w:rsidR="00600A71" w:rsidRPr="00AB5AC5">
        <w:rPr>
          <w:rFonts w:ascii="Times New Roman" w:hAnsi="Times New Roman" w:cs="Times New Roman"/>
          <w:sz w:val="28"/>
          <w:szCs w:val="28"/>
        </w:rPr>
        <w:t xml:space="preserve"> благоприятных условий для осуществления их деятельности на территории района.</w:t>
      </w:r>
    </w:p>
    <w:p w:rsidR="00AB5AC5" w:rsidRDefault="00600A71" w:rsidP="00AB5AC5">
      <w:pPr>
        <w:spacing w:line="240" w:lineRule="auto"/>
        <w:ind w:firstLine="709"/>
        <w:contextualSpacing/>
        <w:jc w:val="both"/>
        <w:rPr>
          <w:rFonts w:ascii="Times New Roman" w:hAnsi="Times New Roman" w:cs="Times New Roman"/>
          <w:sz w:val="28"/>
          <w:szCs w:val="28"/>
        </w:rPr>
      </w:pPr>
      <w:r w:rsidRPr="00AB5AC5">
        <w:rPr>
          <w:rFonts w:ascii="Times New Roman" w:hAnsi="Times New Roman" w:cs="Times New Roman"/>
          <w:sz w:val="28"/>
          <w:szCs w:val="28"/>
        </w:rPr>
        <w:t>Некоммерческие организации являются важнейшим институтом гражданского общества. Деятельность</w:t>
      </w:r>
      <w:r w:rsidR="00FC14D7">
        <w:rPr>
          <w:rFonts w:ascii="Times New Roman" w:hAnsi="Times New Roman" w:cs="Times New Roman"/>
          <w:sz w:val="28"/>
          <w:szCs w:val="28"/>
        </w:rPr>
        <w:t>,</w:t>
      </w:r>
      <w:r w:rsidRPr="00AB5AC5">
        <w:rPr>
          <w:rFonts w:ascii="Times New Roman" w:hAnsi="Times New Roman" w:cs="Times New Roman"/>
          <w:sz w:val="28"/>
          <w:szCs w:val="28"/>
        </w:rPr>
        <w:t xml:space="preserve"> </w:t>
      </w:r>
      <w:r w:rsidR="00FC14D7">
        <w:rPr>
          <w:rFonts w:ascii="Times New Roman" w:hAnsi="Times New Roman" w:cs="Times New Roman"/>
          <w:sz w:val="28"/>
          <w:szCs w:val="28"/>
        </w:rPr>
        <w:t>которых</w:t>
      </w:r>
      <w:r w:rsidRPr="00AB5AC5">
        <w:rPr>
          <w:rFonts w:ascii="Times New Roman" w:hAnsi="Times New Roman" w:cs="Times New Roman"/>
          <w:sz w:val="28"/>
          <w:szCs w:val="28"/>
        </w:rPr>
        <w:t xml:space="preserve"> способствует решению актуальных социальных проблем, созданию условий для развития человеческого капитала, повышению доступности предоставляемых гражданам социальных услуг, расширению благотворительной деятельности и добровольчества. </w:t>
      </w:r>
    </w:p>
    <w:p w:rsidR="00AB5AC5" w:rsidRDefault="0076417A" w:rsidP="00AB5AC5">
      <w:pPr>
        <w:spacing w:line="240" w:lineRule="auto"/>
        <w:ind w:firstLine="709"/>
        <w:contextualSpacing/>
        <w:jc w:val="both"/>
        <w:rPr>
          <w:rFonts w:ascii="Times New Roman" w:hAnsi="Times New Roman" w:cs="Times New Roman"/>
          <w:sz w:val="28"/>
          <w:szCs w:val="28"/>
        </w:rPr>
      </w:pPr>
      <w:r w:rsidRPr="00127832">
        <w:rPr>
          <w:rFonts w:ascii="Times New Roman" w:hAnsi="Times New Roman" w:cs="Times New Roman"/>
          <w:sz w:val="28"/>
          <w:szCs w:val="28"/>
        </w:rPr>
        <w:t>По состоянию на 31 декабря 2015 года в районе  зарегистрировано 34 некоммерческие организации.</w:t>
      </w:r>
    </w:p>
    <w:p w:rsidR="00AB5AC5" w:rsidRDefault="0076417A" w:rsidP="00AB5AC5">
      <w:pPr>
        <w:spacing w:line="240" w:lineRule="auto"/>
        <w:ind w:firstLine="709"/>
        <w:contextualSpacing/>
        <w:jc w:val="both"/>
        <w:rPr>
          <w:rFonts w:ascii="Times New Roman" w:hAnsi="Times New Roman" w:cs="Times New Roman"/>
          <w:sz w:val="28"/>
          <w:szCs w:val="28"/>
        </w:rPr>
      </w:pPr>
      <w:r w:rsidRPr="00127832">
        <w:rPr>
          <w:rFonts w:ascii="Times New Roman" w:hAnsi="Times New Roman" w:cs="Times New Roman"/>
          <w:sz w:val="28"/>
          <w:szCs w:val="28"/>
        </w:rPr>
        <w:lastRenderedPageBreak/>
        <w:t>В 201</w:t>
      </w:r>
      <w:r w:rsidR="00F7575D" w:rsidRPr="00127832">
        <w:rPr>
          <w:rFonts w:ascii="Times New Roman" w:hAnsi="Times New Roman" w:cs="Times New Roman"/>
          <w:sz w:val="28"/>
          <w:szCs w:val="28"/>
        </w:rPr>
        <w:t>5</w:t>
      </w:r>
      <w:r w:rsidRPr="00127832">
        <w:rPr>
          <w:rFonts w:ascii="Times New Roman" w:hAnsi="Times New Roman" w:cs="Times New Roman"/>
          <w:sz w:val="28"/>
          <w:szCs w:val="28"/>
        </w:rPr>
        <w:t xml:space="preserve"> году на финансовую поддержку некоммерческих организаций, реализующих социально ориентированные проекты, направлено</w:t>
      </w:r>
      <w:r w:rsidR="003278D2" w:rsidRPr="003278D2">
        <w:rPr>
          <w:rFonts w:ascii="Times New Roman" w:hAnsi="Times New Roman" w:cs="Times New Roman"/>
          <w:sz w:val="28"/>
          <w:szCs w:val="28"/>
        </w:rPr>
        <w:t xml:space="preserve"> </w:t>
      </w:r>
      <w:r w:rsidR="003278D2">
        <w:rPr>
          <w:rFonts w:ascii="Times New Roman" w:hAnsi="Times New Roman" w:cs="Times New Roman"/>
          <w:sz w:val="28"/>
          <w:szCs w:val="28"/>
        </w:rPr>
        <w:t>за счет средств бюджета района</w:t>
      </w:r>
      <w:r w:rsidRPr="00127832">
        <w:rPr>
          <w:rFonts w:ascii="Times New Roman" w:hAnsi="Times New Roman" w:cs="Times New Roman"/>
          <w:sz w:val="28"/>
          <w:szCs w:val="28"/>
        </w:rPr>
        <w:t xml:space="preserve"> </w:t>
      </w:r>
      <w:r w:rsidR="00F7575D" w:rsidRPr="00127832">
        <w:rPr>
          <w:rFonts w:ascii="Times New Roman" w:hAnsi="Times New Roman" w:cs="Times New Roman"/>
          <w:sz w:val="28"/>
          <w:szCs w:val="28"/>
        </w:rPr>
        <w:t>1</w:t>
      </w:r>
      <w:r w:rsidRPr="00127832">
        <w:rPr>
          <w:rFonts w:ascii="Times New Roman" w:hAnsi="Times New Roman" w:cs="Times New Roman"/>
          <w:sz w:val="28"/>
          <w:szCs w:val="28"/>
        </w:rPr>
        <w:t xml:space="preserve"> млн. рублей.</w:t>
      </w:r>
    </w:p>
    <w:p w:rsidR="00AB5AC5" w:rsidRDefault="0076417A" w:rsidP="00AB5AC5">
      <w:pPr>
        <w:spacing w:line="240" w:lineRule="auto"/>
        <w:ind w:firstLine="709"/>
        <w:contextualSpacing/>
        <w:jc w:val="both"/>
        <w:rPr>
          <w:rFonts w:ascii="Times New Roman" w:hAnsi="Times New Roman" w:cs="Times New Roman"/>
          <w:sz w:val="28"/>
          <w:szCs w:val="28"/>
        </w:rPr>
      </w:pPr>
      <w:r w:rsidRPr="00127832">
        <w:rPr>
          <w:rFonts w:ascii="Times New Roman" w:hAnsi="Times New Roman" w:cs="Times New Roman"/>
          <w:sz w:val="28"/>
          <w:szCs w:val="28"/>
        </w:rPr>
        <w:t>В 201</w:t>
      </w:r>
      <w:r w:rsidR="00F7575D" w:rsidRPr="00127832">
        <w:rPr>
          <w:rFonts w:ascii="Times New Roman" w:hAnsi="Times New Roman" w:cs="Times New Roman"/>
          <w:sz w:val="28"/>
          <w:szCs w:val="28"/>
        </w:rPr>
        <w:t>5</w:t>
      </w:r>
      <w:r w:rsidRPr="00127832">
        <w:rPr>
          <w:rFonts w:ascii="Times New Roman" w:hAnsi="Times New Roman" w:cs="Times New Roman"/>
          <w:sz w:val="28"/>
          <w:szCs w:val="28"/>
        </w:rPr>
        <w:t xml:space="preserve"> году организовано</w:t>
      </w:r>
      <w:r w:rsidR="00127832">
        <w:rPr>
          <w:rFonts w:ascii="Times New Roman" w:hAnsi="Times New Roman" w:cs="Times New Roman"/>
          <w:sz w:val="28"/>
          <w:szCs w:val="28"/>
        </w:rPr>
        <w:t xml:space="preserve"> </w:t>
      </w:r>
      <w:r w:rsidR="00F7575D" w:rsidRPr="00127832">
        <w:rPr>
          <w:rFonts w:ascii="Times New Roman" w:hAnsi="Times New Roman" w:cs="Times New Roman"/>
          <w:sz w:val="28"/>
          <w:szCs w:val="28"/>
        </w:rPr>
        <w:t>74 социально значимых м</w:t>
      </w:r>
      <w:r w:rsidR="00127832">
        <w:rPr>
          <w:rFonts w:ascii="Times New Roman" w:hAnsi="Times New Roman" w:cs="Times New Roman"/>
          <w:sz w:val="28"/>
          <w:szCs w:val="28"/>
        </w:rPr>
        <w:t>ероприятий</w:t>
      </w:r>
      <w:r w:rsidR="00F7575D" w:rsidRPr="00127832">
        <w:rPr>
          <w:rFonts w:ascii="Times New Roman" w:hAnsi="Times New Roman" w:cs="Times New Roman"/>
          <w:sz w:val="28"/>
          <w:szCs w:val="28"/>
        </w:rPr>
        <w:t>,</w:t>
      </w:r>
      <w:r w:rsidR="00127832">
        <w:rPr>
          <w:rFonts w:ascii="Times New Roman" w:hAnsi="Times New Roman" w:cs="Times New Roman"/>
          <w:sz w:val="28"/>
          <w:szCs w:val="28"/>
        </w:rPr>
        <w:t xml:space="preserve"> </w:t>
      </w:r>
      <w:r w:rsidR="00F7575D" w:rsidRPr="00127832">
        <w:rPr>
          <w:rFonts w:ascii="Times New Roman" w:hAnsi="Times New Roman" w:cs="Times New Roman"/>
          <w:sz w:val="28"/>
          <w:szCs w:val="28"/>
        </w:rPr>
        <w:t xml:space="preserve">направленных </w:t>
      </w:r>
      <w:r w:rsidR="003278D2">
        <w:rPr>
          <w:rFonts w:ascii="Times New Roman" w:hAnsi="Times New Roman" w:cs="Times New Roman"/>
          <w:sz w:val="28"/>
          <w:szCs w:val="28"/>
        </w:rPr>
        <w:t xml:space="preserve">на </w:t>
      </w:r>
      <w:r w:rsidR="00F7575D" w:rsidRPr="00127832">
        <w:rPr>
          <w:rFonts w:ascii="Times New Roman" w:hAnsi="Times New Roman" w:cs="Times New Roman"/>
          <w:sz w:val="28"/>
          <w:szCs w:val="28"/>
        </w:rPr>
        <w:t>военно-патриотическое воспитание подрастающего поколения, повышения уровня культуры семейных взаимоотношений, содействие социальному благополучию и самочувствию граждан льготной категорий, организованы и проведены православные и национальные мероприятия, продолжено оснащение материально-технической базы</w:t>
      </w:r>
      <w:r w:rsidRPr="00127832">
        <w:rPr>
          <w:rFonts w:ascii="Times New Roman" w:hAnsi="Times New Roman" w:cs="Times New Roman"/>
          <w:sz w:val="28"/>
          <w:szCs w:val="28"/>
        </w:rPr>
        <w:t xml:space="preserve"> </w:t>
      </w:r>
      <w:r w:rsidR="00F7575D" w:rsidRPr="00127832">
        <w:rPr>
          <w:rFonts w:ascii="Times New Roman" w:hAnsi="Times New Roman" w:cs="Times New Roman"/>
          <w:sz w:val="28"/>
          <w:szCs w:val="28"/>
        </w:rPr>
        <w:t xml:space="preserve"> общественных организаций.</w:t>
      </w:r>
      <w:r w:rsidR="00AB5AC5">
        <w:rPr>
          <w:rFonts w:ascii="Times New Roman" w:hAnsi="Times New Roman" w:cs="Times New Roman"/>
          <w:sz w:val="28"/>
          <w:szCs w:val="28"/>
        </w:rPr>
        <w:t xml:space="preserve"> И</w:t>
      </w:r>
      <w:r w:rsidR="00F7575D" w:rsidRPr="00127832">
        <w:rPr>
          <w:rFonts w:ascii="Times New Roman" w:hAnsi="Times New Roman" w:cs="Times New Roman"/>
          <w:sz w:val="28"/>
          <w:szCs w:val="28"/>
        </w:rPr>
        <w:t>мущественной поддержк</w:t>
      </w:r>
      <w:r w:rsidR="00AB5AC5">
        <w:rPr>
          <w:rFonts w:ascii="Times New Roman" w:hAnsi="Times New Roman" w:cs="Times New Roman"/>
          <w:sz w:val="28"/>
          <w:szCs w:val="28"/>
        </w:rPr>
        <w:t>ой воспользовались</w:t>
      </w:r>
      <w:r w:rsidR="00F7575D" w:rsidRPr="00127832">
        <w:rPr>
          <w:rFonts w:ascii="Times New Roman" w:hAnsi="Times New Roman" w:cs="Times New Roman"/>
          <w:sz w:val="28"/>
          <w:szCs w:val="28"/>
        </w:rPr>
        <w:t xml:space="preserve"> 10 социально</w:t>
      </w:r>
      <w:r w:rsidR="00127832">
        <w:rPr>
          <w:rFonts w:ascii="Times New Roman" w:hAnsi="Times New Roman" w:cs="Times New Roman"/>
          <w:sz w:val="28"/>
          <w:szCs w:val="28"/>
        </w:rPr>
        <w:t xml:space="preserve"> </w:t>
      </w:r>
      <w:r w:rsidR="00F7575D" w:rsidRPr="00127832">
        <w:rPr>
          <w:rFonts w:ascii="Times New Roman" w:hAnsi="Times New Roman" w:cs="Times New Roman"/>
          <w:sz w:val="28"/>
          <w:szCs w:val="28"/>
        </w:rPr>
        <w:t>ориентированны</w:t>
      </w:r>
      <w:r w:rsidR="00AB5AC5">
        <w:rPr>
          <w:rFonts w:ascii="Times New Roman" w:hAnsi="Times New Roman" w:cs="Times New Roman"/>
          <w:sz w:val="28"/>
          <w:szCs w:val="28"/>
        </w:rPr>
        <w:t>х</w:t>
      </w:r>
      <w:r w:rsidR="00F7575D" w:rsidRPr="00127832">
        <w:rPr>
          <w:rFonts w:ascii="Times New Roman" w:hAnsi="Times New Roman" w:cs="Times New Roman"/>
          <w:sz w:val="28"/>
          <w:szCs w:val="28"/>
        </w:rPr>
        <w:t xml:space="preserve"> некоммерчески</w:t>
      </w:r>
      <w:r w:rsidR="00AB5AC5">
        <w:rPr>
          <w:rFonts w:ascii="Times New Roman" w:hAnsi="Times New Roman" w:cs="Times New Roman"/>
          <w:sz w:val="28"/>
          <w:szCs w:val="28"/>
        </w:rPr>
        <w:t>х</w:t>
      </w:r>
      <w:r w:rsidR="00F7575D" w:rsidRPr="00127832">
        <w:rPr>
          <w:rFonts w:ascii="Times New Roman" w:hAnsi="Times New Roman" w:cs="Times New Roman"/>
          <w:sz w:val="28"/>
          <w:szCs w:val="28"/>
        </w:rPr>
        <w:t xml:space="preserve"> организаци</w:t>
      </w:r>
      <w:r w:rsidR="00AB5AC5">
        <w:rPr>
          <w:rFonts w:ascii="Times New Roman" w:hAnsi="Times New Roman" w:cs="Times New Roman"/>
          <w:sz w:val="28"/>
          <w:szCs w:val="28"/>
        </w:rPr>
        <w:t>й,</w:t>
      </w:r>
      <w:r w:rsidR="00F7575D" w:rsidRPr="00127832">
        <w:rPr>
          <w:rFonts w:ascii="Times New Roman" w:hAnsi="Times New Roman" w:cs="Times New Roman"/>
          <w:sz w:val="28"/>
          <w:szCs w:val="28"/>
        </w:rPr>
        <w:t xml:space="preserve"> на безвозмездной </w:t>
      </w:r>
      <w:r w:rsidR="00AB5AC5">
        <w:rPr>
          <w:rFonts w:ascii="Times New Roman" w:hAnsi="Times New Roman" w:cs="Times New Roman"/>
          <w:sz w:val="28"/>
          <w:szCs w:val="28"/>
        </w:rPr>
        <w:t xml:space="preserve">основе предоставили </w:t>
      </w:r>
      <w:r w:rsidR="00127832" w:rsidRPr="00127832">
        <w:rPr>
          <w:rFonts w:ascii="Times New Roman" w:hAnsi="Times New Roman" w:cs="Times New Roman"/>
          <w:sz w:val="28"/>
          <w:szCs w:val="28"/>
        </w:rPr>
        <w:t xml:space="preserve"> десять объектов недвижимого имущества (10договоров) общей площадью 2 068,9кв.м.</w:t>
      </w:r>
      <w:r w:rsidR="00127832">
        <w:rPr>
          <w:rFonts w:ascii="Times New Roman" w:hAnsi="Times New Roman" w:cs="Times New Roman"/>
          <w:sz w:val="28"/>
          <w:szCs w:val="28"/>
        </w:rPr>
        <w:t>,</w:t>
      </w:r>
      <w:r w:rsidR="00127832" w:rsidRPr="00127832">
        <w:rPr>
          <w:rFonts w:ascii="Times New Roman" w:hAnsi="Times New Roman" w:cs="Times New Roman"/>
          <w:sz w:val="28"/>
          <w:szCs w:val="28"/>
        </w:rPr>
        <w:t xml:space="preserve"> на безвозмездной основе предоставлено во владение или пользование муниципальное имущество.</w:t>
      </w:r>
    </w:p>
    <w:p w:rsidR="00127832" w:rsidRPr="00127832" w:rsidRDefault="00127832" w:rsidP="00AB5AC5">
      <w:pPr>
        <w:spacing w:line="240" w:lineRule="auto"/>
        <w:ind w:firstLine="709"/>
        <w:contextualSpacing/>
        <w:jc w:val="both"/>
        <w:rPr>
          <w:rFonts w:ascii="Times New Roman" w:hAnsi="Times New Roman" w:cs="Times New Roman"/>
          <w:sz w:val="28"/>
          <w:szCs w:val="28"/>
        </w:rPr>
      </w:pPr>
      <w:r w:rsidRPr="00127832">
        <w:rPr>
          <w:rFonts w:ascii="Times New Roman" w:hAnsi="Times New Roman" w:cs="Times New Roman"/>
          <w:sz w:val="28"/>
          <w:szCs w:val="28"/>
        </w:rPr>
        <w:t xml:space="preserve">С целью создания системы информационной открытости социально ориентированной деятельности некоммерческих организаций района информация </w:t>
      </w:r>
      <w:r w:rsidR="00FC14D7" w:rsidRPr="00127832">
        <w:rPr>
          <w:rFonts w:ascii="Times New Roman" w:hAnsi="Times New Roman" w:cs="Times New Roman"/>
          <w:sz w:val="28"/>
          <w:szCs w:val="28"/>
        </w:rPr>
        <w:t>об</w:t>
      </w:r>
      <w:r w:rsidRPr="00127832">
        <w:rPr>
          <w:rFonts w:ascii="Times New Roman" w:hAnsi="Times New Roman" w:cs="Times New Roman"/>
          <w:sz w:val="28"/>
          <w:szCs w:val="28"/>
        </w:rPr>
        <w:t xml:space="preserve"> их совместной с администрацией района деятельности транслировалась телевидением района, публиковалась в районной газете «Новости Приобья», на веб-сайте района. Всего  в 2015 году о деятельности общественных организаций вышло 106 материалов, из них 15 это публикации в районной газете о деятельности некоммерческих организаций.</w:t>
      </w:r>
    </w:p>
    <w:p w:rsidR="009944E7" w:rsidRPr="00A12EE6" w:rsidRDefault="009944E7" w:rsidP="003246B2">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14"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1555" w:history="1">
        <w:r w:rsidRPr="00A12EE6">
          <w:rPr>
            <w:rFonts w:ascii="Times New Roman" w:hAnsi="Times New Roman" w:cs="Times New Roman"/>
            <w:sz w:val="28"/>
            <w:szCs w:val="28"/>
          </w:rPr>
          <w:t>таблице 1</w:t>
        </w:r>
        <w:r w:rsidR="00F64D4E">
          <w:rPr>
            <w:rFonts w:ascii="Times New Roman" w:hAnsi="Times New Roman" w:cs="Times New Roman"/>
            <w:sz w:val="28"/>
            <w:szCs w:val="28"/>
          </w:rPr>
          <w:t>5</w:t>
        </w:r>
      </w:hyperlink>
      <w:r w:rsidRPr="00A12EE6">
        <w:rPr>
          <w:rFonts w:ascii="Times New Roman" w:hAnsi="Times New Roman" w:cs="Times New Roman"/>
          <w:sz w:val="28"/>
          <w:szCs w:val="28"/>
        </w:rPr>
        <w:t>.</w:t>
      </w:r>
    </w:p>
    <w:p w:rsidR="009944E7" w:rsidRDefault="00127832" w:rsidP="00F64D4E">
      <w:pPr>
        <w:pStyle w:val="ConsPlusNormal"/>
        <w:jc w:val="right"/>
        <w:rPr>
          <w:rFonts w:ascii="Times New Roman" w:hAnsi="Times New Roman" w:cs="Times New Roman"/>
          <w:sz w:val="28"/>
          <w:szCs w:val="28"/>
        </w:rPr>
      </w:pPr>
      <w:bookmarkStart w:id="12" w:name="P1555"/>
      <w:bookmarkEnd w:id="12"/>
      <w:r w:rsidRPr="00232022">
        <w:rPr>
          <w:rFonts w:ascii="Times New Roman" w:hAnsi="Times New Roman" w:cs="Times New Roman"/>
          <w:sz w:val="24"/>
          <w:szCs w:val="24"/>
        </w:rPr>
        <w:t xml:space="preserve"> </w:t>
      </w:r>
      <w:r w:rsidR="009944E7" w:rsidRPr="00A12EE6">
        <w:rPr>
          <w:rFonts w:ascii="Times New Roman" w:hAnsi="Times New Roman" w:cs="Times New Roman"/>
          <w:sz w:val="28"/>
          <w:szCs w:val="28"/>
        </w:rPr>
        <w:t>Таблица 1</w:t>
      </w:r>
      <w:r w:rsidR="00F64D4E">
        <w:rPr>
          <w:rFonts w:ascii="Times New Roman" w:hAnsi="Times New Roman" w:cs="Times New Roman"/>
          <w:sz w:val="28"/>
          <w:szCs w:val="28"/>
        </w:rPr>
        <w:t>5</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5380"/>
        <w:gridCol w:w="1140"/>
        <w:gridCol w:w="1134"/>
        <w:gridCol w:w="993"/>
      </w:tblGrid>
      <w:tr w:rsidR="00F64D4E" w:rsidRPr="00593347" w:rsidTr="00E05253">
        <w:tc>
          <w:tcPr>
            <w:tcW w:w="913" w:type="dxa"/>
            <w:vMerge w:val="restart"/>
          </w:tcPr>
          <w:p w:rsidR="00F64D4E" w:rsidRPr="00F64D4E" w:rsidRDefault="00F64D4E"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N п/п</w:t>
            </w:r>
          </w:p>
        </w:tc>
        <w:tc>
          <w:tcPr>
            <w:tcW w:w="5380" w:type="dxa"/>
            <w:vMerge w:val="restart"/>
          </w:tcPr>
          <w:p w:rsidR="00F64D4E" w:rsidRPr="00F64D4E" w:rsidRDefault="00F64D4E"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267" w:type="dxa"/>
            <w:gridSpan w:val="3"/>
          </w:tcPr>
          <w:p w:rsidR="00F64D4E" w:rsidRPr="00593347" w:rsidRDefault="00F64D4E"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Значение показателя на 2015 год</w:t>
            </w:r>
          </w:p>
        </w:tc>
      </w:tr>
      <w:tr w:rsidR="00F64D4E" w:rsidRPr="00593347" w:rsidTr="00E05253">
        <w:tc>
          <w:tcPr>
            <w:tcW w:w="913" w:type="dxa"/>
            <w:vMerge/>
          </w:tcPr>
          <w:p w:rsidR="00F64D4E" w:rsidRPr="00F64D4E" w:rsidRDefault="00F64D4E" w:rsidP="00E05253">
            <w:pPr>
              <w:rPr>
                <w:rFonts w:ascii="Times New Roman" w:hAnsi="Times New Roman" w:cs="Times New Roman"/>
                <w:sz w:val="24"/>
                <w:szCs w:val="24"/>
              </w:rPr>
            </w:pPr>
          </w:p>
        </w:tc>
        <w:tc>
          <w:tcPr>
            <w:tcW w:w="5380" w:type="dxa"/>
            <w:vMerge/>
          </w:tcPr>
          <w:p w:rsidR="00F64D4E" w:rsidRPr="00F64D4E" w:rsidRDefault="00F64D4E" w:rsidP="00E05253">
            <w:pPr>
              <w:rPr>
                <w:rFonts w:ascii="Times New Roman" w:hAnsi="Times New Roman" w:cs="Times New Roman"/>
                <w:sz w:val="24"/>
                <w:szCs w:val="24"/>
              </w:rPr>
            </w:pPr>
          </w:p>
        </w:tc>
        <w:tc>
          <w:tcPr>
            <w:tcW w:w="1140" w:type="dxa"/>
          </w:tcPr>
          <w:p w:rsidR="00F64D4E" w:rsidRPr="00593347" w:rsidRDefault="00F64D4E"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план</w:t>
            </w:r>
          </w:p>
        </w:tc>
        <w:tc>
          <w:tcPr>
            <w:tcW w:w="1134" w:type="dxa"/>
          </w:tcPr>
          <w:p w:rsidR="00F64D4E" w:rsidRPr="00593347" w:rsidRDefault="00F64D4E"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факт</w:t>
            </w:r>
          </w:p>
        </w:tc>
        <w:tc>
          <w:tcPr>
            <w:tcW w:w="993" w:type="dxa"/>
          </w:tcPr>
          <w:p w:rsidR="00F64D4E" w:rsidRPr="00593347" w:rsidRDefault="00F64D4E"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w:t>
            </w:r>
          </w:p>
        </w:tc>
      </w:tr>
      <w:tr w:rsidR="00F64D4E" w:rsidRPr="00593347" w:rsidTr="00E05253">
        <w:tc>
          <w:tcPr>
            <w:tcW w:w="913" w:type="dxa"/>
          </w:tcPr>
          <w:p w:rsidR="00F64D4E" w:rsidRPr="00F64D4E" w:rsidRDefault="00F64D4E"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1</w:t>
            </w:r>
          </w:p>
        </w:tc>
        <w:tc>
          <w:tcPr>
            <w:tcW w:w="5380" w:type="dxa"/>
          </w:tcPr>
          <w:p w:rsidR="00F64D4E" w:rsidRPr="00F64D4E" w:rsidRDefault="00F64D4E"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2</w:t>
            </w:r>
          </w:p>
        </w:tc>
        <w:tc>
          <w:tcPr>
            <w:tcW w:w="1140" w:type="dxa"/>
          </w:tcPr>
          <w:p w:rsidR="00F64D4E" w:rsidRPr="00593347" w:rsidRDefault="00F64D4E"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4</w:t>
            </w:r>
          </w:p>
        </w:tc>
        <w:tc>
          <w:tcPr>
            <w:tcW w:w="1134" w:type="dxa"/>
          </w:tcPr>
          <w:p w:rsidR="00F64D4E" w:rsidRPr="00593347" w:rsidRDefault="00F64D4E"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5</w:t>
            </w:r>
          </w:p>
        </w:tc>
        <w:tc>
          <w:tcPr>
            <w:tcW w:w="993" w:type="dxa"/>
          </w:tcPr>
          <w:p w:rsidR="00F64D4E" w:rsidRPr="00593347" w:rsidRDefault="00F64D4E"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6</w:t>
            </w:r>
          </w:p>
        </w:tc>
      </w:tr>
      <w:tr w:rsidR="00F64D4E" w:rsidRPr="00593347" w:rsidTr="00E05253">
        <w:tc>
          <w:tcPr>
            <w:tcW w:w="913" w:type="dxa"/>
          </w:tcPr>
          <w:p w:rsidR="00F64D4E" w:rsidRPr="00F64D4E" w:rsidRDefault="00F64D4E"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1</w:t>
            </w:r>
          </w:p>
        </w:tc>
        <w:tc>
          <w:tcPr>
            <w:tcW w:w="5380" w:type="dxa"/>
            <w:vAlign w:val="center"/>
          </w:tcPr>
          <w:p w:rsidR="00F64D4E" w:rsidRPr="00F64D4E" w:rsidRDefault="00F64D4E" w:rsidP="00E05253">
            <w:pPr>
              <w:spacing w:after="0" w:line="240" w:lineRule="auto"/>
              <w:jc w:val="center"/>
              <w:rPr>
                <w:rFonts w:ascii="Times New Roman" w:hAnsi="Times New Roman" w:cs="Times New Roman"/>
                <w:sz w:val="24"/>
                <w:szCs w:val="24"/>
              </w:rPr>
            </w:pPr>
            <w:r w:rsidRPr="00F64D4E">
              <w:rPr>
                <w:rFonts w:ascii="Times New Roman" w:hAnsi="Times New Roman" w:cs="Times New Roman"/>
                <w:sz w:val="24"/>
                <w:szCs w:val="24"/>
              </w:rPr>
              <w:t xml:space="preserve">Количество социально ориентированных некоммерческих организаций, осуществляющих свою деятельность на территории района, включенных в муниципальный реестр </w:t>
            </w:r>
            <w:r w:rsidR="00B42898">
              <w:rPr>
                <w:rFonts w:ascii="Times New Roman" w:hAnsi="Times New Roman" w:cs="Times New Roman"/>
                <w:sz w:val="24"/>
                <w:szCs w:val="24"/>
              </w:rPr>
              <w:t>социально ориентированных неком</w:t>
            </w:r>
            <w:r w:rsidRPr="00F64D4E">
              <w:rPr>
                <w:rFonts w:ascii="Times New Roman" w:hAnsi="Times New Roman" w:cs="Times New Roman"/>
                <w:sz w:val="24"/>
                <w:szCs w:val="24"/>
              </w:rPr>
              <w:t>мерческих организаций – получателей поддержки администрации района</w:t>
            </w:r>
          </w:p>
        </w:tc>
        <w:tc>
          <w:tcPr>
            <w:tcW w:w="1140" w:type="dxa"/>
            <w:vAlign w:val="center"/>
          </w:tcPr>
          <w:p w:rsidR="00F64D4E" w:rsidRPr="006F12A9" w:rsidRDefault="00F64D4E" w:rsidP="00E05253">
            <w:pPr>
              <w:spacing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1134" w:type="dxa"/>
            <w:vAlign w:val="center"/>
          </w:tcPr>
          <w:p w:rsidR="00F64D4E" w:rsidRPr="006F12A9" w:rsidRDefault="00F64D4E" w:rsidP="00E05253">
            <w:pPr>
              <w:spacing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993" w:type="dxa"/>
            <w:vAlign w:val="center"/>
          </w:tcPr>
          <w:p w:rsidR="00F64D4E" w:rsidRPr="006F12A9" w:rsidRDefault="00F64D4E" w:rsidP="00F64D4E">
            <w:pPr>
              <w:spacing w:line="240" w:lineRule="auto"/>
              <w:jc w:val="center"/>
              <w:rPr>
                <w:rFonts w:ascii="Times New Roman" w:hAnsi="Times New Roman" w:cs="Times New Roman"/>
                <w:sz w:val="24"/>
                <w:szCs w:val="24"/>
              </w:rPr>
            </w:pPr>
            <w:r>
              <w:rPr>
                <w:rFonts w:ascii="Times New Roman" w:hAnsi="Times New Roman" w:cs="Times New Roman"/>
                <w:sz w:val="24"/>
                <w:szCs w:val="24"/>
              </w:rPr>
              <w:t>121,4</w:t>
            </w:r>
          </w:p>
        </w:tc>
      </w:tr>
      <w:tr w:rsidR="00F64D4E" w:rsidRPr="00593347" w:rsidTr="00E05253">
        <w:tc>
          <w:tcPr>
            <w:tcW w:w="913" w:type="dxa"/>
          </w:tcPr>
          <w:p w:rsidR="00F64D4E" w:rsidRPr="00F64D4E" w:rsidRDefault="00F64D4E"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2</w:t>
            </w:r>
          </w:p>
        </w:tc>
        <w:tc>
          <w:tcPr>
            <w:tcW w:w="5380" w:type="dxa"/>
            <w:vAlign w:val="center"/>
          </w:tcPr>
          <w:p w:rsidR="00F64D4E" w:rsidRPr="00F64D4E" w:rsidRDefault="00F64D4E" w:rsidP="00E05253">
            <w:pPr>
              <w:spacing w:after="0" w:line="240" w:lineRule="auto"/>
              <w:jc w:val="center"/>
              <w:rPr>
                <w:rFonts w:ascii="Times New Roman" w:hAnsi="Times New Roman" w:cs="Times New Roman"/>
                <w:sz w:val="24"/>
                <w:szCs w:val="24"/>
              </w:rPr>
            </w:pPr>
            <w:r w:rsidRPr="00F64D4E">
              <w:rPr>
                <w:rFonts w:ascii="Times New Roman" w:hAnsi="Times New Roman" w:cs="Times New Roman"/>
                <w:sz w:val="24"/>
                <w:szCs w:val="24"/>
              </w:rPr>
              <w:t>Количество социально ориентированных некоммерческих организаций, осуществляющих свою деятельность на территории района, получивших финансовую</w:t>
            </w:r>
            <w:r w:rsidR="003278D2">
              <w:rPr>
                <w:rFonts w:ascii="Times New Roman" w:hAnsi="Times New Roman" w:cs="Times New Roman"/>
                <w:sz w:val="24"/>
                <w:szCs w:val="24"/>
              </w:rPr>
              <w:t xml:space="preserve"> поддержку</w:t>
            </w:r>
          </w:p>
        </w:tc>
        <w:tc>
          <w:tcPr>
            <w:tcW w:w="1140" w:type="dxa"/>
            <w:vAlign w:val="center"/>
          </w:tcPr>
          <w:p w:rsidR="00F64D4E" w:rsidRPr="006F12A9" w:rsidRDefault="00F64D4E" w:rsidP="00E05253">
            <w:pPr>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vAlign w:val="center"/>
          </w:tcPr>
          <w:p w:rsidR="00F64D4E" w:rsidRPr="006F12A9" w:rsidRDefault="00F64D4E" w:rsidP="00E05253">
            <w:pPr>
              <w:jc w:val="center"/>
              <w:rPr>
                <w:rFonts w:ascii="Times New Roman" w:hAnsi="Times New Roman" w:cs="Times New Roman"/>
                <w:sz w:val="24"/>
                <w:szCs w:val="24"/>
              </w:rPr>
            </w:pPr>
            <w:r>
              <w:rPr>
                <w:rFonts w:ascii="Times New Roman" w:hAnsi="Times New Roman" w:cs="Times New Roman"/>
                <w:sz w:val="24"/>
                <w:szCs w:val="24"/>
              </w:rPr>
              <w:t>9</w:t>
            </w:r>
          </w:p>
        </w:tc>
        <w:tc>
          <w:tcPr>
            <w:tcW w:w="993" w:type="dxa"/>
            <w:vAlign w:val="center"/>
          </w:tcPr>
          <w:p w:rsidR="00F64D4E" w:rsidRPr="006F12A9" w:rsidRDefault="00F64D4E" w:rsidP="00E05253">
            <w:pPr>
              <w:jc w:val="center"/>
              <w:rPr>
                <w:rFonts w:ascii="Times New Roman" w:hAnsi="Times New Roman" w:cs="Times New Roman"/>
                <w:bCs/>
                <w:sz w:val="24"/>
                <w:szCs w:val="24"/>
              </w:rPr>
            </w:pPr>
            <w:r>
              <w:rPr>
                <w:rFonts w:ascii="Times New Roman" w:hAnsi="Times New Roman" w:cs="Times New Roman"/>
                <w:bCs/>
                <w:sz w:val="24"/>
                <w:szCs w:val="24"/>
              </w:rPr>
              <w:t>112,5</w:t>
            </w:r>
          </w:p>
        </w:tc>
      </w:tr>
      <w:tr w:rsidR="00F64D4E" w:rsidRPr="00593347" w:rsidTr="00E05253">
        <w:tc>
          <w:tcPr>
            <w:tcW w:w="913" w:type="dxa"/>
          </w:tcPr>
          <w:p w:rsidR="00F64D4E" w:rsidRPr="00F64D4E" w:rsidRDefault="00F64D4E"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3</w:t>
            </w:r>
          </w:p>
        </w:tc>
        <w:tc>
          <w:tcPr>
            <w:tcW w:w="5380" w:type="dxa"/>
          </w:tcPr>
          <w:p w:rsidR="00F64D4E" w:rsidRPr="00F64D4E" w:rsidRDefault="00F64D4E" w:rsidP="00F64D4E">
            <w:pPr>
              <w:spacing w:after="0" w:line="240" w:lineRule="auto"/>
              <w:jc w:val="center"/>
              <w:rPr>
                <w:rFonts w:ascii="Times New Roman" w:hAnsi="Times New Roman" w:cs="Times New Roman"/>
                <w:sz w:val="24"/>
                <w:szCs w:val="24"/>
              </w:rPr>
            </w:pPr>
            <w:r w:rsidRPr="00F64D4E">
              <w:rPr>
                <w:rFonts w:ascii="Times New Roman" w:hAnsi="Times New Roman" w:cs="Times New Roman"/>
                <w:sz w:val="24"/>
                <w:szCs w:val="24"/>
              </w:rPr>
              <w:t>Количество проведенных социально ориентированными некоммерческими организациями социально значимых мероприятий</w:t>
            </w:r>
          </w:p>
        </w:tc>
        <w:tc>
          <w:tcPr>
            <w:tcW w:w="1140" w:type="dxa"/>
            <w:vAlign w:val="center"/>
          </w:tcPr>
          <w:p w:rsidR="00F64D4E" w:rsidRPr="006F12A9" w:rsidRDefault="00F64D4E" w:rsidP="00E05253">
            <w:pPr>
              <w:jc w:val="center"/>
              <w:rPr>
                <w:rFonts w:ascii="Times New Roman" w:hAnsi="Times New Roman" w:cs="Times New Roman"/>
                <w:sz w:val="24"/>
                <w:szCs w:val="24"/>
              </w:rPr>
            </w:pPr>
            <w:r>
              <w:rPr>
                <w:rFonts w:ascii="Times New Roman" w:hAnsi="Times New Roman" w:cs="Times New Roman"/>
                <w:sz w:val="24"/>
                <w:szCs w:val="24"/>
              </w:rPr>
              <w:t>38</w:t>
            </w:r>
          </w:p>
        </w:tc>
        <w:tc>
          <w:tcPr>
            <w:tcW w:w="1134" w:type="dxa"/>
            <w:vAlign w:val="center"/>
          </w:tcPr>
          <w:p w:rsidR="00F64D4E" w:rsidRPr="006F12A9" w:rsidRDefault="00F64D4E" w:rsidP="00E05253">
            <w:pPr>
              <w:jc w:val="center"/>
              <w:rPr>
                <w:rFonts w:ascii="Times New Roman" w:hAnsi="Times New Roman" w:cs="Times New Roman"/>
                <w:sz w:val="24"/>
                <w:szCs w:val="24"/>
              </w:rPr>
            </w:pPr>
            <w:r>
              <w:rPr>
                <w:rFonts w:ascii="Times New Roman" w:hAnsi="Times New Roman" w:cs="Times New Roman"/>
                <w:sz w:val="24"/>
                <w:szCs w:val="24"/>
              </w:rPr>
              <w:t>74</w:t>
            </w:r>
          </w:p>
        </w:tc>
        <w:tc>
          <w:tcPr>
            <w:tcW w:w="993" w:type="dxa"/>
            <w:vAlign w:val="center"/>
          </w:tcPr>
          <w:p w:rsidR="00F64D4E" w:rsidRPr="006F12A9" w:rsidRDefault="00F64D4E" w:rsidP="00F64D4E">
            <w:pPr>
              <w:jc w:val="center"/>
              <w:rPr>
                <w:rFonts w:ascii="Times New Roman" w:hAnsi="Times New Roman" w:cs="Times New Roman"/>
                <w:bCs/>
                <w:sz w:val="24"/>
                <w:szCs w:val="24"/>
              </w:rPr>
            </w:pPr>
            <w:r>
              <w:rPr>
                <w:rFonts w:ascii="Times New Roman" w:hAnsi="Times New Roman" w:cs="Times New Roman"/>
                <w:bCs/>
                <w:sz w:val="24"/>
                <w:szCs w:val="24"/>
              </w:rPr>
              <w:t>194,7</w:t>
            </w:r>
          </w:p>
        </w:tc>
      </w:tr>
      <w:tr w:rsidR="00F64D4E" w:rsidRPr="00593347" w:rsidTr="00E05253">
        <w:trPr>
          <w:trHeight w:val="243"/>
        </w:trPr>
        <w:tc>
          <w:tcPr>
            <w:tcW w:w="913" w:type="dxa"/>
          </w:tcPr>
          <w:p w:rsidR="00F64D4E" w:rsidRPr="00F64D4E" w:rsidRDefault="00F64D4E"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lastRenderedPageBreak/>
              <w:t>4</w:t>
            </w:r>
          </w:p>
        </w:tc>
        <w:tc>
          <w:tcPr>
            <w:tcW w:w="5380" w:type="dxa"/>
          </w:tcPr>
          <w:p w:rsidR="00F64D4E" w:rsidRPr="00F64D4E" w:rsidRDefault="00F64D4E" w:rsidP="00F64D4E">
            <w:pPr>
              <w:spacing w:after="0" w:line="240" w:lineRule="auto"/>
              <w:jc w:val="center"/>
              <w:rPr>
                <w:rFonts w:ascii="Times New Roman" w:hAnsi="Times New Roman" w:cs="Times New Roman"/>
                <w:sz w:val="24"/>
                <w:szCs w:val="24"/>
              </w:rPr>
            </w:pPr>
            <w:r w:rsidRPr="00F64D4E">
              <w:rPr>
                <w:rFonts w:ascii="Times New Roman" w:hAnsi="Times New Roman" w:cs="Times New Roman"/>
                <w:sz w:val="24"/>
                <w:szCs w:val="24"/>
              </w:rPr>
              <w:t>Количество жителей района, принявших участие в социально значимых мероприятиях, проводимых социально ориентированными некоммерческими организациями района</w:t>
            </w:r>
          </w:p>
        </w:tc>
        <w:tc>
          <w:tcPr>
            <w:tcW w:w="1140" w:type="dxa"/>
            <w:vAlign w:val="center"/>
          </w:tcPr>
          <w:p w:rsidR="00F64D4E" w:rsidRPr="006F12A9" w:rsidRDefault="00F64D4E" w:rsidP="00E05253">
            <w:pPr>
              <w:jc w:val="center"/>
              <w:rPr>
                <w:rFonts w:ascii="Times New Roman" w:hAnsi="Times New Roman" w:cs="Times New Roman"/>
                <w:sz w:val="24"/>
                <w:szCs w:val="24"/>
              </w:rPr>
            </w:pPr>
            <w:r>
              <w:rPr>
                <w:rFonts w:ascii="Times New Roman" w:hAnsi="Times New Roman" w:cs="Times New Roman"/>
                <w:sz w:val="24"/>
                <w:szCs w:val="24"/>
              </w:rPr>
              <w:t>4000</w:t>
            </w:r>
          </w:p>
        </w:tc>
        <w:tc>
          <w:tcPr>
            <w:tcW w:w="1134" w:type="dxa"/>
            <w:vAlign w:val="center"/>
          </w:tcPr>
          <w:p w:rsidR="00F64D4E" w:rsidRPr="006F12A9" w:rsidRDefault="00F64D4E" w:rsidP="00E05253">
            <w:pPr>
              <w:jc w:val="center"/>
              <w:rPr>
                <w:rFonts w:ascii="Times New Roman" w:hAnsi="Times New Roman" w:cs="Times New Roman"/>
                <w:sz w:val="24"/>
                <w:szCs w:val="24"/>
              </w:rPr>
            </w:pPr>
            <w:r>
              <w:rPr>
                <w:rFonts w:ascii="Times New Roman" w:hAnsi="Times New Roman" w:cs="Times New Roman"/>
                <w:sz w:val="24"/>
                <w:szCs w:val="24"/>
              </w:rPr>
              <w:t>4070</w:t>
            </w:r>
          </w:p>
        </w:tc>
        <w:tc>
          <w:tcPr>
            <w:tcW w:w="993" w:type="dxa"/>
            <w:vAlign w:val="center"/>
          </w:tcPr>
          <w:p w:rsidR="00F64D4E" w:rsidRPr="006F12A9" w:rsidRDefault="00F64D4E" w:rsidP="00E05253">
            <w:pPr>
              <w:jc w:val="center"/>
              <w:rPr>
                <w:rFonts w:ascii="Times New Roman" w:hAnsi="Times New Roman" w:cs="Times New Roman"/>
                <w:bCs/>
                <w:sz w:val="24"/>
                <w:szCs w:val="24"/>
              </w:rPr>
            </w:pPr>
            <w:r>
              <w:rPr>
                <w:rFonts w:ascii="Times New Roman" w:hAnsi="Times New Roman" w:cs="Times New Roman"/>
                <w:bCs/>
                <w:sz w:val="24"/>
                <w:szCs w:val="24"/>
              </w:rPr>
              <w:t>101,7</w:t>
            </w:r>
          </w:p>
        </w:tc>
      </w:tr>
    </w:tbl>
    <w:p w:rsidR="009944E7" w:rsidRPr="00A12EE6"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В целом показатели реализации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15"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достигнуты</w:t>
      </w:r>
      <w:r w:rsidR="003278D2">
        <w:rPr>
          <w:rFonts w:ascii="Times New Roman" w:hAnsi="Times New Roman" w:cs="Times New Roman"/>
          <w:sz w:val="28"/>
          <w:szCs w:val="28"/>
        </w:rPr>
        <w:t xml:space="preserve">, </w:t>
      </w:r>
      <w:r w:rsidRPr="00A12EE6">
        <w:rPr>
          <w:rFonts w:ascii="Times New Roman" w:hAnsi="Times New Roman" w:cs="Times New Roman"/>
          <w:sz w:val="28"/>
          <w:szCs w:val="28"/>
        </w:rPr>
        <w:t xml:space="preserve">(средний уровень исполнения показателей составляет </w:t>
      </w:r>
      <w:r w:rsidR="00F64D4E">
        <w:rPr>
          <w:rFonts w:ascii="Times New Roman" w:hAnsi="Times New Roman" w:cs="Times New Roman"/>
          <w:sz w:val="28"/>
          <w:szCs w:val="28"/>
        </w:rPr>
        <w:t>78</w:t>
      </w:r>
      <w:r w:rsidRPr="00A12EE6">
        <w:rPr>
          <w:rFonts w:ascii="Times New Roman" w:hAnsi="Times New Roman" w:cs="Times New Roman"/>
          <w:sz w:val="28"/>
          <w:szCs w:val="28"/>
        </w:rPr>
        <w:t>%)</w:t>
      </w:r>
      <w:r w:rsidR="003278D2">
        <w:rPr>
          <w:rFonts w:ascii="Times New Roman" w:hAnsi="Times New Roman" w:cs="Times New Roman"/>
          <w:sz w:val="28"/>
          <w:szCs w:val="28"/>
        </w:rPr>
        <w:t xml:space="preserve">, на </w:t>
      </w:r>
      <w:r w:rsidR="00B22476">
        <w:rPr>
          <w:rFonts w:ascii="Times New Roman" w:hAnsi="Times New Roman" w:cs="Times New Roman"/>
          <w:sz w:val="28"/>
          <w:szCs w:val="28"/>
        </w:rPr>
        <w:t xml:space="preserve">низкий </w:t>
      </w:r>
      <w:r w:rsidR="003278D2">
        <w:rPr>
          <w:rFonts w:ascii="Times New Roman" w:hAnsi="Times New Roman" w:cs="Times New Roman"/>
          <w:sz w:val="28"/>
          <w:szCs w:val="28"/>
        </w:rPr>
        <w:t>уровень исполнения повлияло не исполнение показателей по проведению выборной кампании.</w:t>
      </w:r>
    </w:p>
    <w:p w:rsidR="009944E7" w:rsidRPr="00A12EE6" w:rsidRDefault="009944E7">
      <w:pPr>
        <w:pStyle w:val="ConsPlusNormal"/>
        <w:ind w:firstLine="540"/>
        <w:jc w:val="both"/>
        <w:rPr>
          <w:rFonts w:ascii="Times New Roman" w:hAnsi="Times New Roman" w:cs="Times New Roman"/>
          <w:sz w:val="28"/>
          <w:szCs w:val="28"/>
        </w:rPr>
      </w:pPr>
    </w:p>
    <w:p w:rsidR="009944E7" w:rsidRPr="00A12EE6" w:rsidRDefault="009944E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sidR="00647C8C">
        <w:rPr>
          <w:rFonts w:ascii="Times New Roman" w:hAnsi="Times New Roman" w:cs="Times New Roman"/>
          <w:sz w:val="28"/>
          <w:szCs w:val="28"/>
        </w:rPr>
        <w:t>муниципальной</w:t>
      </w:r>
    </w:p>
    <w:p w:rsidR="009944E7" w:rsidRDefault="005F3A25">
      <w:pPr>
        <w:pStyle w:val="ConsPlusNormal"/>
        <w:jc w:val="center"/>
      </w:pPr>
      <w:hyperlink r:id="rId116" w:history="1">
        <w:r w:rsidR="009944E7" w:rsidRPr="00A12EE6">
          <w:rPr>
            <w:rFonts w:ascii="Times New Roman" w:hAnsi="Times New Roman" w:cs="Times New Roman"/>
            <w:sz w:val="28"/>
            <w:szCs w:val="28"/>
          </w:rPr>
          <w:t>программы</w:t>
        </w:r>
      </w:hyperlink>
    </w:p>
    <w:p w:rsidR="00F10514" w:rsidRPr="00A12EE6" w:rsidRDefault="00F10514">
      <w:pPr>
        <w:pStyle w:val="ConsPlusNormal"/>
        <w:jc w:val="center"/>
        <w:rPr>
          <w:rFonts w:ascii="Times New Roman" w:hAnsi="Times New Roman" w:cs="Times New Roman"/>
          <w:sz w:val="28"/>
          <w:szCs w:val="28"/>
        </w:rPr>
      </w:pPr>
    </w:p>
    <w:p w:rsidR="002F5729" w:rsidRDefault="00F10514" w:rsidP="002F5729">
      <w:pPr>
        <w:pStyle w:val="ConsPlusNormal"/>
        <w:ind w:firstLine="540"/>
        <w:jc w:val="both"/>
        <w:rPr>
          <w:rFonts w:ascii="Times New Roman" w:hAnsi="Times New Roman" w:cs="Times New Roman"/>
          <w:sz w:val="28"/>
          <w:szCs w:val="28"/>
        </w:rPr>
      </w:pPr>
      <w:r w:rsidRPr="00F10514">
        <w:rPr>
          <w:rFonts w:ascii="Times New Roman" w:hAnsi="Times New Roman" w:cs="Times New Roman"/>
          <w:sz w:val="28"/>
          <w:szCs w:val="28"/>
        </w:rPr>
        <w:t xml:space="preserve">По итогам оценки эффективности реализации программных мероприятий муниципальная «Развитие гражданского общества Нижневартовского района на 2014-2016 годы»  признана в целом эффективной и предложена к </w:t>
      </w:r>
      <w:r w:rsidR="002F5729">
        <w:rPr>
          <w:rFonts w:ascii="Times New Roman" w:hAnsi="Times New Roman" w:cs="Times New Roman"/>
          <w:sz w:val="28"/>
          <w:szCs w:val="28"/>
        </w:rPr>
        <w:t xml:space="preserve">дальнейшей </w:t>
      </w:r>
      <w:r w:rsidRPr="00F10514">
        <w:rPr>
          <w:rFonts w:ascii="Times New Roman" w:hAnsi="Times New Roman" w:cs="Times New Roman"/>
          <w:sz w:val="28"/>
          <w:szCs w:val="28"/>
        </w:rPr>
        <w:t>реализации,</w:t>
      </w:r>
      <w:r w:rsidR="002F5729">
        <w:rPr>
          <w:rFonts w:ascii="Times New Roman" w:hAnsi="Times New Roman" w:cs="Times New Roman"/>
          <w:sz w:val="28"/>
          <w:szCs w:val="28"/>
        </w:rPr>
        <w:t xml:space="preserve"> с учетом рекомендаций.</w:t>
      </w:r>
      <w:r w:rsidRPr="00F10514">
        <w:rPr>
          <w:rFonts w:ascii="Times New Roman" w:hAnsi="Times New Roman" w:cs="Times New Roman"/>
          <w:sz w:val="28"/>
          <w:szCs w:val="28"/>
        </w:rPr>
        <w:t xml:space="preserve"> </w:t>
      </w:r>
      <w:r w:rsidR="002F5729">
        <w:rPr>
          <w:rFonts w:ascii="Times New Roman" w:hAnsi="Times New Roman" w:cs="Times New Roman"/>
          <w:sz w:val="28"/>
          <w:szCs w:val="28"/>
        </w:rPr>
        <w:t xml:space="preserve">За 2015 год муниципальная программа </w:t>
      </w:r>
      <w:r w:rsidR="00CD5EC1">
        <w:rPr>
          <w:rFonts w:ascii="Times New Roman" w:hAnsi="Times New Roman" w:cs="Times New Roman"/>
          <w:sz w:val="28"/>
          <w:szCs w:val="28"/>
        </w:rPr>
        <w:t>оценивается на</w:t>
      </w:r>
      <w:r w:rsidRPr="00F10514">
        <w:rPr>
          <w:rFonts w:ascii="Times New Roman" w:hAnsi="Times New Roman" w:cs="Times New Roman"/>
          <w:sz w:val="28"/>
          <w:szCs w:val="28"/>
        </w:rPr>
        <w:t xml:space="preserve"> «</w:t>
      </w:r>
      <w:r w:rsidRPr="00EA0364">
        <w:rPr>
          <w:rFonts w:ascii="Times New Roman" w:hAnsi="Times New Roman" w:cs="Times New Roman"/>
          <w:sz w:val="28"/>
          <w:szCs w:val="28"/>
        </w:rPr>
        <w:t xml:space="preserve">отлично». </w:t>
      </w:r>
    </w:p>
    <w:p w:rsidR="002F5729" w:rsidRPr="002F5729" w:rsidRDefault="002F5729" w:rsidP="002F5729">
      <w:pPr>
        <w:pStyle w:val="ConsPlusNormal"/>
        <w:ind w:firstLine="540"/>
        <w:jc w:val="both"/>
        <w:rPr>
          <w:rFonts w:ascii="Times New Roman" w:hAnsi="Times New Roman" w:cs="Times New Roman"/>
          <w:sz w:val="28"/>
          <w:szCs w:val="28"/>
        </w:rPr>
      </w:pPr>
      <w:r w:rsidRPr="002F5729">
        <w:rPr>
          <w:rFonts w:ascii="Times New Roman" w:hAnsi="Times New Roman" w:cs="Times New Roman"/>
          <w:sz w:val="28"/>
          <w:szCs w:val="28"/>
        </w:rPr>
        <w:t>Ответственному исполнителю рекомендовано пересмотреть плановые значения показателей с целью их актуализации.</w:t>
      </w:r>
    </w:p>
    <w:p w:rsidR="00F10514" w:rsidRDefault="00F10514" w:rsidP="002F5729">
      <w:pPr>
        <w:pStyle w:val="ConsPlusNormal"/>
        <w:jc w:val="both"/>
        <w:rPr>
          <w:rFonts w:ascii="Times New Roman" w:hAnsi="Times New Roman" w:cs="Times New Roman"/>
          <w:sz w:val="28"/>
          <w:szCs w:val="28"/>
        </w:rPr>
      </w:pPr>
    </w:p>
    <w:p w:rsidR="00F10514" w:rsidRPr="00E256AA" w:rsidRDefault="009944E7" w:rsidP="00F10514">
      <w:pPr>
        <w:pStyle w:val="ConsPlusNormal"/>
        <w:jc w:val="center"/>
        <w:rPr>
          <w:rFonts w:ascii="Times New Roman" w:hAnsi="Times New Roman" w:cs="Times New Roman"/>
          <w:b/>
          <w:sz w:val="28"/>
          <w:szCs w:val="28"/>
        </w:rPr>
      </w:pPr>
      <w:r w:rsidRPr="00E256AA">
        <w:rPr>
          <w:rFonts w:ascii="Times New Roman" w:hAnsi="Times New Roman" w:cs="Times New Roman"/>
          <w:b/>
          <w:sz w:val="28"/>
          <w:szCs w:val="28"/>
        </w:rPr>
        <w:t xml:space="preserve">4.15. Ход реализации </w:t>
      </w:r>
      <w:r w:rsidR="00647C8C" w:rsidRPr="00E256AA">
        <w:rPr>
          <w:rFonts w:ascii="Times New Roman" w:hAnsi="Times New Roman" w:cs="Times New Roman"/>
          <w:b/>
          <w:sz w:val="28"/>
          <w:szCs w:val="28"/>
        </w:rPr>
        <w:t>муниципальной</w:t>
      </w:r>
      <w:r w:rsidRPr="00E256AA">
        <w:rPr>
          <w:rFonts w:ascii="Times New Roman" w:hAnsi="Times New Roman" w:cs="Times New Roman"/>
          <w:b/>
          <w:sz w:val="28"/>
          <w:szCs w:val="28"/>
        </w:rPr>
        <w:t xml:space="preserve"> </w:t>
      </w:r>
      <w:hyperlink r:id="rId117" w:history="1">
        <w:r w:rsidRPr="00E256AA">
          <w:rPr>
            <w:rFonts w:ascii="Times New Roman" w:hAnsi="Times New Roman" w:cs="Times New Roman"/>
            <w:b/>
            <w:sz w:val="28"/>
            <w:szCs w:val="28"/>
          </w:rPr>
          <w:t>программы</w:t>
        </w:r>
      </w:hyperlink>
      <w:r w:rsidR="00F10514" w:rsidRPr="00E256AA">
        <w:rPr>
          <w:b/>
        </w:rPr>
        <w:t xml:space="preserve">  </w:t>
      </w:r>
      <w:r w:rsidR="00F10514" w:rsidRPr="00E256AA">
        <w:rPr>
          <w:rFonts w:ascii="Times New Roman" w:hAnsi="Times New Roman" w:cs="Times New Roman"/>
          <w:b/>
          <w:sz w:val="28"/>
          <w:szCs w:val="28"/>
        </w:rPr>
        <w:t>«Профилактика экстремизма, гармонизация межэтнических и межкультурных отношений в   Нижневартовском районе на 2014-2016 годы»</w:t>
      </w:r>
    </w:p>
    <w:p w:rsidR="009944E7" w:rsidRPr="00A12EE6" w:rsidRDefault="009944E7">
      <w:pPr>
        <w:pStyle w:val="ConsPlusNormal"/>
        <w:rPr>
          <w:rFonts w:ascii="Times New Roman" w:hAnsi="Times New Roman" w:cs="Times New Roman"/>
          <w:sz w:val="28"/>
          <w:szCs w:val="28"/>
        </w:rPr>
      </w:pPr>
    </w:p>
    <w:p w:rsidR="00F10514" w:rsidRDefault="00F10514" w:rsidP="00D0516E">
      <w:pPr>
        <w:spacing w:line="240" w:lineRule="auto"/>
        <w:ind w:firstLine="708"/>
        <w:contextualSpacing/>
        <w:jc w:val="both"/>
        <w:rPr>
          <w:rFonts w:ascii="Times New Roman" w:hAnsi="Times New Roman" w:cs="Times New Roman"/>
          <w:sz w:val="28"/>
          <w:szCs w:val="28"/>
        </w:rPr>
      </w:pPr>
      <w:r w:rsidRPr="00D0516E">
        <w:rPr>
          <w:rFonts w:ascii="Times New Roman" w:hAnsi="Times New Roman" w:cs="Times New Roman"/>
          <w:sz w:val="28"/>
          <w:szCs w:val="28"/>
        </w:rPr>
        <w:t>Проведение в 201</w:t>
      </w:r>
      <w:r w:rsidR="00D0516E" w:rsidRPr="00D0516E">
        <w:rPr>
          <w:rFonts w:ascii="Times New Roman" w:hAnsi="Times New Roman" w:cs="Times New Roman"/>
          <w:sz w:val="28"/>
          <w:szCs w:val="28"/>
        </w:rPr>
        <w:t>5</w:t>
      </w:r>
      <w:r w:rsidRPr="00D0516E">
        <w:rPr>
          <w:rFonts w:ascii="Times New Roman" w:hAnsi="Times New Roman" w:cs="Times New Roman"/>
          <w:sz w:val="28"/>
          <w:szCs w:val="28"/>
        </w:rPr>
        <w:t xml:space="preserve"> году эффективных профилактических мероприятий по предупреждению фактов националистического или религиозного экстремизма, изготовление и размещение социальной рекламы, оказание содействия национальным общественным объединениям в реализации культурно-просветительских и социально значимых проектов, мероприятий по распространению и укреплению культуры межнационального мира и согласия позволило достичь положительных результатов в сфере толерантности.</w:t>
      </w:r>
      <w:r w:rsidR="00EA0364">
        <w:rPr>
          <w:rFonts w:ascii="Times New Roman" w:hAnsi="Times New Roman" w:cs="Times New Roman"/>
          <w:sz w:val="28"/>
          <w:szCs w:val="28"/>
        </w:rPr>
        <w:t xml:space="preserve"> За прошедший период преступлени</w:t>
      </w:r>
      <w:r w:rsidR="002F5729">
        <w:rPr>
          <w:rFonts w:ascii="Times New Roman" w:hAnsi="Times New Roman" w:cs="Times New Roman"/>
          <w:sz w:val="28"/>
          <w:szCs w:val="28"/>
        </w:rPr>
        <w:t>я</w:t>
      </w:r>
      <w:r w:rsidR="00EA0364">
        <w:rPr>
          <w:rFonts w:ascii="Times New Roman" w:hAnsi="Times New Roman" w:cs="Times New Roman"/>
          <w:sz w:val="28"/>
          <w:szCs w:val="28"/>
        </w:rPr>
        <w:t xml:space="preserve"> экстремистского характера не выявлены.</w:t>
      </w:r>
    </w:p>
    <w:p w:rsidR="00765051" w:rsidRPr="00A12EE6" w:rsidRDefault="00765051" w:rsidP="00765051">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18"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2385" w:history="1">
        <w:r w:rsidRPr="00A12EE6">
          <w:rPr>
            <w:rFonts w:ascii="Times New Roman" w:hAnsi="Times New Roman" w:cs="Times New Roman"/>
            <w:sz w:val="28"/>
            <w:szCs w:val="28"/>
          </w:rPr>
          <w:t xml:space="preserve">таблице </w:t>
        </w:r>
        <w:r>
          <w:rPr>
            <w:rFonts w:ascii="Times New Roman" w:hAnsi="Times New Roman" w:cs="Times New Roman"/>
            <w:sz w:val="28"/>
            <w:szCs w:val="28"/>
          </w:rPr>
          <w:t>16</w:t>
        </w:r>
      </w:hyperlink>
      <w:r w:rsidRPr="00A12EE6">
        <w:rPr>
          <w:rFonts w:ascii="Times New Roman" w:hAnsi="Times New Roman" w:cs="Times New Roman"/>
          <w:sz w:val="28"/>
          <w:szCs w:val="28"/>
        </w:rPr>
        <w:t>.</w:t>
      </w:r>
    </w:p>
    <w:p w:rsidR="00765051" w:rsidRDefault="00765051" w:rsidP="00765051">
      <w:pPr>
        <w:pStyle w:val="ConsPlusNormal"/>
        <w:jc w:val="right"/>
        <w:rPr>
          <w:rFonts w:ascii="Times New Roman" w:hAnsi="Times New Roman" w:cs="Times New Roman"/>
          <w:sz w:val="28"/>
          <w:szCs w:val="28"/>
        </w:rPr>
      </w:pPr>
      <w:r w:rsidRPr="00A12EE6">
        <w:rPr>
          <w:rFonts w:ascii="Times New Roman" w:hAnsi="Times New Roman" w:cs="Times New Roman"/>
          <w:sz w:val="28"/>
          <w:szCs w:val="28"/>
        </w:rPr>
        <w:t>Таблица 1</w:t>
      </w:r>
      <w:r>
        <w:rPr>
          <w:rFonts w:ascii="Times New Roman" w:hAnsi="Times New Roman" w:cs="Times New Roman"/>
          <w:sz w:val="28"/>
          <w:szCs w:val="28"/>
        </w:rPr>
        <w:t>6</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5380"/>
        <w:gridCol w:w="1140"/>
        <w:gridCol w:w="1134"/>
        <w:gridCol w:w="993"/>
      </w:tblGrid>
      <w:tr w:rsidR="00765051" w:rsidRPr="00593347" w:rsidTr="009D0C6C">
        <w:tc>
          <w:tcPr>
            <w:tcW w:w="913" w:type="dxa"/>
            <w:vMerge w:val="restart"/>
          </w:tcPr>
          <w:p w:rsidR="00765051" w:rsidRPr="00F64D4E" w:rsidRDefault="00765051" w:rsidP="009D0C6C">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N п/п</w:t>
            </w:r>
          </w:p>
        </w:tc>
        <w:tc>
          <w:tcPr>
            <w:tcW w:w="5380" w:type="dxa"/>
            <w:vMerge w:val="restart"/>
          </w:tcPr>
          <w:p w:rsidR="00765051" w:rsidRPr="00F64D4E" w:rsidRDefault="00765051" w:rsidP="009D0C6C">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267" w:type="dxa"/>
            <w:gridSpan w:val="3"/>
          </w:tcPr>
          <w:p w:rsidR="00765051" w:rsidRPr="00593347" w:rsidRDefault="00765051" w:rsidP="009D0C6C">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Значение показателя на 2015 год</w:t>
            </w:r>
          </w:p>
        </w:tc>
      </w:tr>
      <w:tr w:rsidR="00765051" w:rsidRPr="00593347" w:rsidTr="009D0C6C">
        <w:tc>
          <w:tcPr>
            <w:tcW w:w="913" w:type="dxa"/>
            <w:vMerge/>
          </w:tcPr>
          <w:p w:rsidR="00765051" w:rsidRPr="00F64D4E" w:rsidRDefault="00765051" w:rsidP="009D0C6C">
            <w:pPr>
              <w:rPr>
                <w:rFonts w:ascii="Times New Roman" w:hAnsi="Times New Roman" w:cs="Times New Roman"/>
                <w:sz w:val="24"/>
                <w:szCs w:val="24"/>
              </w:rPr>
            </w:pPr>
          </w:p>
        </w:tc>
        <w:tc>
          <w:tcPr>
            <w:tcW w:w="5380" w:type="dxa"/>
            <w:vMerge/>
          </w:tcPr>
          <w:p w:rsidR="00765051" w:rsidRPr="00F64D4E" w:rsidRDefault="00765051" w:rsidP="009D0C6C">
            <w:pPr>
              <w:rPr>
                <w:rFonts w:ascii="Times New Roman" w:hAnsi="Times New Roman" w:cs="Times New Roman"/>
                <w:sz w:val="24"/>
                <w:szCs w:val="24"/>
              </w:rPr>
            </w:pPr>
          </w:p>
        </w:tc>
        <w:tc>
          <w:tcPr>
            <w:tcW w:w="1140" w:type="dxa"/>
          </w:tcPr>
          <w:p w:rsidR="00765051" w:rsidRPr="00593347" w:rsidRDefault="00765051" w:rsidP="009D0C6C">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план</w:t>
            </w:r>
          </w:p>
        </w:tc>
        <w:tc>
          <w:tcPr>
            <w:tcW w:w="1134" w:type="dxa"/>
          </w:tcPr>
          <w:p w:rsidR="00765051" w:rsidRPr="00593347" w:rsidRDefault="00765051" w:rsidP="009D0C6C">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факт</w:t>
            </w:r>
          </w:p>
        </w:tc>
        <w:tc>
          <w:tcPr>
            <w:tcW w:w="993" w:type="dxa"/>
          </w:tcPr>
          <w:p w:rsidR="00765051" w:rsidRPr="00593347" w:rsidRDefault="00765051" w:rsidP="009D0C6C">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w:t>
            </w:r>
          </w:p>
        </w:tc>
      </w:tr>
      <w:tr w:rsidR="00765051" w:rsidRPr="00593347" w:rsidTr="009D0C6C">
        <w:tc>
          <w:tcPr>
            <w:tcW w:w="913" w:type="dxa"/>
          </w:tcPr>
          <w:p w:rsidR="00765051" w:rsidRPr="00F64D4E" w:rsidRDefault="00765051" w:rsidP="009D0C6C">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1</w:t>
            </w:r>
          </w:p>
        </w:tc>
        <w:tc>
          <w:tcPr>
            <w:tcW w:w="5380" w:type="dxa"/>
          </w:tcPr>
          <w:p w:rsidR="00765051" w:rsidRPr="00F64D4E" w:rsidRDefault="00765051" w:rsidP="009D0C6C">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2</w:t>
            </w:r>
          </w:p>
        </w:tc>
        <w:tc>
          <w:tcPr>
            <w:tcW w:w="1140" w:type="dxa"/>
          </w:tcPr>
          <w:p w:rsidR="00765051" w:rsidRPr="00593347" w:rsidRDefault="00765051" w:rsidP="009D0C6C">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4</w:t>
            </w:r>
          </w:p>
        </w:tc>
        <w:tc>
          <w:tcPr>
            <w:tcW w:w="1134" w:type="dxa"/>
          </w:tcPr>
          <w:p w:rsidR="00765051" w:rsidRPr="00593347" w:rsidRDefault="00765051" w:rsidP="009D0C6C">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5</w:t>
            </w:r>
          </w:p>
        </w:tc>
        <w:tc>
          <w:tcPr>
            <w:tcW w:w="993" w:type="dxa"/>
          </w:tcPr>
          <w:p w:rsidR="00765051" w:rsidRPr="00593347" w:rsidRDefault="00765051" w:rsidP="009D0C6C">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6</w:t>
            </w:r>
          </w:p>
        </w:tc>
      </w:tr>
      <w:tr w:rsidR="00765051" w:rsidRPr="00593347" w:rsidTr="009D0C6C">
        <w:tc>
          <w:tcPr>
            <w:tcW w:w="913" w:type="dxa"/>
          </w:tcPr>
          <w:p w:rsidR="00765051" w:rsidRPr="00F64D4E" w:rsidRDefault="00765051" w:rsidP="009D0C6C">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lastRenderedPageBreak/>
              <w:t>1</w:t>
            </w:r>
          </w:p>
        </w:tc>
        <w:tc>
          <w:tcPr>
            <w:tcW w:w="5380" w:type="dxa"/>
            <w:vAlign w:val="center"/>
          </w:tcPr>
          <w:p w:rsidR="00765051" w:rsidRPr="00AB2891" w:rsidRDefault="00765051" w:rsidP="009D0C6C">
            <w:pPr>
              <w:spacing w:after="0" w:line="240" w:lineRule="auto"/>
              <w:jc w:val="center"/>
              <w:rPr>
                <w:rFonts w:ascii="Times New Roman" w:hAnsi="Times New Roman" w:cs="Times New Roman"/>
                <w:sz w:val="24"/>
                <w:szCs w:val="24"/>
              </w:rPr>
            </w:pPr>
            <w:r w:rsidRPr="00765051">
              <w:rPr>
                <w:rFonts w:ascii="Times New Roman" w:hAnsi="Times New Roman" w:cs="Times New Roman"/>
                <w:sz w:val="24"/>
                <w:szCs w:val="24"/>
              </w:rPr>
              <w:t>Количество мероприятий, направленных на укрепление толерантности, гармонизацию межэтнических и межкультурных отношений и профилактику экстремизма для различных категорий населения района</w:t>
            </w:r>
          </w:p>
        </w:tc>
        <w:tc>
          <w:tcPr>
            <w:tcW w:w="1140" w:type="dxa"/>
          </w:tcPr>
          <w:p w:rsidR="00765051" w:rsidRPr="00765051" w:rsidRDefault="00765051">
            <w:pPr>
              <w:jc w:val="center"/>
              <w:rPr>
                <w:rFonts w:ascii="Times New Roman" w:hAnsi="Times New Roman" w:cs="Times New Roman"/>
                <w:color w:val="000000"/>
                <w:sz w:val="24"/>
                <w:szCs w:val="24"/>
              </w:rPr>
            </w:pPr>
            <w:r w:rsidRPr="00765051">
              <w:rPr>
                <w:rFonts w:ascii="Times New Roman" w:hAnsi="Times New Roman" w:cs="Times New Roman"/>
                <w:color w:val="000000"/>
                <w:sz w:val="24"/>
                <w:szCs w:val="24"/>
              </w:rPr>
              <w:t>269,0</w:t>
            </w:r>
          </w:p>
        </w:tc>
        <w:tc>
          <w:tcPr>
            <w:tcW w:w="1134" w:type="dxa"/>
          </w:tcPr>
          <w:p w:rsidR="00765051" w:rsidRPr="00765051" w:rsidRDefault="00765051">
            <w:pPr>
              <w:jc w:val="center"/>
              <w:rPr>
                <w:rFonts w:ascii="Times New Roman" w:hAnsi="Times New Roman" w:cs="Times New Roman"/>
                <w:sz w:val="24"/>
                <w:szCs w:val="24"/>
              </w:rPr>
            </w:pPr>
            <w:r w:rsidRPr="00765051">
              <w:rPr>
                <w:rFonts w:ascii="Times New Roman" w:hAnsi="Times New Roman" w:cs="Times New Roman"/>
                <w:sz w:val="24"/>
                <w:szCs w:val="24"/>
              </w:rPr>
              <w:t>314,0</w:t>
            </w:r>
          </w:p>
        </w:tc>
        <w:tc>
          <w:tcPr>
            <w:tcW w:w="993" w:type="dxa"/>
          </w:tcPr>
          <w:p w:rsidR="00765051" w:rsidRPr="00765051" w:rsidRDefault="00765051">
            <w:pPr>
              <w:jc w:val="center"/>
              <w:rPr>
                <w:rFonts w:ascii="Times New Roman" w:hAnsi="Times New Roman" w:cs="Times New Roman"/>
                <w:sz w:val="24"/>
                <w:szCs w:val="24"/>
              </w:rPr>
            </w:pPr>
            <w:r w:rsidRPr="00765051">
              <w:rPr>
                <w:rFonts w:ascii="Times New Roman" w:hAnsi="Times New Roman" w:cs="Times New Roman"/>
                <w:sz w:val="24"/>
                <w:szCs w:val="24"/>
              </w:rPr>
              <w:t>116,7%</w:t>
            </w:r>
          </w:p>
        </w:tc>
      </w:tr>
      <w:tr w:rsidR="00765051" w:rsidRPr="00593347" w:rsidTr="009D0C6C">
        <w:tc>
          <w:tcPr>
            <w:tcW w:w="913" w:type="dxa"/>
          </w:tcPr>
          <w:p w:rsidR="00765051" w:rsidRPr="00F64D4E" w:rsidRDefault="00765051" w:rsidP="009D0C6C">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2</w:t>
            </w:r>
          </w:p>
        </w:tc>
        <w:tc>
          <w:tcPr>
            <w:tcW w:w="5380" w:type="dxa"/>
            <w:vAlign w:val="center"/>
          </w:tcPr>
          <w:p w:rsidR="00765051" w:rsidRPr="00F64D4E" w:rsidRDefault="00765051" w:rsidP="009D0C6C">
            <w:pPr>
              <w:spacing w:after="0" w:line="240" w:lineRule="auto"/>
              <w:jc w:val="center"/>
              <w:rPr>
                <w:rFonts w:ascii="Times New Roman" w:hAnsi="Times New Roman" w:cs="Times New Roman"/>
                <w:sz w:val="24"/>
                <w:szCs w:val="24"/>
              </w:rPr>
            </w:pPr>
            <w:r w:rsidRPr="00765051">
              <w:rPr>
                <w:rFonts w:ascii="Times New Roman" w:hAnsi="Times New Roman" w:cs="Times New Roman"/>
                <w:sz w:val="24"/>
                <w:szCs w:val="24"/>
              </w:rPr>
              <w:t>Доля граждан, положительно оценивающих состояние межнациональных отношений (%)</w:t>
            </w:r>
          </w:p>
        </w:tc>
        <w:tc>
          <w:tcPr>
            <w:tcW w:w="1140" w:type="dxa"/>
            <w:vAlign w:val="center"/>
          </w:tcPr>
          <w:p w:rsidR="00765051" w:rsidRPr="006F12A9" w:rsidRDefault="00765051" w:rsidP="009D0C6C">
            <w:pPr>
              <w:spacing w:line="240" w:lineRule="auto"/>
              <w:jc w:val="center"/>
              <w:rPr>
                <w:rFonts w:ascii="Times New Roman" w:hAnsi="Times New Roman" w:cs="Times New Roman"/>
                <w:sz w:val="24"/>
                <w:szCs w:val="24"/>
              </w:rPr>
            </w:pPr>
            <w:r>
              <w:rPr>
                <w:rFonts w:ascii="Times New Roman" w:hAnsi="Times New Roman" w:cs="Times New Roman"/>
                <w:sz w:val="24"/>
                <w:szCs w:val="24"/>
              </w:rPr>
              <w:t>77,4</w:t>
            </w:r>
          </w:p>
        </w:tc>
        <w:tc>
          <w:tcPr>
            <w:tcW w:w="1134" w:type="dxa"/>
            <w:vAlign w:val="center"/>
          </w:tcPr>
          <w:p w:rsidR="00765051" w:rsidRPr="006F12A9" w:rsidRDefault="00765051" w:rsidP="009D0C6C">
            <w:pPr>
              <w:jc w:val="center"/>
              <w:rPr>
                <w:rFonts w:ascii="Times New Roman" w:hAnsi="Times New Roman" w:cs="Times New Roman"/>
                <w:sz w:val="24"/>
                <w:szCs w:val="24"/>
              </w:rPr>
            </w:pPr>
            <w:r>
              <w:rPr>
                <w:rFonts w:ascii="Times New Roman" w:hAnsi="Times New Roman" w:cs="Times New Roman"/>
                <w:sz w:val="24"/>
                <w:szCs w:val="24"/>
              </w:rPr>
              <w:t>81</w:t>
            </w:r>
          </w:p>
        </w:tc>
        <w:tc>
          <w:tcPr>
            <w:tcW w:w="993" w:type="dxa"/>
            <w:vAlign w:val="center"/>
          </w:tcPr>
          <w:p w:rsidR="00765051" w:rsidRPr="006F12A9" w:rsidRDefault="004F1EBB" w:rsidP="004F1EBB">
            <w:pPr>
              <w:jc w:val="center"/>
              <w:rPr>
                <w:rFonts w:ascii="Times New Roman" w:hAnsi="Times New Roman" w:cs="Times New Roman"/>
                <w:bCs/>
                <w:sz w:val="24"/>
                <w:szCs w:val="24"/>
              </w:rPr>
            </w:pPr>
            <w:r>
              <w:rPr>
                <w:rFonts w:ascii="Times New Roman" w:hAnsi="Times New Roman" w:cs="Times New Roman"/>
                <w:bCs/>
                <w:sz w:val="24"/>
                <w:szCs w:val="24"/>
              </w:rPr>
              <w:t>104,7</w:t>
            </w:r>
          </w:p>
        </w:tc>
      </w:tr>
      <w:tr w:rsidR="00765051" w:rsidRPr="00593347" w:rsidTr="009D0C6C">
        <w:tc>
          <w:tcPr>
            <w:tcW w:w="913" w:type="dxa"/>
          </w:tcPr>
          <w:p w:rsidR="00765051" w:rsidRPr="00F64D4E" w:rsidRDefault="00765051" w:rsidP="009D0C6C">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3</w:t>
            </w:r>
          </w:p>
        </w:tc>
        <w:tc>
          <w:tcPr>
            <w:tcW w:w="5380" w:type="dxa"/>
          </w:tcPr>
          <w:p w:rsidR="00765051" w:rsidRPr="00F64D4E" w:rsidRDefault="00765051" w:rsidP="009D0C6C">
            <w:pPr>
              <w:spacing w:after="0" w:line="240" w:lineRule="auto"/>
              <w:jc w:val="center"/>
              <w:rPr>
                <w:rFonts w:ascii="Times New Roman" w:hAnsi="Times New Roman" w:cs="Times New Roman"/>
                <w:sz w:val="24"/>
                <w:szCs w:val="24"/>
              </w:rPr>
            </w:pPr>
            <w:r w:rsidRPr="00765051">
              <w:rPr>
                <w:rFonts w:ascii="Times New Roman" w:hAnsi="Times New Roman" w:cs="Times New Roman"/>
                <w:sz w:val="24"/>
                <w:szCs w:val="24"/>
              </w:rPr>
              <w:t>Доля граждан, положительно оценивающих состояние межконфессиональных отношений (%)</w:t>
            </w:r>
          </w:p>
        </w:tc>
        <w:tc>
          <w:tcPr>
            <w:tcW w:w="1140" w:type="dxa"/>
            <w:vAlign w:val="center"/>
          </w:tcPr>
          <w:p w:rsidR="00765051" w:rsidRPr="006F12A9" w:rsidRDefault="00765051" w:rsidP="009D0C6C">
            <w:pPr>
              <w:jc w:val="center"/>
              <w:rPr>
                <w:rFonts w:ascii="Times New Roman" w:hAnsi="Times New Roman" w:cs="Times New Roman"/>
                <w:sz w:val="24"/>
                <w:szCs w:val="24"/>
              </w:rPr>
            </w:pPr>
            <w:r>
              <w:rPr>
                <w:rFonts w:ascii="Times New Roman" w:hAnsi="Times New Roman" w:cs="Times New Roman"/>
                <w:sz w:val="24"/>
                <w:szCs w:val="24"/>
              </w:rPr>
              <w:t>57,9</w:t>
            </w:r>
          </w:p>
        </w:tc>
        <w:tc>
          <w:tcPr>
            <w:tcW w:w="1134" w:type="dxa"/>
            <w:vAlign w:val="center"/>
          </w:tcPr>
          <w:p w:rsidR="00765051" w:rsidRPr="006F12A9" w:rsidRDefault="00765051" w:rsidP="009D0C6C">
            <w:pPr>
              <w:jc w:val="center"/>
              <w:rPr>
                <w:rFonts w:ascii="Times New Roman" w:hAnsi="Times New Roman" w:cs="Times New Roman"/>
                <w:sz w:val="24"/>
                <w:szCs w:val="24"/>
              </w:rPr>
            </w:pPr>
            <w:r>
              <w:rPr>
                <w:rFonts w:ascii="Times New Roman" w:hAnsi="Times New Roman" w:cs="Times New Roman"/>
                <w:sz w:val="24"/>
                <w:szCs w:val="24"/>
              </w:rPr>
              <w:t>56,4</w:t>
            </w:r>
          </w:p>
        </w:tc>
        <w:tc>
          <w:tcPr>
            <w:tcW w:w="993" w:type="dxa"/>
            <w:vAlign w:val="center"/>
          </w:tcPr>
          <w:p w:rsidR="00765051" w:rsidRPr="006F12A9" w:rsidRDefault="00765051" w:rsidP="009D0C6C">
            <w:pPr>
              <w:jc w:val="center"/>
              <w:rPr>
                <w:rFonts w:ascii="Times New Roman" w:hAnsi="Times New Roman" w:cs="Times New Roman"/>
                <w:bCs/>
                <w:sz w:val="24"/>
                <w:szCs w:val="24"/>
              </w:rPr>
            </w:pPr>
            <w:r>
              <w:rPr>
                <w:rFonts w:ascii="Times New Roman" w:hAnsi="Times New Roman" w:cs="Times New Roman"/>
                <w:bCs/>
                <w:sz w:val="24"/>
                <w:szCs w:val="24"/>
              </w:rPr>
              <w:t>97,4</w:t>
            </w:r>
          </w:p>
        </w:tc>
      </w:tr>
    </w:tbl>
    <w:p w:rsidR="00765051" w:rsidRDefault="00765051" w:rsidP="00765051">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В целом показатели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19"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достигнуты (средний уровень исполнения показателей составляет </w:t>
      </w:r>
      <w:r>
        <w:rPr>
          <w:rFonts w:ascii="Times New Roman" w:hAnsi="Times New Roman" w:cs="Times New Roman"/>
          <w:sz w:val="28"/>
          <w:szCs w:val="28"/>
        </w:rPr>
        <w:t>103,6</w:t>
      </w:r>
      <w:r w:rsidRPr="00A12EE6">
        <w:rPr>
          <w:rFonts w:ascii="Times New Roman" w:hAnsi="Times New Roman" w:cs="Times New Roman"/>
          <w:sz w:val="28"/>
          <w:szCs w:val="28"/>
        </w:rPr>
        <w:t>%).</w:t>
      </w:r>
    </w:p>
    <w:p w:rsidR="00765051" w:rsidRPr="00D0516E" w:rsidRDefault="00765051" w:rsidP="00D0516E">
      <w:pPr>
        <w:spacing w:line="240" w:lineRule="auto"/>
        <w:ind w:firstLine="708"/>
        <w:contextualSpacing/>
        <w:jc w:val="both"/>
        <w:rPr>
          <w:rFonts w:ascii="Times New Roman" w:hAnsi="Times New Roman" w:cs="Times New Roman"/>
          <w:b/>
          <w:sz w:val="28"/>
          <w:szCs w:val="28"/>
        </w:rPr>
      </w:pPr>
    </w:p>
    <w:p w:rsidR="00E256AA" w:rsidRPr="00E256AA" w:rsidRDefault="00E256AA" w:rsidP="00E256AA">
      <w:pPr>
        <w:pStyle w:val="ConsPlusNormal"/>
        <w:jc w:val="center"/>
        <w:rPr>
          <w:rFonts w:ascii="Times New Roman" w:hAnsi="Times New Roman" w:cs="Times New Roman"/>
          <w:sz w:val="28"/>
          <w:szCs w:val="28"/>
        </w:rPr>
      </w:pPr>
      <w:r w:rsidRPr="00E256AA">
        <w:rPr>
          <w:rFonts w:ascii="Times New Roman" w:hAnsi="Times New Roman" w:cs="Times New Roman"/>
          <w:sz w:val="28"/>
          <w:szCs w:val="28"/>
        </w:rPr>
        <w:t xml:space="preserve">Предложения по дальнейшей реализации </w:t>
      </w:r>
      <w:r>
        <w:rPr>
          <w:rFonts w:ascii="Times New Roman" w:hAnsi="Times New Roman" w:cs="Times New Roman"/>
          <w:sz w:val="28"/>
          <w:szCs w:val="28"/>
        </w:rPr>
        <w:t>муниципальной</w:t>
      </w:r>
    </w:p>
    <w:p w:rsidR="00E256AA" w:rsidRPr="00E256AA" w:rsidRDefault="005F3A25" w:rsidP="00E256AA">
      <w:pPr>
        <w:pStyle w:val="ConsPlusNormal"/>
        <w:jc w:val="center"/>
        <w:rPr>
          <w:rFonts w:ascii="Times New Roman" w:hAnsi="Times New Roman" w:cs="Times New Roman"/>
          <w:sz w:val="28"/>
          <w:szCs w:val="28"/>
        </w:rPr>
      </w:pPr>
      <w:hyperlink r:id="rId120" w:history="1">
        <w:r w:rsidR="00E256AA" w:rsidRPr="00E256AA">
          <w:rPr>
            <w:rFonts w:ascii="Times New Roman" w:hAnsi="Times New Roman" w:cs="Times New Roman"/>
            <w:sz w:val="28"/>
            <w:szCs w:val="28"/>
          </w:rPr>
          <w:t>программы</w:t>
        </w:r>
      </w:hyperlink>
    </w:p>
    <w:p w:rsidR="00E256AA" w:rsidRPr="00E256AA" w:rsidRDefault="00E256AA" w:rsidP="00E256AA">
      <w:pPr>
        <w:pStyle w:val="ConsPlusNormal"/>
        <w:rPr>
          <w:rFonts w:ascii="Times New Roman" w:hAnsi="Times New Roman" w:cs="Times New Roman"/>
          <w:sz w:val="28"/>
          <w:szCs w:val="28"/>
        </w:rPr>
      </w:pPr>
    </w:p>
    <w:p w:rsidR="00E256AA" w:rsidRPr="00E256AA" w:rsidRDefault="00E256AA" w:rsidP="00B42898">
      <w:pPr>
        <w:pStyle w:val="ConsPlusNormal"/>
        <w:ind w:firstLine="540"/>
        <w:contextualSpacing/>
        <w:jc w:val="both"/>
        <w:rPr>
          <w:rFonts w:ascii="Times New Roman" w:hAnsi="Times New Roman" w:cs="Times New Roman"/>
          <w:sz w:val="28"/>
          <w:szCs w:val="28"/>
        </w:rPr>
      </w:pPr>
      <w:r w:rsidRPr="00E256AA">
        <w:rPr>
          <w:rFonts w:ascii="Times New Roman" w:hAnsi="Times New Roman" w:cs="Times New Roman"/>
          <w:sz w:val="28"/>
          <w:szCs w:val="28"/>
        </w:rPr>
        <w:t xml:space="preserve">Проанализировав реализацию муниципальной </w:t>
      </w:r>
      <w:hyperlink r:id="rId121" w:history="1">
        <w:r w:rsidRPr="00E256AA">
          <w:rPr>
            <w:rFonts w:ascii="Times New Roman" w:hAnsi="Times New Roman" w:cs="Times New Roman"/>
            <w:sz w:val="28"/>
            <w:szCs w:val="28"/>
          </w:rPr>
          <w:t>программы</w:t>
        </w:r>
      </w:hyperlink>
      <w:r w:rsidRPr="00E256AA">
        <w:rPr>
          <w:rFonts w:ascii="Times New Roman" w:hAnsi="Times New Roman" w:cs="Times New Roman"/>
          <w:sz w:val="28"/>
          <w:szCs w:val="28"/>
        </w:rPr>
        <w:t xml:space="preserve">  «Профилактика экстремизма, гармонизация межэтнических и межкультурных отношений в   Нижневарт</w:t>
      </w:r>
      <w:r w:rsidR="00B42898">
        <w:rPr>
          <w:rFonts w:ascii="Times New Roman" w:hAnsi="Times New Roman" w:cs="Times New Roman"/>
          <w:sz w:val="28"/>
          <w:szCs w:val="28"/>
        </w:rPr>
        <w:t>овском районе на 2014-2016 годы»</w:t>
      </w:r>
      <w:r w:rsidRPr="00E256AA">
        <w:rPr>
          <w:rFonts w:ascii="Times New Roman" w:hAnsi="Times New Roman" w:cs="Times New Roman"/>
          <w:sz w:val="28"/>
          <w:szCs w:val="28"/>
        </w:rPr>
        <w:t xml:space="preserve"> в совокупности целей, мероприятий, механизма реализации программных мероприятий, уровень исполнения мероприятий, муниципальная  </w:t>
      </w:r>
      <w:hyperlink r:id="rId122" w:history="1">
        <w:r w:rsidRPr="00E256AA">
          <w:rPr>
            <w:rFonts w:ascii="Times New Roman" w:hAnsi="Times New Roman" w:cs="Times New Roman"/>
            <w:sz w:val="28"/>
            <w:szCs w:val="28"/>
          </w:rPr>
          <w:t>программа</w:t>
        </w:r>
      </w:hyperlink>
      <w:r w:rsidRPr="00E256AA">
        <w:rPr>
          <w:rFonts w:ascii="Times New Roman" w:hAnsi="Times New Roman" w:cs="Times New Roman"/>
          <w:sz w:val="28"/>
          <w:szCs w:val="28"/>
        </w:rPr>
        <w:t xml:space="preserve"> признана эффективной.</w:t>
      </w:r>
    </w:p>
    <w:p w:rsidR="00E256AA" w:rsidRPr="009944E7" w:rsidRDefault="00E256AA" w:rsidP="00B42898">
      <w:pPr>
        <w:pStyle w:val="ConsPlusNormal"/>
        <w:ind w:firstLine="540"/>
        <w:contextualSpacing/>
        <w:jc w:val="both"/>
        <w:rPr>
          <w:rFonts w:ascii="Times New Roman" w:hAnsi="Times New Roman" w:cs="Times New Roman"/>
        </w:rPr>
      </w:pPr>
      <w:r w:rsidRPr="00E256AA">
        <w:rPr>
          <w:rFonts w:ascii="Times New Roman" w:hAnsi="Times New Roman" w:cs="Times New Roman"/>
          <w:sz w:val="28"/>
          <w:szCs w:val="28"/>
        </w:rPr>
        <w:t xml:space="preserve">Принимая во внимание уровень социальной значимости муниципальной </w:t>
      </w:r>
      <w:hyperlink r:id="rId123" w:history="1">
        <w:r w:rsidRPr="00E256AA">
          <w:rPr>
            <w:rFonts w:ascii="Times New Roman" w:hAnsi="Times New Roman" w:cs="Times New Roman"/>
            <w:sz w:val="28"/>
            <w:szCs w:val="28"/>
          </w:rPr>
          <w:t>программы</w:t>
        </w:r>
      </w:hyperlink>
      <w:r w:rsidRPr="00E256AA">
        <w:rPr>
          <w:rFonts w:ascii="Times New Roman" w:hAnsi="Times New Roman" w:cs="Times New Roman"/>
          <w:sz w:val="28"/>
          <w:szCs w:val="28"/>
        </w:rPr>
        <w:t xml:space="preserve">, рекомендуется продолжить ее </w:t>
      </w:r>
      <w:r w:rsidR="002F5729">
        <w:rPr>
          <w:rFonts w:ascii="Times New Roman" w:hAnsi="Times New Roman" w:cs="Times New Roman"/>
          <w:sz w:val="28"/>
          <w:szCs w:val="28"/>
        </w:rPr>
        <w:t xml:space="preserve">дальнейшую </w:t>
      </w:r>
      <w:r w:rsidRPr="00E256AA">
        <w:rPr>
          <w:rFonts w:ascii="Times New Roman" w:hAnsi="Times New Roman" w:cs="Times New Roman"/>
          <w:sz w:val="28"/>
          <w:szCs w:val="28"/>
        </w:rPr>
        <w:t>реализацию.</w:t>
      </w:r>
      <w:r w:rsidR="00B42898" w:rsidRPr="00B42898">
        <w:rPr>
          <w:rFonts w:ascii="Times New Roman" w:hAnsi="Times New Roman" w:cs="Times New Roman"/>
          <w:sz w:val="28"/>
          <w:szCs w:val="28"/>
        </w:rPr>
        <w:t xml:space="preserve"> </w:t>
      </w:r>
      <w:r w:rsidR="00B42898" w:rsidRPr="0076417A">
        <w:rPr>
          <w:rFonts w:ascii="Times New Roman" w:hAnsi="Times New Roman" w:cs="Times New Roman"/>
          <w:sz w:val="28"/>
          <w:szCs w:val="28"/>
        </w:rPr>
        <w:t>Муниципальн</w:t>
      </w:r>
      <w:r w:rsidR="002F5729">
        <w:rPr>
          <w:rFonts w:ascii="Times New Roman" w:hAnsi="Times New Roman" w:cs="Times New Roman"/>
          <w:sz w:val="28"/>
          <w:szCs w:val="28"/>
        </w:rPr>
        <w:t>ая</w:t>
      </w:r>
      <w:r w:rsidR="00B42898" w:rsidRPr="0076417A">
        <w:rPr>
          <w:rFonts w:ascii="Times New Roman" w:hAnsi="Times New Roman" w:cs="Times New Roman"/>
          <w:sz w:val="28"/>
          <w:szCs w:val="28"/>
        </w:rPr>
        <w:t xml:space="preserve"> </w:t>
      </w:r>
      <w:hyperlink r:id="rId124" w:history="1">
        <w:r w:rsidR="00B42898" w:rsidRPr="002F5729">
          <w:rPr>
            <w:rFonts w:ascii="Times New Roman" w:hAnsi="Times New Roman" w:cs="Times New Roman"/>
            <w:sz w:val="28"/>
            <w:szCs w:val="28"/>
          </w:rPr>
          <w:t>программ</w:t>
        </w:r>
        <w:r w:rsidR="002F5729" w:rsidRPr="002F5729">
          <w:rPr>
            <w:rFonts w:ascii="Times New Roman" w:hAnsi="Times New Roman" w:cs="Times New Roman"/>
            <w:sz w:val="28"/>
            <w:szCs w:val="28"/>
          </w:rPr>
          <w:t>а</w:t>
        </w:r>
      </w:hyperlink>
      <w:r w:rsidR="002F5729" w:rsidRPr="002F5729">
        <w:rPr>
          <w:rFonts w:ascii="Times New Roman" w:hAnsi="Times New Roman" w:cs="Times New Roman"/>
          <w:sz w:val="28"/>
          <w:szCs w:val="28"/>
        </w:rPr>
        <w:t xml:space="preserve">  за 2015 год</w:t>
      </w:r>
      <w:r w:rsidR="002F5729">
        <w:t xml:space="preserve"> </w:t>
      </w:r>
      <w:r w:rsidR="00B42898" w:rsidRPr="0076417A">
        <w:rPr>
          <w:rFonts w:ascii="Times New Roman" w:hAnsi="Times New Roman" w:cs="Times New Roman"/>
          <w:sz w:val="28"/>
          <w:szCs w:val="28"/>
        </w:rPr>
        <w:t xml:space="preserve"> </w:t>
      </w:r>
      <w:r w:rsidR="00CD5EC1">
        <w:rPr>
          <w:rFonts w:ascii="Times New Roman" w:hAnsi="Times New Roman" w:cs="Times New Roman"/>
          <w:sz w:val="28"/>
          <w:szCs w:val="28"/>
        </w:rPr>
        <w:t>оценивается на</w:t>
      </w:r>
      <w:r w:rsidR="00B42898" w:rsidRPr="00F10514">
        <w:rPr>
          <w:rFonts w:ascii="Times New Roman" w:hAnsi="Times New Roman" w:cs="Times New Roman"/>
          <w:sz w:val="28"/>
          <w:szCs w:val="28"/>
        </w:rPr>
        <w:t xml:space="preserve"> «</w:t>
      </w:r>
      <w:r w:rsidR="004F1EBB">
        <w:rPr>
          <w:rFonts w:ascii="Times New Roman" w:hAnsi="Times New Roman" w:cs="Times New Roman"/>
          <w:sz w:val="28"/>
          <w:szCs w:val="28"/>
        </w:rPr>
        <w:t>отлично</w:t>
      </w:r>
      <w:r w:rsidR="00B42898" w:rsidRPr="00EA0364">
        <w:rPr>
          <w:rFonts w:ascii="Times New Roman" w:hAnsi="Times New Roman" w:cs="Times New Roman"/>
          <w:sz w:val="28"/>
          <w:szCs w:val="28"/>
        </w:rPr>
        <w:t>».</w:t>
      </w:r>
    </w:p>
    <w:p w:rsidR="00E256AA" w:rsidRDefault="00E256AA">
      <w:pPr>
        <w:pStyle w:val="ConsPlusNormal"/>
        <w:jc w:val="center"/>
        <w:rPr>
          <w:rFonts w:ascii="Times New Roman" w:hAnsi="Times New Roman" w:cs="Times New Roman"/>
          <w:sz w:val="28"/>
          <w:szCs w:val="28"/>
        </w:rPr>
      </w:pPr>
    </w:p>
    <w:p w:rsidR="00CB5056" w:rsidRPr="00CB5056" w:rsidRDefault="00E256AA" w:rsidP="00CB5056">
      <w:pPr>
        <w:ind w:firstLine="708"/>
        <w:jc w:val="center"/>
        <w:rPr>
          <w:rFonts w:ascii="Times New Roman" w:eastAsia="Calibri" w:hAnsi="Times New Roman" w:cs="Times New Roman"/>
          <w:b/>
          <w:sz w:val="28"/>
          <w:szCs w:val="28"/>
        </w:rPr>
      </w:pPr>
      <w:r w:rsidRPr="00CB5056">
        <w:rPr>
          <w:rFonts w:ascii="Times New Roman" w:hAnsi="Times New Roman" w:cs="Times New Roman"/>
          <w:b/>
          <w:sz w:val="28"/>
          <w:szCs w:val="28"/>
        </w:rPr>
        <w:t>4.</w:t>
      </w:r>
      <w:r w:rsidR="001F6373">
        <w:rPr>
          <w:rFonts w:ascii="Times New Roman" w:hAnsi="Times New Roman" w:cs="Times New Roman"/>
          <w:b/>
          <w:sz w:val="28"/>
          <w:szCs w:val="28"/>
        </w:rPr>
        <w:t>16</w:t>
      </w:r>
      <w:r w:rsidRPr="00CB5056">
        <w:rPr>
          <w:rFonts w:ascii="Times New Roman" w:hAnsi="Times New Roman" w:cs="Times New Roman"/>
          <w:b/>
          <w:sz w:val="28"/>
          <w:szCs w:val="28"/>
        </w:rPr>
        <w:t xml:space="preserve">. Ход реализации муниципальной </w:t>
      </w:r>
      <w:hyperlink r:id="rId125" w:history="1">
        <w:r w:rsidRPr="00CB5056">
          <w:rPr>
            <w:rFonts w:ascii="Times New Roman" w:hAnsi="Times New Roman" w:cs="Times New Roman"/>
            <w:b/>
            <w:sz w:val="28"/>
            <w:szCs w:val="28"/>
          </w:rPr>
          <w:t>программы</w:t>
        </w:r>
      </w:hyperlink>
      <w:r w:rsidRPr="00CB5056">
        <w:rPr>
          <w:rFonts w:ascii="Times New Roman" w:hAnsi="Times New Roman" w:cs="Times New Roman"/>
          <w:b/>
          <w:sz w:val="28"/>
          <w:szCs w:val="28"/>
        </w:rPr>
        <w:t xml:space="preserve"> </w:t>
      </w:r>
      <w:r w:rsidR="00CB5056" w:rsidRPr="00CB5056">
        <w:rPr>
          <w:rFonts w:ascii="Times New Roman" w:eastAsia="Calibri" w:hAnsi="Times New Roman" w:cs="Times New Roman"/>
          <w:b/>
          <w:sz w:val="28"/>
          <w:szCs w:val="28"/>
        </w:rPr>
        <w:t>«Управление муниципальным имуществом на территории  Нижневартовского района на 2014-2018 годы»</w:t>
      </w:r>
    </w:p>
    <w:p w:rsidR="00FD4967" w:rsidRPr="002F5729" w:rsidRDefault="00E256AA" w:rsidP="00FD4967">
      <w:pPr>
        <w:pStyle w:val="ConsPlusNormal"/>
        <w:ind w:firstLine="540"/>
        <w:jc w:val="both"/>
        <w:rPr>
          <w:rFonts w:ascii="Times New Roman" w:hAnsi="Times New Roman" w:cs="Times New Roman"/>
          <w:sz w:val="28"/>
          <w:szCs w:val="28"/>
        </w:rPr>
      </w:pPr>
      <w:r w:rsidRPr="002F5729">
        <w:rPr>
          <w:rFonts w:ascii="Times New Roman" w:hAnsi="Times New Roman" w:cs="Times New Roman"/>
          <w:sz w:val="28"/>
          <w:szCs w:val="28"/>
        </w:rPr>
        <w:t xml:space="preserve">За прошедший год </w:t>
      </w:r>
      <w:r w:rsidR="00FD4967" w:rsidRPr="002F5729">
        <w:rPr>
          <w:rFonts w:ascii="Times New Roman" w:hAnsi="Times New Roman" w:cs="Times New Roman"/>
          <w:color w:val="000000"/>
          <w:sz w:val="28"/>
          <w:szCs w:val="28"/>
        </w:rPr>
        <w:t>проведена оценка  рыночной стоимости 147 объектов муниципального и бесхозяйного имущества. Изготовлено технической документации на 7 объектов муниципального и бесхозяйного недвижимого имущества, расположенного в населенных пунктах и на межселенной территории Нижневартовского района. Оформлены документы по кадастровому учету 42 земельных участков под объектами недвижимости, находящимися в муниципальной собственности. Проведена оценк</w:t>
      </w:r>
      <w:r w:rsidR="00AB2891" w:rsidRPr="002F5729">
        <w:rPr>
          <w:rFonts w:ascii="Times New Roman" w:hAnsi="Times New Roman" w:cs="Times New Roman"/>
          <w:color w:val="000000"/>
          <w:sz w:val="28"/>
          <w:szCs w:val="28"/>
        </w:rPr>
        <w:t>а</w:t>
      </w:r>
      <w:r w:rsidR="00FD4967" w:rsidRPr="002F5729">
        <w:rPr>
          <w:rFonts w:ascii="Times New Roman" w:hAnsi="Times New Roman" w:cs="Times New Roman"/>
          <w:color w:val="000000"/>
          <w:sz w:val="28"/>
          <w:szCs w:val="28"/>
        </w:rPr>
        <w:t xml:space="preserve"> рыночной стоимости, продажи права аренды  19 земельных участков. </w:t>
      </w:r>
      <w:r w:rsidR="00AB2891" w:rsidRPr="002F5729">
        <w:rPr>
          <w:rFonts w:ascii="Times New Roman" w:hAnsi="Times New Roman" w:cs="Times New Roman"/>
          <w:color w:val="000000"/>
          <w:sz w:val="28"/>
          <w:szCs w:val="28"/>
        </w:rPr>
        <w:t>По состоянию на 01.01.2016 муниципальное имущество района застраховано на 100%.</w:t>
      </w:r>
    </w:p>
    <w:p w:rsidR="001010C9" w:rsidRDefault="001010C9" w:rsidP="00EF0F76">
      <w:pPr>
        <w:pStyle w:val="ConsPlusNormal"/>
        <w:ind w:firstLine="540"/>
        <w:jc w:val="both"/>
        <w:rPr>
          <w:rFonts w:ascii="Times New Roman" w:hAnsi="Times New Roman" w:cs="Times New Roman"/>
          <w:sz w:val="28"/>
          <w:szCs w:val="28"/>
        </w:rPr>
      </w:pPr>
    </w:p>
    <w:p w:rsidR="00E256AA" w:rsidRPr="00A12EE6" w:rsidRDefault="00E256AA" w:rsidP="00EF0F76">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26"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2385" w:history="1">
        <w:r w:rsidRPr="00A12EE6">
          <w:rPr>
            <w:rFonts w:ascii="Times New Roman" w:hAnsi="Times New Roman" w:cs="Times New Roman"/>
            <w:sz w:val="28"/>
            <w:szCs w:val="28"/>
          </w:rPr>
          <w:t xml:space="preserve">таблице </w:t>
        </w:r>
        <w:r w:rsidR="00AB2891">
          <w:rPr>
            <w:rFonts w:ascii="Times New Roman" w:hAnsi="Times New Roman" w:cs="Times New Roman"/>
            <w:sz w:val="28"/>
            <w:szCs w:val="28"/>
          </w:rPr>
          <w:t>17</w:t>
        </w:r>
      </w:hyperlink>
      <w:r w:rsidRPr="00A12EE6">
        <w:rPr>
          <w:rFonts w:ascii="Times New Roman" w:hAnsi="Times New Roman" w:cs="Times New Roman"/>
          <w:sz w:val="28"/>
          <w:szCs w:val="28"/>
        </w:rPr>
        <w:t>.</w:t>
      </w:r>
    </w:p>
    <w:p w:rsidR="00AB2891" w:rsidRDefault="00AB2891" w:rsidP="00AB2891">
      <w:pPr>
        <w:pStyle w:val="ConsPlusNormal"/>
        <w:jc w:val="right"/>
        <w:rPr>
          <w:rFonts w:ascii="Times New Roman" w:hAnsi="Times New Roman" w:cs="Times New Roman"/>
          <w:sz w:val="28"/>
          <w:szCs w:val="28"/>
        </w:rPr>
      </w:pPr>
      <w:r w:rsidRPr="00A12EE6">
        <w:rPr>
          <w:rFonts w:ascii="Times New Roman" w:hAnsi="Times New Roman" w:cs="Times New Roman"/>
          <w:sz w:val="28"/>
          <w:szCs w:val="28"/>
        </w:rPr>
        <w:t>Таблица 1</w:t>
      </w:r>
      <w:r>
        <w:rPr>
          <w:rFonts w:ascii="Times New Roman" w:hAnsi="Times New Roman" w:cs="Times New Roman"/>
          <w:sz w:val="28"/>
          <w:szCs w:val="28"/>
        </w:rPr>
        <w:t>7</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5380"/>
        <w:gridCol w:w="1140"/>
        <w:gridCol w:w="1134"/>
        <w:gridCol w:w="993"/>
      </w:tblGrid>
      <w:tr w:rsidR="00AB2891" w:rsidRPr="00593347" w:rsidTr="00E05253">
        <w:tc>
          <w:tcPr>
            <w:tcW w:w="913" w:type="dxa"/>
            <w:vMerge w:val="restart"/>
          </w:tcPr>
          <w:p w:rsidR="00AB2891" w:rsidRPr="00F64D4E" w:rsidRDefault="00AB2891"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N п/п</w:t>
            </w:r>
          </w:p>
        </w:tc>
        <w:tc>
          <w:tcPr>
            <w:tcW w:w="5380" w:type="dxa"/>
            <w:vMerge w:val="restart"/>
          </w:tcPr>
          <w:p w:rsidR="00AB2891" w:rsidRPr="00F64D4E" w:rsidRDefault="00AB2891"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 xml:space="preserve">Наименование основных показателей результатов </w:t>
            </w:r>
            <w:r w:rsidRPr="00F64D4E">
              <w:rPr>
                <w:rFonts w:ascii="Times New Roman" w:hAnsi="Times New Roman" w:cs="Times New Roman"/>
                <w:sz w:val="24"/>
                <w:szCs w:val="24"/>
              </w:rPr>
              <w:lastRenderedPageBreak/>
              <w:t>реализации муниципальной программы</w:t>
            </w:r>
          </w:p>
        </w:tc>
        <w:tc>
          <w:tcPr>
            <w:tcW w:w="3267" w:type="dxa"/>
            <w:gridSpan w:val="3"/>
          </w:tcPr>
          <w:p w:rsidR="00AB2891" w:rsidRPr="00593347" w:rsidRDefault="00AB2891"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lastRenderedPageBreak/>
              <w:t xml:space="preserve">Значение показателя на 2015 </w:t>
            </w:r>
            <w:r w:rsidRPr="00593347">
              <w:rPr>
                <w:rFonts w:ascii="Times New Roman" w:hAnsi="Times New Roman" w:cs="Times New Roman"/>
                <w:sz w:val="24"/>
                <w:szCs w:val="24"/>
              </w:rPr>
              <w:lastRenderedPageBreak/>
              <w:t>год</w:t>
            </w:r>
          </w:p>
        </w:tc>
      </w:tr>
      <w:tr w:rsidR="00AB2891" w:rsidRPr="00593347" w:rsidTr="00E05253">
        <w:tc>
          <w:tcPr>
            <w:tcW w:w="913" w:type="dxa"/>
            <w:vMerge/>
          </w:tcPr>
          <w:p w:rsidR="00AB2891" w:rsidRPr="00F64D4E" w:rsidRDefault="00AB2891" w:rsidP="00E05253">
            <w:pPr>
              <w:rPr>
                <w:rFonts w:ascii="Times New Roman" w:hAnsi="Times New Roman" w:cs="Times New Roman"/>
                <w:sz w:val="24"/>
                <w:szCs w:val="24"/>
              </w:rPr>
            </w:pPr>
          </w:p>
        </w:tc>
        <w:tc>
          <w:tcPr>
            <w:tcW w:w="5380" w:type="dxa"/>
            <w:vMerge/>
          </w:tcPr>
          <w:p w:rsidR="00AB2891" w:rsidRPr="00F64D4E" w:rsidRDefault="00AB2891" w:rsidP="00E05253">
            <w:pPr>
              <w:rPr>
                <w:rFonts w:ascii="Times New Roman" w:hAnsi="Times New Roman" w:cs="Times New Roman"/>
                <w:sz w:val="24"/>
                <w:szCs w:val="24"/>
              </w:rPr>
            </w:pPr>
          </w:p>
        </w:tc>
        <w:tc>
          <w:tcPr>
            <w:tcW w:w="1140" w:type="dxa"/>
          </w:tcPr>
          <w:p w:rsidR="00AB2891" w:rsidRPr="00593347" w:rsidRDefault="00AB2891"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план</w:t>
            </w:r>
          </w:p>
        </w:tc>
        <w:tc>
          <w:tcPr>
            <w:tcW w:w="1134" w:type="dxa"/>
          </w:tcPr>
          <w:p w:rsidR="00AB2891" w:rsidRPr="00593347" w:rsidRDefault="00AB2891"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факт</w:t>
            </w:r>
          </w:p>
        </w:tc>
        <w:tc>
          <w:tcPr>
            <w:tcW w:w="993" w:type="dxa"/>
          </w:tcPr>
          <w:p w:rsidR="00AB2891" w:rsidRPr="00593347" w:rsidRDefault="00AB2891"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w:t>
            </w:r>
          </w:p>
        </w:tc>
      </w:tr>
      <w:tr w:rsidR="00AB2891" w:rsidRPr="00593347" w:rsidTr="00E05253">
        <w:tc>
          <w:tcPr>
            <w:tcW w:w="913" w:type="dxa"/>
          </w:tcPr>
          <w:p w:rsidR="00AB2891" w:rsidRPr="00F64D4E" w:rsidRDefault="00AB2891"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1</w:t>
            </w:r>
          </w:p>
        </w:tc>
        <w:tc>
          <w:tcPr>
            <w:tcW w:w="5380" w:type="dxa"/>
          </w:tcPr>
          <w:p w:rsidR="00AB2891" w:rsidRPr="00F64D4E" w:rsidRDefault="00AB2891"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2</w:t>
            </w:r>
          </w:p>
        </w:tc>
        <w:tc>
          <w:tcPr>
            <w:tcW w:w="1140" w:type="dxa"/>
          </w:tcPr>
          <w:p w:rsidR="00AB2891" w:rsidRPr="00593347" w:rsidRDefault="00AB2891"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4</w:t>
            </w:r>
          </w:p>
        </w:tc>
        <w:tc>
          <w:tcPr>
            <w:tcW w:w="1134" w:type="dxa"/>
          </w:tcPr>
          <w:p w:rsidR="00AB2891" w:rsidRPr="00593347" w:rsidRDefault="00AB2891"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5</w:t>
            </w:r>
          </w:p>
        </w:tc>
        <w:tc>
          <w:tcPr>
            <w:tcW w:w="993" w:type="dxa"/>
          </w:tcPr>
          <w:p w:rsidR="00AB2891" w:rsidRPr="00593347" w:rsidRDefault="00AB2891"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6</w:t>
            </w:r>
          </w:p>
        </w:tc>
      </w:tr>
      <w:tr w:rsidR="0054769C" w:rsidRPr="00593347" w:rsidTr="00E05253">
        <w:tc>
          <w:tcPr>
            <w:tcW w:w="913" w:type="dxa"/>
          </w:tcPr>
          <w:p w:rsidR="0054769C" w:rsidRPr="00F64D4E" w:rsidRDefault="0054769C"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1</w:t>
            </w:r>
          </w:p>
        </w:tc>
        <w:tc>
          <w:tcPr>
            <w:tcW w:w="5380" w:type="dxa"/>
            <w:vAlign w:val="center"/>
          </w:tcPr>
          <w:p w:rsidR="0054769C" w:rsidRPr="00AB2891" w:rsidRDefault="0054769C" w:rsidP="00FC14D7">
            <w:pPr>
              <w:spacing w:after="0" w:line="240" w:lineRule="auto"/>
              <w:jc w:val="center"/>
              <w:rPr>
                <w:rFonts w:ascii="Times New Roman" w:hAnsi="Times New Roman" w:cs="Times New Roman"/>
                <w:sz w:val="24"/>
                <w:szCs w:val="24"/>
              </w:rPr>
            </w:pPr>
            <w:r w:rsidRPr="00AB2891">
              <w:rPr>
                <w:rFonts w:ascii="Times New Roman" w:hAnsi="Times New Roman" w:cs="Times New Roman"/>
                <w:sz w:val="24"/>
                <w:szCs w:val="24"/>
              </w:rPr>
              <w:t>снижение материального ущерба от чрезвычайных ситуаций природного и техногенного характера, %</w:t>
            </w:r>
          </w:p>
        </w:tc>
        <w:tc>
          <w:tcPr>
            <w:tcW w:w="1140" w:type="dxa"/>
          </w:tcPr>
          <w:p w:rsidR="0054769C" w:rsidRPr="0054769C" w:rsidRDefault="0054769C">
            <w:pPr>
              <w:jc w:val="center"/>
              <w:rPr>
                <w:rFonts w:ascii="Times New Roman" w:hAnsi="Times New Roman" w:cs="Times New Roman"/>
                <w:sz w:val="24"/>
                <w:szCs w:val="24"/>
              </w:rPr>
            </w:pPr>
            <w:r w:rsidRPr="0054769C">
              <w:rPr>
                <w:rFonts w:ascii="Times New Roman" w:hAnsi="Times New Roman" w:cs="Times New Roman"/>
                <w:sz w:val="24"/>
                <w:szCs w:val="24"/>
              </w:rPr>
              <w:t xml:space="preserve">80 </w:t>
            </w:r>
          </w:p>
        </w:tc>
        <w:tc>
          <w:tcPr>
            <w:tcW w:w="1134" w:type="dxa"/>
          </w:tcPr>
          <w:p w:rsidR="0054769C" w:rsidRPr="0054769C" w:rsidRDefault="0054769C">
            <w:pPr>
              <w:jc w:val="center"/>
              <w:rPr>
                <w:rFonts w:ascii="Times New Roman" w:hAnsi="Times New Roman" w:cs="Times New Roman"/>
                <w:sz w:val="24"/>
                <w:szCs w:val="24"/>
              </w:rPr>
            </w:pPr>
            <w:r w:rsidRPr="0054769C">
              <w:rPr>
                <w:rFonts w:ascii="Times New Roman" w:hAnsi="Times New Roman" w:cs="Times New Roman"/>
                <w:sz w:val="24"/>
                <w:szCs w:val="24"/>
              </w:rPr>
              <w:t xml:space="preserve">80 </w:t>
            </w:r>
          </w:p>
        </w:tc>
        <w:tc>
          <w:tcPr>
            <w:tcW w:w="993" w:type="dxa"/>
          </w:tcPr>
          <w:p w:rsidR="0054769C" w:rsidRPr="0054769C" w:rsidRDefault="0054769C" w:rsidP="0054769C">
            <w:pPr>
              <w:jc w:val="center"/>
              <w:rPr>
                <w:rFonts w:ascii="Times New Roman" w:hAnsi="Times New Roman" w:cs="Times New Roman"/>
                <w:sz w:val="24"/>
                <w:szCs w:val="24"/>
              </w:rPr>
            </w:pPr>
            <w:r w:rsidRPr="0054769C">
              <w:rPr>
                <w:rFonts w:ascii="Times New Roman" w:hAnsi="Times New Roman" w:cs="Times New Roman"/>
                <w:sz w:val="24"/>
                <w:szCs w:val="24"/>
              </w:rPr>
              <w:t>100</w:t>
            </w:r>
          </w:p>
        </w:tc>
      </w:tr>
      <w:tr w:rsidR="00AB2891" w:rsidRPr="00593347" w:rsidTr="00E05253">
        <w:tc>
          <w:tcPr>
            <w:tcW w:w="913" w:type="dxa"/>
          </w:tcPr>
          <w:p w:rsidR="00AB2891" w:rsidRPr="00F64D4E" w:rsidRDefault="00AB2891"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2</w:t>
            </w:r>
          </w:p>
        </w:tc>
        <w:tc>
          <w:tcPr>
            <w:tcW w:w="5380" w:type="dxa"/>
            <w:vAlign w:val="center"/>
          </w:tcPr>
          <w:p w:rsidR="00AB2891" w:rsidRPr="00F64D4E" w:rsidRDefault="00AB2891" w:rsidP="00FC14D7">
            <w:pPr>
              <w:spacing w:after="0" w:line="240" w:lineRule="auto"/>
              <w:jc w:val="center"/>
              <w:rPr>
                <w:rFonts w:ascii="Times New Roman" w:hAnsi="Times New Roman" w:cs="Times New Roman"/>
                <w:sz w:val="24"/>
                <w:szCs w:val="24"/>
              </w:rPr>
            </w:pPr>
            <w:r w:rsidRPr="00AB2891">
              <w:rPr>
                <w:rFonts w:ascii="Times New Roman" w:hAnsi="Times New Roman" w:cs="Times New Roman"/>
                <w:sz w:val="24"/>
                <w:szCs w:val="24"/>
              </w:rPr>
              <w:t>количество изготовленных документов на объекты муниципального и бесхозяйного недвижимого имущества: техническая документация, шт.</w:t>
            </w:r>
          </w:p>
        </w:tc>
        <w:tc>
          <w:tcPr>
            <w:tcW w:w="1140" w:type="dxa"/>
            <w:vAlign w:val="center"/>
          </w:tcPr>
          <w:p w:rsidR="00AB2891" w:rsidRPr="006F12A9" w:rsidRDefault="0054769C" w:rsidP="00FC14D7">
            <w:pPr>
              <w:spacing w:line="240" w:lineRule="auto"/>
              <w:jc w:val="center"/>
              <w:rPr>
                <w:rFonts w:ascii="Times New Roman" w:hAnsi="Times New Roman" w:cs="Times New Roman"/>
                <w:sz w:val="24"/>
                <w:szCs w:val="24"/>
              </w:rPr>
            </w:pPr>
            <w:r>
              <w:rPr>
                <w:rFonts w:ascii="Times New Roman" w:hAnsi="Times New Roman" w:cs="Times New Roman"/>
                <w:sz w:val="24"/>
                <w:szCs w:val="24"/>
              </w:rPr>
              <w:t>117</w:t>
            </w:r>
          </w:p>
        </w:tc>
        <w:tc>
          <w:tcPr>
            <w:tcW w:w="1134" w:type="dxa"/>
            <w:vAlign w:val="center"/>
          </w:tcPr>
          <w:p w:rsidR="00AB2891" w:rsidRPr="006F12A9" w:rsidRDefault="0054769C" w:rsidP="00E05253">
            <w:pPr>
              <w:jc w:val="center"/>
              <w:rPr>
                <w:rFonts w:ascii="Times New Roman" w:hAnsi="Times New Roman" w:cs="Times New Roman"/>
                <w:sz w:val="24"/>
                <w:szCs w:val="24"/>
              </w:rPr>
            </w:pPr>
            <w:r>
              <w:rPr>
                <w:rFonts w:ascii="Times New Roman" w:hAnsi="Times New Roman" w:cs="Times New Roman"/>
                <w:sz w:val="24"/>
                <w:szCs w:val="24"/>
              </w:rPr>
              <w:t>125</w:t>
            </w:r>
          </w:p>
        </w:tc>
        <w:tc>
          <w:tcPr>
            <w:tcW w:w="993" w:type="dxa"/>
            <w:vAlign w:val="center"/>
          </w:tcPr>
          <w:p w:rsidR="00AB2891" w:rsidRPr="006F12A9" w:rsidRDefault="0054769C" w:rsidP="00E05253">
            <w:pPr>
              <w:jc w:val="center"/>
              <w:rPr>
                <w:rFonts w:ascii="Times New Roman" w:hAnsi="Times New Roman" w:cs="Times New Roman"/>
                <w:bCs/>
                <w:sz w:val="24"/>
                <w:szCs w:val="24"/>
              </w:rPr>
            </w:pPr>
            <w:r>
              <w:rPr>
                <w:rFonts w:ascii="Times New Roman" w:hAnsi="Times New Roman" w:cs="Times New Roman"/>
                <w:bCs/>
                <w:sz w:val="24"/>
                <w:szCs w:val="24"/>
              </w:rPr>
              <w:t>106,8</w:t>
            </w:r>
          </w:p>
        </w:tc>
      </w:tr>
      <w:tr w:rsidR="00AB2891" w:rsidRPr="00593347" w:rsidTr="00E05253">
        <w:tc>
          <w:tcPr>
            <w:tcW w:w="913" w:type="dxa"/>
          </w:tcPr>
          <w:p w:rsidR="00AB2891" w:rsidRPr="00F64D4E" w:rsidRDefault="00AB2891"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3</w:t>
            </w:r>
          </w:p>
        </w:tc>
        <w:tc>
          <w:tcPr>
            <w:tcW w:w="5380" w:type="dxa"/>
          </w:tcPr>
          <w:p w:rsidR="00AB2891" w:rsidRPr="00F64D4E" w:rsidRDefault="00AB2891" w:rsidP="00AB2891">
            <w:pPr>
              <w:spacing w:after="0" w:line="240" w:lineRule="auto"/>
              <w:jc w:val="center"/>
              <w:rPr>
                <w:rFonts w:ascii="Times New Roman" w:hAnsi="Times New Roman" w:cs="Times New Roman"/>
                <w:sz w:val="24"/>
                <w:szCs w:val="24"/>
              </w:rPr>
            </w:pPr>
            <w:r w:rsidRPr="00AB2891">
              <w:rPr>
                <w:rFonts w:ascii="Times New Roman" w:hAnsi="Times New Roman" w:cs="Times New Roman"/>
                <w:sz w:val="24"/>
                <w:szCs w:val="24"/>
              </w:rPr>
              <w:t>площадь земельных участков, занятых объектами муниципальной собственности, в отношении которых подготовлены документы для постановки на кадастровый учет, га</w:t>
            </w:r>
          </w:p>
        </w:tc>
        <w:tc>
          <w:tcPr>
            <w:tcW w:w="1140" w:type="dxa"/>
            <w:vAlign w:val="center"/>
          </w:tcPr>
          <w:p w:rsidR="00AB2891" w:rsidRPr="006F12A9" w:rsidRDefault="0054769C" w:rsidP="00E05253">
            <w:pPr>
              <w:jc w:val="center"/>
              <w:rPr>
                <w:rFonts w:ascii="Times New Roman" w:hAnsi="Times New Roman" w:cs="Times New Roman"/>
                <w:sz w:val="24"/>
                <w:szCs w:val="24"/>
              </w:rPr>
            </w:pPr>
            <w:r>
              <w:rPr>
                <w:rFonts w:ascii="Times New Roman" w:hAnsi="Times New Roman" w:cs="Times New Roman"/>
                <w:sz w:val="24"/>
                <w:szCs w:val="24"/>
              </w:rPr>
              <w:t>109,02</w:t>
            </w:r>
          </w:p>
        </w:tc>
        <w:tc>
          <w:tcPr>
            <w:tcW w:w="1134" w:type="dxa"/>
            <w:vAlign w:val="center"/>
          </w:tcPr>
          <w:p w:rsidR="00AB2891" w:rsidRPr="006F12A9" w:rsidRDefault="0054769C" w:rsidP="00E05253">
            <w:pPr>
              <w:jc w:val="center"/>
              <w:rPr>
                <w:rFonts w:ascii="Times New Roman" w:hAnsi="Times New Roman" w:cs="Times New Roman"/>
                <w:sz w:val="24"/>
                <w:szCs w:val="24"/>
              </w:rPr>
            </w:pPr>
            <w:r>
              <w:rPr>
                <w:rFonts w:ascii="Times New Roman" w:hAnsi="Times New Roman" w:cs="Times New Roman"/>
                <w:sz w:val="24"/>
                <w:szCs w:val="24"/>
              </w:rPr>
              <w:t>109,02</w:t>
            </w:r>
          </w:p>
        </w:tc>
        <w:tc>
          <w:tcPr>
            <w:tcW w:w="993" w:type="dxa"/>
            <w:vAlign w:val="center"/>
          </w:tcPr>
          <w:p w:rsidR="00AB2891" w:rsidRPr="006F12A9" w:rsidRDefault="0054769C" w:rsidP="00E05253">
            <w:pPr>
              <w:jc w:val="center"/>
              <w:rPr>
                <w:rFonts w:ascii="Times New Roman" w:hAnsi="Times New Roman" w:cs="Times New Roman"/>
                <w:bCs/>
                <w:sz w:val="24"/>
                <w:szCs w:val="24"/>
              </w:rPr>
            </w:pPr>
            <w:r>
              <w:rPr>
                <w:rFonts w:ascii="Times New Roman" w:hAnsi="Times New Roman" w:cs="Times New Roman"/>
                <w:bCs/>
                <w:sz w:val="24"/>
                <w:szCs w:val="24"/>
              </w:rPr>
              <w:t>100</w:t>
            </w:r>
          </w:p>
        </w:tc>
      </w:tr>
      <w:tr w:rsidR="00AB2891" w:rsidRPr="00593347" w:rsidTr="00E05253">
        <w:trPr>
          <w:trHeight w:val="243"/>
        </w:trPr>
        <w:tc>
          <w:tcPr>
            <w:tcW w:w="913" w:type="dxa"/>
          </w:tcPr>
          <w:p w:rsidR="00AB2891" w:rsidRPr="00F64D4E" w:rsidRDefault="00AB2891" w:rsidP="00E05253">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5380" w:type="dxa"/>
          </w:tcPr>
          <w:p w:rsidR="00AB2891" w:rsidRPr="00AB2891" w:rsidRDefault="00AB2891" w:rsidP="00AB2891">
            <w:pPr>
              <w:spacing w:after="0" w:line="240" w:lineRule="auto"/>
              <w:rPr>
                <w:rFonts w:ascii="Times New Roman" w:hAnsi="Times New Roman" w:cs="Times New Roman"/>
                <w:sz w:val="24"/>
                <w:szCs w:val="24"/>
              </w:rPr>
            </w:pPr>
            <w:r w:rsidRPr="00AB2891">
              <w:rPr>
                <w:rFonts w:ascii="Times New Roman" w:hAnsi="Times New Roman" w:cs="Times New Roman"/>
                <w:sz w:val="24"/>
                <w:szCs w:val="24"/>
              </w:rPr>
              <w:t>площадь земельных участков, предназначенных для строительства, в отношении которых проведен государственный кадастровый учет, га</w:t>
            </w:r>
          </w:p>
        </w:tc>
        <w:tc>
          <w:tcPr>
            <w:tcW w:w="1140" w:type="dxa"/>
            <w:vAlign w:val="center"/>
          </w:tcPr>
          <w:p w:rsidR="00AB2891" w:rsidRDefault="0054769C" w:rsidP="00E05253">
            <w:pPr>
              <w:jc w:val="center"/>
              <w:rPr>
                <w:rFonts w:ascii="Times New Roman" w:hAnsi="Times New Roman" w:cs="Times New Roman"/>
                <w:sz w:val="24"/>
                <w:szCs w:val="24"/>
              </w:rPr>
            </w:pPr>
            <w:r>
              <w:rPr>
                <w:rFonts w:ascii="Times New Roman" w:hAnsi="Times New Roman" w:cs="Times New Roman"/>
                <w:sz w:val="24"/>
                <w:szCs w:val="24"/>
              </w:rPr>
              <w:t>5,56</w:t>
            </w:r>
          </w:p>
        </w:tc>
        <w:tc>
          <w:tcPr>
            <w:tcW w:w="1134" w:type="dxa"/>
            <w:vAlign w:val="center"/>
          </w:tcPr>
          <w:p w:rsidR="00AB2891" w:rsidRDefault="0054769C" w:rsidP="00E05253">
            <w:pPr>
              <w:jc w:val="center"/>
              <w:rPr>
                <w:rFonts w:ascii="Times New Roman" w:hAnsi="Times New Roman" w:cs="Times New Roman"/>
                <w:sz w:val="24"/>
                <w:szCs w:val="24"/>
              </w:rPr>
            </w:pPr>
            <w:r>
              <w:rPr>
                <w:rFonts w:ascii="Times New Roman" w:hAnsi="Times New Roman" w:cs="Times New Roman"/>
                <w:sz w:val="24"/>
                <w:szCs w:val="24"/>
              </w:rPr>
              <w:t>5,56</w:t>
            </w:r>
          </w:p>
        </w:tc>
        <w:tc>
          <w:tcPr>
            <w:tcW w:w="993" w:type="dxa"/>
            <w:vAlign w:val="center"/>
          </w:tcPr>
          <w:p w:rsidR="00AB2891" w:rsidRDefault="0054769C" w:rsidP="00E05253">
            <w:pPr>
              <w:jc w:val="center"/>
              <w:rPr>
                <w:rFonts w:ascii="Times New Roman" w:hAnsi="Times New Roman" w:cs="Times New Roman"/>
                <w:bCs/>
                <w:sz w:val="24"/>
                <w:szCs w:val="24"/>
              </w:rPr>
            </w:pPr>
            <w:r>
              <w:rPr>
                <w:rFonts w:ascii="Times New Roman" w:hAnsi="Times New Roman" w:cs="Times New Roman"/>
                <w:bCs/>
                <w:sz w:val="24"/>
                <w:szCs w:val="24"/>
              </w:rPr>
              <w:t>100</w:t>
            </w:r>
          </w:p>
        </w:tc>
      </w:tr>
      <w:tr w:rsidR="00AB2891" w:rsidRPr="00593347" w:rsidTr="00E05253">
        <w:trPr>
          <w:trHeight w:val="243"/>
        </w:trPr>
        <w:tc>
          <w:tcPr>
            <w:tcW w:w="913" w:type="dxa"/>
          </w:tcPr>
          <w:p w:rsidR="00AB2891" w:rsidRPr="00F64D4E" w:rsidRDefault="00AB2891" w:rsidP="00E05253">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5380" w:type="dxa"/>
          </w:tcPr>
          <w:p w:rsidR="00AB2891" w:rsidRPr="00AB2891" w:rsidRDefault="00AB2891" w:rsidP="0054769C">
            <w:pPr>
              <w:spacing w:after="0" w:line="240" w:lineRule="auto"/>
              <w:rPr>
                <w:rFonts w:ascii="Times New Roman" w:hAnsi="Times New Roman" w:cs="Times New Roman"/>
                <w:sz w:val="24"/>
                <w:szCs w:val="24"/>
              </w:rPr>
            </w:pPr>
            <w:r w:rsidRPr="00AB2891">
              <w:rPr>
                <w:rFonts w:ascii="Times New Roman" w:hAnsi="Times New Roman" w:cs="Times New Roman"/>
                <w:sz w:val="24"/>
                <w:szCs w:val="24"/>
              </w:rPr>
              <w:t>количество земельных участков, предназначенных для строительства, в отношении которых проведен государственный кадастровый учет, шт.</w:t>
            </w:r>
          </w:p>
        </w:tc>
        <w:tc>
          <w:tcPr>
            <w:tcW w:w="1140" w:type="dxa"/>
            <w:vAlign w:val="center"/>
          </w:tcPr>
          <w:p w:rsidR="00AB2891" w:rsidRDefault="0054769C" w:rsidP="00E05253">
            <w:pPr>
              <w:jc w:val="center"/>
              <w:rPr>
                <w:rFonts w:ascii="Times New Roman" w:hAnsi="Times New Roman" w:cs="Times New Roman"/>
                <w:sz w:val="24"/>
                <w:szCs w:val="24"/>
              </w:rPr>
            </w:pPr>
            <w:r>
              <w:rPr>
                <w:rFonts w:ascii="Times New Roman" w:hAnsi="Times New Roman" w:cs="Times New Roman"/>
                <w:sz w:val="24"/>
                <w:szCs w:val="24"/>
              </w:rPr>
              <w:t>16</w:t>
            </w:r>
          </w:p>
        </w:tc>
        <w:tc>
          <w:tcPr>
            <w:tcW w:w="1134" w:type="dxa"/>
            <w:vAlign w:val="center"/>
          </w:tcPr>
          <w:p w:rsidR="00AB2891" w:rsidRDefault="0054769C" w:rsidP="00E05253">
            <w:pPr>
              <w:jc w:val="center"/>
              <w:rPr>
                <w:rFonts w:ascii="Times New Roman" w:hAnsi="Times New Roman" w:cs="Times New Roman"/>
                <w:sz w:val="24"/>
                <w:szCs w:val="24"/>
              </w:rPr>
            </w:pPr>
            <w:r>
              <w:rPr>
                <w:rFonts w:ascii="Times New Roman" w:hAnsi="Times New Roman" w:cs="Times New Roman"/>
                <w:sz w:val="24"/>
                <w:szCs w:val="24"/>
              </w:rPr>
              <w:t>16</w:t>
            </w:r>
          </w:p>
        </w:tc>
        <w:tc>
          <w:tcPr>
            <w:tcW w:w="993" w:type="dxa"/>
            <w:vAlign w:val="center"/>
          </w:tcPr>
          <w:p w:rsidR="00AB2891" w:rsidRDefault="0054769C" w:rsidP="00E05253">
            <w:pPr>
              <w:jc w:val="center"/>
              <w:rPr>
                <w:rFonts w:ascii="Times New Roman" w:hAnsi="Times New Roman" w:cs="Times New Roman"/>
                <w:bCs/>
                <w:sz w:val="24"/>
                <w:szCs w:val="24"/>
              </w:rPr>
            </w:pPr>
            <w:r>
              <w:rPr>
                <w:rFonts w:ascii="Times New Roman" w:hAnsi="Times New Roman" w:cs="Times New Roman"/>
                <w:bCs/>
                <w:sz w:val="24"/>
                <w:szCs w:val="24"/>
              </w:rPr>
              <w:t>100</w:t>
            </w:r>
          </w:p>
        </w:tc>
      </w:tr>
      <w:tr w:rsidR="00AB2891" w:rsidRPr="00593347" w:rsidTr="00E05253">
        <w:trPr>
          <w:trHeight w:val="243"/>
        </w:trPr>
        <w:tc>
          <w:tcPr>
            <w:tcW w:w="913" w:type="dxa"/>
          </w:tcPr>
          <w:p w:rsidR="00AB2891" w:rsidRPr="00F64D4E" w:rsidRDefault="00AB2891"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4</w:t>
            </w:r>
          </w:p>
        </w:tc>
        <w:tc>
          <w:tcPr>
            <w:tcW w:w="5380" w:type="dxa"/>
          </w:tcPr>
          <w:p w:rsidR="00AB2891" w:rsidRPr="00F64D4E" w:rsidRDefault="00AB2891" w:rsidP="00AB2891">
            <w:pPr>
              <w:spacing w:after="0" w:line="240" w:lineRule="auto"/>
              <w:jc w:val="center"/>
              <w:rPr>
                <w:rFonts w:ascii="Times New Roman" w:hAnsi="Times New Roman" w:cs="Times New Roman"/>
                <w:sz w:val="24"/>
                <w:szCs w:val="24"/>
              </w:rPr>
            </w:pPr>
            <w:r w:rsidRPr="00AB2891">
              <w:rPr>
                <w:rFonts w:ascii="Times New Roman" w:hAnsi="Times New Roman" w:cs="Times New Roman"/>
                <w:sz w:val="24"/>
                <w:szCs w:val="24"/>
              </w:rPr>
              <w:t>количество сформированных документов для проведения оценки рыночной стоимости объектов муниципального имущества, шт.</w:t>
            </w:r>
          </w:p>
        </w:tc>
        <w:tc>
          <w:tcPr>
            <w:tcW w:w="1140" w:type="dxa"/>
            <w:vAlign w:val="center"/>
          </w:tcPr>
          <w:p w:rsidR="00AB2891" w:rsidRPr="006F12A9" w:rsidRDefault="0054769C" w:rsidP="00E05253">
            <w:pPr>
              <w:jc w:val="center"/>
              <w:rPr>
                <w:rFonts w:ascii="Times New Roman" w:hAnsi="Times New Roman" w:cs="Times New Roman"/>
                <w:sz w:val="24"/>
                <w:szCs w:val="24"/>
              </w:rPr>
            </w:pPr>
            <w:r>
              <w:rPr>
                <w:rFonts w:ascii="Times New Roman" w:hAnsi="Times New Roman" w:cs="Times New Roman"/>
                <w:sz w:val="24"/>
                <w:szCs w:val="24"/>
              </w:rPr>
              <w:t>110</w:t>
            </w:r>
          </w:p>
        </w:tc>
        <w:tc>
          <w:tcPr>
            <w:tcW w:w="1134" w:type="dxa"/>
            <w:vAlign w:val="center"/>
          </w:tcPr>
          <w:p w:rsidR="00AB2891" w:rsidRPr="006F12A9" w:rsidRDefault="0054769C" w:rsidP="00E05253">
            <w:pPr>
              <w:jc w:val="center"/>
              <w:rPr>
                <w:rFonts w:ascii="Times New Roman" w:hAnsi="Times New Roman" w:cs="Times New Roman"/>
                <w:sz w:val="24"/>
                <w:szCs w:val="24"/>
              </w:rPr>
            </w:pPr>
            <w:r>
              <w:rPr>
                <w:rFonts w:ascii="Times New Roman" w:hAnsi="Times New Roman" w:cs="Times New Roman"/>
                <w:sz w:val="24"/>
                <w:szCs w:val="24"/>
              </w:rPr>
              <w:t>140</w:t>
            </w:r>
          </w:p>
        </w:tc>
        <w:tc>
          <w:tcPr>
            <w:tcW w:w="993" w:type="dxa"/>
            <w:vAlign w:val="center"/>
          </w:tcPr>
          <w:p w:rsidR="00AB2891" w:rsidRPr="006F12A9" w:rsidRDefault="0054769C" w:rsidP="00E05253">
            <w:pPr>
              <w:jc w:val="center"/>
              <w:rPr>
                <w:rFonts w:ascii="Times New Roman" w:hAnsi="Times New Roman" w:cs="Times New Roman"/>
                <w:bCs/>
                <w:sz w:val="24"/>
                <w:szCs w:val="24"/>
              </w:rPr>
            </w:pPr>
            <w:r>
              <w:rPr>
                <w:rFonts w:ascii="Times New Roman" w:hAnsi="Times New Roman" w:cs="Times New Roman"/>
                <w:bCs/>
                <w:sz w:val="24"/>
                <w:szCs w:val="24"/>
              </w:rPr>
              <w:t>127,2</w:t>
            </w:r>
          </w:p>
        </w:tc>
      </w:tr>
    </w:tbl>
    <w:p w:rsidR="0054769C" w:rsidRDefault="0054769C" w:rsidP="0054769C">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В целом показатели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27"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достигнуты (средний уровень исполнения показателей составляет </w:t>
      </w:r>
      <w:r>
        <w:rPr>
          <w:rFonts w:ascii="Times New Roman" w:hAnsi="Times New Roman" w:cs="Times New Roman"/>
          <w:sz w:val="28"/>
          <w:szCs w:val="28"/>
        </w:rPr>
        <w:t>103</w:t>
      </w:r>
      <w:r w:rsidRPr="00A12EE6">
        <w:rPr>
          <w:rFonts w:ascii="Times New Roman" w:hAnsi="Times New Roman" w:cs="Times New Roman"/>
          <w:sz w:val="28"/>
          <w:szCs w:val="28"/>
        </w:rPr>
        <w:t>%).</w:t>
      </w:r>
    </w:p>
    <w:p w:rsidR="0054769C" w:rsidRDefault="0054769C" w:rsidP="0054769C">
      <w:pPr>
        <w:pStyle w:val="ConsPlusNormal"/>
        <w:jc w:val="center"/>
        <w:rPr>
          <w:rFonts w:ascii="Times New Roman" w:hAnsi="Times New Roman" w:cs="Times New Roman"/>
          <w:sz w:val="28"/>
          <w:szCs w:val="28"/>
        </w:rPr>
      </w:pPr>
    </w:p>
    <w:p w:rsidR="0054769C" w:rsidRPr="00A12EE6" w:rsidRDefault="0054769C" w:rsidP="0054769C">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Pr>
          <w:rFonts w:ascii="Times New Roman" w:hAnsi="Times New Roman" w:cs="Times New Roman"/>
          <w:sz w:val="28"/>
          <w:szCs w:val="28"/>
        </w:rPr>
        <w:t>муниципальной</w:t>
      </w:r>
    </w:p>
    <w:p w:rsidR="0054769C" w:rsidRPr="00A12EE6" w:rsidRDefault="005F3A25" w:rsidP="0054769C">
      <w:pPr>
        <w:pStyle w:val="ConsPlusNormal"/>
        <w:jc w:val="center"/>
        <w:rPr>
          <w:rFonts w:ascii="Times New Roman" w:hAnsi="Times New Roman" w:cs="Times New Roman"/>
          <w:sz w:val="28"/>
          <w:szCs w:val="28"/>
        </w:rPr>
      </w:pPr>
      <w:hyperlink r:id="rId128" w:history="1">
        <w:r w:rsidR="0054769C" w:rsidRPr="00A12EE6">
          <w:rPr>
            <w:rFonts w:ascii="Times New Roman" w:hAnsi="Times New Roman" w:cs="Times New Roman"/>
            <w:sz w:val="28"/>
            <w:szCs w:val="28"/>
          </w:rPr>
          <w:t>программы</w:t>
        </w:r>
      </w:hyperlink>
    </w:p>
    <w:p w:rsidR="0054769C" w:rsidRPr="00A12EE6" w:rsidRDefault="0054769C" w:rsidP="0054769C">
      <w:pPr>
        <w:pStyle w:val="ConsPlusNormal"/>
        <w:rPr>
          <w:rFonts w:ascii="Times New Roman" w:hAnsi="Times New Roman" w:cs="Times New Roman"/>
          <w:sz w:val="28"/>
          <w:szCs w:val="28"/>
        </w:rPr>
      </w:pPr>
    </w:p>
    <w:p w:rsidR="002F5729" w:rsidRDefault="0054769C" w:rsidP="002F5729">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Муниципальная</w:t>
      </w:r>
      <w:r w:rsidRPr="00A12EE6">
        <w:rPr>
          <w:rFonts w:ascii="Times New Roman" w:hAnsi="Times New Roman" w:cs="Times New Roman"/>
          <w:sz w:val="28"/>
          <w:szCs w:val="28"/>
        </w:rPr>
        <w:t xml:space="preserve"> </w:t>
      </w:r>
      <w:hyperlink r:id="rId129" w:history="1">
        <w:r w:rsidRPr="00A12EE6">
          <w:rPr>
            <w:rFonts w:ascii="Times New Roman" w:hAnsi="Times New Roman" w:cs="Times New Roman"/>
            <w:sz w:val="28"/>
            <w:szCs w:val="28"/>
          </w:rPr>
          <w:t>программа</w:t>
        </w:r>
      </w:hyperlink>
      <w:r w:rsidRPr="00A12EE6">
        <w:rPr>
          <w:rFonts w:ascii="Times New Roman" w:hAnsi="Times New Roman" w:cs="Times New Roman"/>
          <w:sz w:val="28"/>
          <w:szCs w:val="28"/>
        </w:rPr>
        <w:t xml:space="preserve"> </w:t>
      </w:r>
      <w:r w:rsidRPr="0054769C">
        <w:rPr>
          <w:rFonts w:ascii="Times New Roman" w:eastAsia="Calibri" w:hAnsi="Times New Roman" w:cs="Times New Roman"/>
          <w:sz w:val="28"/>
          <w:szCs w:val="28"/>
        </w:rPr>
        <w:t>«Управление муниципальным имуществом на территории  Нижневартовского района на 2014-2018 годы»</w:t>
      </w:r>
      <w:r>
        <w:rPr>
          <w:rFonts w:ascii="Times New Roman" w:hAnsi="Times New Roman" w:cs="Times New Roman"/>
          <w:sz w:val="28"/>
          <w:szCs w:val="28"/>
        </w:rPr>
        <w:t xml:space="preserve"> </w:t>
      </w:r>
      <w:r w:rsidRPr="00A12EE6">
        <w:rPr>
          <w:rFonts w:ascii="Times New Roman" w:hAnsi="Times New Roman" w:cs="Times New Roman"/>
          <w:sz w:val="28"/>
          <w:szCs w:val="28"/>
        </w:rPr>
        <w:t>признана эффективной и предложена к</w:t>
      </w:r>
      <w:r w:rsidR="002F5729">
        <w:rPr>
          <w:rFonts w:ascii="Times New Roman" w:hAnsi="Times New Roman" w:cs="Times New Roman"/>
          <w:sz w:val="28"/>
          <w:szCs w:val="28"/>
        </w:rPr>
        <w:t xml:space="preserve"> дальнейшей </w:t>
      </w:r>
      <w:r w:rsidRPr="00A12EE6">
        <w:rPr>
          <w:rFonts w:ascii="Times New Roman" w:hAnsi="Times New Roman" w:cs="Times New Roman"/>
          <w:sz w:val="28"/>
          <w:szCs w:val="28"/>
        </w:rPr>
        <w:t xml:space="preserve"> реализации</w:t>
      </w:r>
      <w:r w:rsidR="002F5729">
        <w:rPr>
          <w:rFonts w:ascii="Times New Roman" w:hAnsi="Times New Roman" w:cs="Times New Roman"/>
          <w:sz w:val="28"/>
          <w:szCs w:val="28"/>
        </w:rPr>
        <w:t xml:space="preserve"> с учетом рекомендаций</w:t>
      </w:r>
      <w:r>
        <w:rPr>
          <w:rFonts w:ascii="Times New Roman" w:hAnsi="Times New Roman" w:cs="Times New Roman"/>
          <w:sz w:val="28"/>
          <w:szCs w:val="28"/>
        </w:rPr>
        <w:t xml:space="preserve">. </w:t>
      </w:r>
      <w:r w:rsidRPr="00A12EE6">
        <w:rPr>
          <w:rFonts w:ascii="Times New Roman" w:hAnsi="Times New Roman" w:cs="Times New Roman"/>
          <w:sz w:val="28"/>
          <w:szCs w:val="28"/>
        </w:rPr>
        <w:t>По итогам выполнения за 201</w:t>
      </w:r>
      <w:r>
        <w:rPr>
          <w:rFonts w:ascii="Times New Roman" w:hAnsi="Times New Roman" w:cs="Times New Roman"/>
          <w:sz w:val="28"/>
          <w:szCs w:val="28"/>
        </w:rPr>
        <w:t>5</w:t>
      </w:r>
      <w:r w:rsidRPr="00A12EE6">
        <w:rPr>
          <w:rFonts w:ascii="Times New Roman" w:hAnsi="Times New Roman" w:cs="Times New Roman"/>
          <w:sz w:val="28"/>
          <w:szCs w:val="28"/>
        </w:rPr>
        <w:t xml:space="preserve"> год </w:t>
      </w:r>
      <w:r>
        <w:rPr>
          <w:rFonts w:ascii="Times New Roman" w:hAnsi="Times New Roman" w:cs="Times New Roman"/>
          <w:sz w:val="28"/>
          <w:szCs w:val="28"/>
        </w:rPr>
        <w:t>муниципальн</w:t>
      </w:r>
      <w:r w:rsidR="002F5729">
        <w:rPr>
          <w:rFonts w:ascii="Times New Roman" w:hAnsi="Times New Roman" w:cs="Times New Roman"/>
          <w:sz w:val="28"/>
          <w:szCs w:val="28"/>
        </w:rPr>
        <w:t>ая</w:t>
      </w:r>
      <w:r w:rsidRPr="00A12EE6">
        <w:rPr>
          <w:rFonts w:ascii="Times New Roman" w:hAnsi="Times New Roman" w:cs="Times New Roman"/>
          <w:sz w:val="28"/>
          <w:szCs w:val="28"/>
        </w:rPr>
        <w:t xml:space="preserve"> </w:t>
      </w:r>
      <w:hyperlink r:id="rId130" w:history="1">
        <w:r w:rsidRPr="00A12EE6">
          <w:rPr>
            <w:rFonts w:ascii="Times New Roman" w:hAnsi="Times New Roman" w:cs="Times New Roman"/>
            <w:sz w:val="28"/>
            <w:szCs w:val="28"/>
          </w:rPr>
          <w:t>программ</w:t>
        </w:r>
        <w:r w:rsidR="002F5729">
          <w:rPr>
            <w:rFonts w:ascii="Times New Roman" w:hAnsi="Times New Roman" w:cs="Times New Roman"/>
            <w:sz w:val="28"/>
            <w:szCs w:val="28"/>
          </w:rPr>
          <w:t>а</w:t>
        </w:r>
      </w:hyperlink>
      <w:r w:rsidRPr="00A12EE6">
        <w:rPr>
          <w:rFonts w:ascii="Times New Roman" w:hAnsi="Times New Roman" w:cs="Times New Roman"/>
          <w:sz w:val="28"/>
          <w:szCs w:val="28"/>
        </w:rPr>
        <w:t xml:space="preserve"> </w:t>
      </w:r>
      <w:r w:rsidR="00CD5EC1">
        <w:rPr>
          <w:rFonts w:ascii="Times New Roman" w:hAnsi="Times New Roman" w:cs="Times New Roman"/>
          <w:sz w:val="28"/>
          <w:szCs w:val="28"/>
        </w:rPr>
        <w:t>оценивается на</w:t>
      </w:r>
      <w:r w:rsidRPr="00A12EE6">
        <w:rPr>
          <w:rFonts w:ascii="Times New Roman" w:hAnsi="Times New Roman" w:cs="Times New Roman"/>
          <w:sz w:val="28"/>
          <w:szCs w:val="28"/>
        </w:rPr>
        <w:t xml:space="preserve"> </w:t>
      </w:r>
      <w:r>
        <w:rPr>
          <w:rFonts w:ascii="Times New Roman" w:hAnsi="Times New Roman" w:cs="Times New Roman"/>
          <w:sz w:val="28"/>
          <w:szCs w:val="28"/>
        </w:rPr>
        <w:t>«хорошо».</w:t>
      </w:r>
      <w:r w:rsidR="002F5729" w:rsidRPr="002F5729">
        <w:rPr>
          <w:rFonts w:ascii="Times New Roman" w:hAnsi="Times New Roman" w:cs="Times New Roman"/>
          <w:sz w:val="28"/>
          <w:szCs w:val="28"/>
        </w:rPr>
        <w:t xml:space="preserve"> </w:t>
      </w:r>
    </w:p>
    <w:p w:rsidR="002F5729" w:rsidRPr="00E756D5" w:rsidRDefault="002F5729" w:rsidP="002F5729">
      <w:pPr>
        <w:spacing w:line="240" w:lineRule="auto"/>
        <w:ind w:firstLine="709"/>
        <w:contextualSpacing/>
        <w:jc w:val="both"/>
        <w:rPr>
          <w:rFonts w:ascii="Times New Roman" w:hAnsi="Times New Roman" w:cs="Times New Roman"/>
          <w:sz w:val="28"/>
          <w:szCs w:val="28"/>
        </w:rPr>
      </w:pPr>
      <w:r w:rsidRPr="00006B1F">
        <w:rPr>
          <w:rFonts w:ascii="Times New Roman" w:hAnsi="Times New Roman" w:cs="Times New Roman"/>
          <w:sz w:val="28"/>
          <w:szCs w:val="28"/>
        </w:rPr>
        <w:t>П</w:t>
      </w:r>
      <w:r w:rsidRPr="00006B1F">
        <w:rPr>
          <w:rFonts w:ascii="Times New Roman" w:eastAsia="Calibri" w:hAnsi="Times New Roman" w:cs="Times New Roman"/>
          <w:sz w:val="28"/>
          <w:szCs w:val="28"/>
        </w:rPr>
        <w:t>ринимать меры по своевременному</w:t>
      </w:r>
      <w:r w:rsidRPr="00006B1F">
        <w:rPr>
          <w:rFonts w:ascii="Times New Roman" w:hAnsi="Times New Roman" w:cs="Times New Roman"/>
          <w:sz w:val="28"/>
          <w:szCs w:val="28"/>
        </w:rPr>
        <w:t xml:space="preserve"> выполнению мероприятий муниципальной  </w:t>
      </w:r>
      <w:hyperlink r:id="rId131" w:history="1">
        <w:r w:rsidRPr="00006B1F">
          <w:rPr>
            <w:rFonts w:ascii="Times New Roman" w:hAnsi="Times New Roman" w:cs="Times New Roman"/>
            <w:sz w:val="28"/>
            <w:szCs w:val="28"/>
          </w:rPr>
          <w:t>программы</w:t>
        </w:r>
      </w:hyperlink>
      <w:r w:rsidRPr="00006B1F">
        <w:rPr>
          <w:rFonts w:ascii="Times New Roman" w:hAnsi="Times New Roman" w:cs="Times New Roman"/>
          <w:sz w:val="28"/>
          <w:szCs w:val="28"/>
        </w:rPr>
        <w:t xml:space="preserve"> и исполнения средств на запланированном уровне.</w:t>
      </w:r>
    </w:p>
    <w:p w:rsidR="00B22476" w:rsidRDefault="00B22476" w:rsidP="00F57D0B">
      <w:pPr>
        <w:spacing w:line="240" w:lineRule="auto"/>
        <w:ind w:firstLine="708"/>
        <w:contextualSpacing/>
        <w:jc w:val="center"/>
        <w:rPr>
          <w:rFonts w:ascii="Times New Roman" w:hAnsi="Times New Roman" w:cs="Times New Roman"/>
          <w:b/>
          <w:sz w:val="28"/>
          <w:szCs w:val="28"/>
        </w:rPr>
      </w:pPr>
    </w:p>
    <w:p w:rsidR="001F6373" w:rsidRPr="00F57D0B" w:rsidRDefault="001F6373" w:rsidP="00F57D0B">
      <w:pPr>
        <w:spacing w:line="240" w:lineRule="auto"/>
        <w:ind w:firstLine="708"/>
        <w:contextualSpacing/>
        <w:jc w:val="center"/>
        <w:rPr>
          <w:rFonts w:ascii="Times New Roman" w:eastAsia="Calibri" w:hAnsi="Times New Roman" w:cs="Times New Roman"/>
          <w:b/>
          <w:sz w:val="28"/>
          <w:szCs w:val="28"/>
        </w:rPr>
      </w:pPr>
      <w:r w:rsidRPr="00F57D0B">
        <w:rPr>
          <w:rFonts w:ascii="Times New Roman" w:hAnsi="Times New Roman" w:cs="Times New Roman"/>
          <w:b/>
          <w:sz w:val="28"/>
          <w:szCs w:val="28"/>
        </w:rPr>
        <w:t>4.1</w:t>
      </w:r>
      <w:r w:rsidR="004F1EBB">
        <w:rPr>
          <w:rFonts w:ascii="Times New Roman" w:hAnsi="Times New Roman" w:cs="Times New Roman"/>
          <w:b/>
          <w:sz w:val="28"/>
          <w:szCs w:val="28"/>
        </w:rPr>
        <w:t>7</w:t>
      </w:r>
      <w:r w:rsidRPr="00F57D0B">
        <w:rPr>
          <w:rFonts w:ascii="Times New Roman" w:hAnsi="Times New Roman" w:cs="Times New Roman"/>
          <w:b/>
          <w:sz w:val="28"/>
          <w:szCs w:val="28"/>
        </w:rPr>
        <w:t xml:space="preserve">. Ход реализации муниципальной </w:t>
      </w:r>
      <w:hyperlink r:id="rId132" w:history="1">
        <w:r w:rsidRPr="00F57D0B">
          <w:rPr>
            <w:rFonts w:ascii="Times New Roman" w:hAnsi="Times New Roman" w:cs="Times New Roman"/>
            <w:b/>
            <w:sz w:val="28"/>
            <w:szCs w:val="28"/>
          </w:rPr>
          <w:t>программы</w:t>
        </w:r>
      </w:hyperlink>
      <w:r w:rsidRPr="00F57D0B">
        <w:rPr>
          <w:rFonts w:ascii="Times New Roman" w:hAnsi="Times New Roman" w:cs="Times New Roman"/>
          <w:b/>
          <w:sz w:val="28"/>
          <w:szCs w:val="28"/>
        </w:rPr>
        <w:t xml:space="preserve"> </w:t>
      </w:r>
      <w:r w:rsidRPr="00F57D0B">
        <w:rPr>
          <w:rFonts w:ascii="Times New Roman" w:eastAsia="Calibri" w:hAnsi="Times New Roman" w:cs="Times New Roman"/>
          <w:b/>
          <w:sz w:val="28"/>
          <w:szCs w:val="28"/>
        </w:rPr>
        <w:t>«Развитие муниципальной службы и резерва управленческих кадров в</w:t>
      </w:r>
      <w:r w:rsidRPr="00F57D0B">
        <w:rPr>
          <w:rFonts w:ascii="Times New Roman" w:hAnsi="Times New Roman" w:cs="Times New Roman"/>
          <w:b/>
          <w:sz w:val="28"/>
          <w:szCs w:val="28"/>
        </w:rPr>
        <w:t xml:space="preserve"> </w:t>
      </w:r>
      <w:r w:rsidRPr="00F57D0B">
        <w:rPr>
          <w:rFonts w:ascii="Times New Roman" w:eastAsia="Calibri" w:hAnsi="Times New Roman" w:cs="Times New Roman"/>
          <w:b/>
          <w:sz w:val="28"/>
          <w:szCs w:val="28"/>
        </w:rPr>
        <w:t>Нижневартовском районе на 2014-2016 годы»</w:t>
      </w:r>
    </w:p>
    <w:p w:rsidR="003246B2" w:rsidRDefault="003246B2" w:rsidP="00F57D0B">
      <w:pPr>
        <w:spacing w:line="240" w:lineRule="auto"/>
        <w:ind w:firstLine="708"/>
        <w:contextualSpacing/>
        <w:jc w:val="both"/>
        <w:rPr>
          <w:rFonts w:ascii="Times New Roman" w:hAnsi="Times New Roman" w:cs="Times New Roman"/>
          <w:sz w:val="28"/>
          <w:szCs w:val="28"/>
        </w:rPr>
      </w:pPr>
    </w:p>
    <w:p w:rsidR="00F57D0B" w:rsidRPr="00F57D0B" w:rsidRDefault="00F57D0B" w:rsidP="00F57D0B">
      <w:pPr>
        <w:spacing w:line="240" w:lineRule="auto"/>
        <w:ind w:firstLine="708"/>
        <w:contextualSpacing/>
        <w:jc w:val="both"/>
        <w:rPr>
          <w:rFonts w:ascii="Times New Roman" w:eastAsia="Calibri" w:hAnsi="Times New Roman" w:cs="Times New Roman"/>
          <w:b/>
          <w:sz w:val="28"/>
          <w:szCs w:val="28"/>
        </w:rPr>
      </w:pPr>
      <w:r>
        <w:rPr>
          <w:rFonts w:ascii="Times New Roman" w:hAnsi="Times New Roman" w:cs="Times New Roman"/>
          <w:sz w:val="28"/>
          <w:szCs w:val="28"/>
        </w:rPr>
        <w:t xml:space="preserve">Муниципальная программа </w:t>
      </w:r>
      <w:r w:rsidRPr="00F57D0B">
        <w:rPr>
          <w:rFonts w:ascii="Times New Roman" w:eastAsia="Calibri" w:hAnsi="Times New Roman" w:cs="Times New Roman"/>
          <w:sz w:val="28"/>
          <w:szCs w:val="28"/>
        </w:rPr>
        <w:t>«Развитие муниципальной службы и резерва управленческих кадров в</w:t>
      </w:r>
      <w:r w:rsidRPr="00F57D0B">
        <w:rPr>
          <w:rFonts w:ascii="Times New Roman" w:hAnsi="Times New Roman" w:cs="Times New Roman"/>
          <w:sz w:val="28"/>
          <w:szCs w:val="28"/>
        </w:rPr>
        <w:t xml:space="preserve"> </w:t>
      </w:r>
      <w:r w:rsidRPr="00F57D0B">
        <w:rPr>
          <w:rFonts w:ascii="Times New Roman" w:eastAsia="Calibri" w:hAnsi="Times New Roman" w:cs="Times New Roman"/>
          <w:sz w:val="28"/>
          <w:szCs w:val="28"/>
        </w:rPr>
        <w:t xml:space="preserve">Нижневартовском районе на 2014-2016 </w:t>
      </w:r>
      <w:r w:rsidRPr="00F57D0B">
        <w:rPr>
          <w:rFonts w:ascii="Times New Roman" w:eastAsia="Calibri" w:hAnsi="Times New Roman" w:cs="Times New Roman"/>
          <w:sz w:val="28"/>
          <w:szCs w:val="28"/>
        </w:rPr>
        <w:lastRenderedPageBreak/>
        <w:t>годы»</w:t>
      </w:r>
      <w:r>
        <w:rPr>
          <w:rFonts w:ascii="Times New Roman" w:eastAsia="Calibri" w:hAnsi="Times New Roman" w:cs="Times New Roman"/>
          <w:b/>
          <w:sz w:val="28"/>
          <w:szCs w:val="28"/>
        </w:rPr>
        <w:t xml:space="preserve"> </w:t>
      </w:r>
      <w:r>
        <w:rPr>
          <w:rFonts w:ascii="Times New Roman" w:hAnsi="Times New Roman" w:cs="Times New Roman"/>
          <w:sz w:val="28"/>
          <w:szCs w:val="28"/>
        </w:rPr>
        <w:t xml:space="preserve"> </w:t>
      </w:r>
      <w:r w:rsidR="003246B2">
        <w:rPr>
          <w:rFonts w:ascii="Times New Roman" w:hAnsi="Times New Roman" w:cs="Times New Roman"/>
          <w:sz w:val="28"/>
          <w:szCs w:val="28"/>
        </w:rPr>
        <w:t>направле</w:t>
      </w:r>
      <w:r w:rsidRPr="00F57D0B">
        <w:rPr>
          <w:rFonts w:ascii="Times New Roman" w:hAnsi="Times New Roman" w:cs="Times New Roman"/>
          <w:sz w:val="28"/>
          <w:szCs w:val="28"/>
        </w:rPr>
        <w:t>н</w:t>
      </w:r>
      <w:r w:rsidR="003246B2">
        <w:rPr>
          <w:rFonts w:ascii="Times New Roman" w:hAnsi="Times New Roman" w:cs="Times New Roman"/>
          <w:sz w:val="28"/>
          <w:szCs w:val="28"/>
        </w:rPr>
        <w:t>а</w:t>
      </w:r>
      <w:r w:rsidRPr="00F57D0B">
        <w:rPr>
          <w:rFonts w:ascii="Times New Roman" w:hAnsi="Times New Roman" w:cs="Times New Roman"/>
          <w:sz w:val="28"/>
          <w:szCs w:val="28"/>
        </w:rPr>
        <w:t xml:space="preserve"> на повышение престижа муниципальной службы, популяризацию положительных практик, опыта муниципальных служащих. </w:t>
      </w:r>
    </w:p>
    <w:p w:rsidR="00FC14D7" w:rsidRDefault="00F57D0B" w:rsidP="003246B2">
      <w:pPr>
        <w:widowControl w:val="0"/>
        <w:spacing w:line="240" w:lineRule="auto"/>
        <w:ind w:firstLine="709"/>
        <w:contextualSpacing/>
        <w:jc w:val="both"/>
        <w:rPr>
          <w:rFonts w:ascii="Times New Roman" w:hAnsi="Times New Roman" w:cs="Times New Roman"/>
          <w:sz w:val="28"/>
          <w:szCs w:val="28"/>
        </w:rPr>
      </w:pPr>
      <w:r w:rsidRPr="00F57D0B">
        <w:rPr>
          <w:rFonts w:ascii="Times New Roman" w:hAnsi="Times New Roman" w:cs="Times New Roman"/>
          <w:sz w:val="28"/>
          <w:szCs w:val="28"/>
        </w:rPr>
        <w:t>В администрации района создана система организации профессионального обучения муниципальных служащих, включающая профессиональную подготовку, курсы повышения квалификации, внедрение новых технологий обучения муниципальных служащих</w:t>
      </w:r>
      <w:r w:rsidR="00FC14D7">
        <w:rPr>
          <w:rFonts w:ascii="Times New Roman" w:hAnsi="Times New Roman" w:cs="Times New Roman"/>
          <w:sz w:val="28"/>
          <w:szCs w:val="28"/>
        </w:rPr>
        <w:t>.</w:t>
      </w:r>
    </w:p>
    <w:p w:rsidR="00F57D0B" w:rsidRPr="00F57D0B" w:rsidRDefault="003246B2" w:rsidP="003246B2">
      <w:pPr>
        <w:widowControl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iCs/>
          <w:sz w:val="28"/>
          <w:szCs w:val="28"/>
        </w:rPr>
        <w:t>С</w:t>
      </w:r>
      <w:r w:rsidR="00F57D0B" w:rsidRPr="00F57D0B">
        <w:rPr>
          <w:rFonts w:ascii="Times New Roman" w:hAnsi="Times New Roman" w:cs="Times New Roman"/>
          <w:iCs/>
          <w:sz w:val="28"/>
          <w:szCs w:val="28"/>
        </w:rPr>
        <w:t xml:space="preserve"> целью подготовки, переподготовки и повышения квалификации муниципальных служащих администрации района</w:t>
      </w:r>
      <w:r w:rsidR="00F57D0B" w:rsidRPr="00F57D0B">
        <w:rPr>
          <w:rFonts w:ascii="Times New Roman" w:hAnsi="Times New Roman" w:cs="Times New Roman"/>
          <w:sz w:val="28"/>
          <w:szCs w:val="28"/>
        </w:rPr>
        <w:t xml:space="preserve"> </w:t>
      </w:r>
      <w:r w:rsidR="00F57D0B">
        <w:rPr>
          <w:rFonts w:ascii="Times New Roman" w:hAnsi="Times New Roman" w:cs="Times New Roman"/>
          <w:sz w:val="28"/>
          <w:szCs w:val="28"/>
        </w:rPr>
        <w:t xml:space="preserve"> в 2015 году </w:t>
      </w:r>
      <w:r w:rsidR="00F57D0B">
        <w:rPr>
          <w:rFonts w:ascii="Times New Roman" w:hAnsi="Times New Roman" w:cs="Times New Roman"/>
          <w:iCs/>
          <w:sz w:val="28"/>
          <w:szCs w:val="28"/>
        </w:rPr>
        <w:t>п</w:t>
      </w:r>
      <w:r w:rsidR="00F57D0B" w:rsidRPr="00F57D0B">
        <w:rPr>
          <w:rFonts w:ascii="Times New Roman" w:hAnsi="Times New Roman" w:cs="Times New Roman"/>
          <w:iCs/>
          <w:sz w:val="28"/>
          <w:szCs w:val="28"/>
        </w:rPr>
        <w:t xml:space="preserve">рошли обучение на курсах повышения квалификации </w:t>
      </w:r>
      <w:r w:rsidR="00F57D0B" w:rsidRPr="00F57D0B">
        <w:rPr>
          <w:rFonts w:ascii="Times New Roman" w:hAnsi="Times New Roman" w:cs="Times New Roman"/>
          <w:sz w:val="28"/>
          <w:szCs w:val="28"/>
        </w:rPr>
        <w:t xml:space="preserve"> 84 человека, что составляет 105 процентов от запланированного, из них  49 муниципальных служащих администрации района, 35</w:t>
      </w:r>
      <w:r w:rsidR="00F57D0B">
        <w:rPr>
          <w:rFonts w:ascii="Times New Roman" w:hAnsi="Times New Roman" w:cs="Times New Roman"/>
          <w:sz w:val="28"/>
          <w:szCs w:val="28"/>
        </w:rPr>
        <w:t xml:space="preserve"> </w:t>
      </w:r>
      <w:r w:rsidR="00F57D0B" w:rsidRPr="00F57D0B">
        <w:rPr>
          <w:rFonts w:ascii="Times New Roman" w:hAnsi="Times New Roman" w:cs="Times New Roman"/>
          <w:sz w:val="28"/>
          <w:szCs w:val="28"/>
        </w:rPr>
        <w:t xml:space="preserve">  включенных в резерв управленческих кадров муниципальных учреждений района</w:t>
      </w:r>
      <w:r w:rsidR="00F57D0B" w:rsidRPr="00F57D0B">
        <w:rPr>
          <w:rFonts w:ascii="Times New Roman" w:hAnsi="Times New Roman" w:cs="Times New Roman"/>
          <w:color w:val="FF0000"/>
          <w:sz w:val="28"/>
          <w:szCs w:val="28"/>
        </w:rPr>
        <w:t xml:space="preserve"> </w:t>
      </w:r>
      <w:r w:rsidR="00F57D0B" w:rsidRPr="00F57D0B">
        <w:rPr>
          <w:rFonts w:ascii="Times New Roman" w:hAnsi="Times New Roman" w:cs="Times New Roman"/>
          <w:sz w:val="28"/>
          <w:szCs w:val="28"/>
        </w:rPr>
        <w:t xml:space="preserve">социальной сферы. </w:t>
      </w:r>
    </w:p>
    <w:p w:rsidR="00F57D0B" w:rsidRPr="003246B2" w:rsidRDefault="003246B2" w:rsidP="003246B2">
      <w:pPr>
        <w:spacing w:line="240" w:lineRule="auto"/>
        <w:ind w:firstLine="567"/>
        <w:contextualSpacing/>
        <w:jc w:val="both"/>
        <w:rPr>
          <w:rFonts w:ascii="Times New Roman" w:hAnsi="Times New Roman" w:cs="Times New Roman"/>
          <w:sz w:val="28"/>
          <w:szCs w:val="28"/>
          <w:u w:val="single"/>
        </w:rPr>
      </w:pPr>
      <w:r w:rsidRPr="003246B2">
        <w:rPr>
          <w:rFonts w:ascii="Times New Roman" w:hAnsi="Times New Roman" w:cs="Times New Roman"/>
          <w:sz w:val="28"/>
          <w:szCs w:val="28"/>
        </w:rPr>
        <w:t>Приняли участие в тематических семинарах за счет средств бюджета района 11 муниципальных служащих, что составляет 110</w:t>
      </w:r>
      <w:r>
        <w:rPr>
          <w:rFonts w:ascii="Times New Roman" w:hAnsi="Times New Roman" w:cs="Times New Roman"/>
          <w:sz w:val="28"/>
          <w:szCs w:val="28"/>
        </w:rPr>
        <w:t xml:space="preserve"> процентов от </w:t>
      </w:r>
      <w:r w:rsidRPr="003246B2">
        <w:rPr>
          <w:rFonts w:ascii="Times New Roman" w:hAnsi="Times New Roman" w:cs="Times New Roman"/>
          <w:sz w:val="28"/>
          <w:szCs w:val="28"/>
        </w:rPr>
        <w:t>запланированного</w:t>
      </w:r>
      <w:r w:rsidR="00F57D0B" w:rsidRPr="003246B2">
        <w:rPr>
          <w:rFonts w:ascii="Times New Roman" w:hAnsi="Times New Roman" w:cs="Times New Roman"/>
          <w:sz w:val="28"/>
          <w:szCs w:val="28"/>
        </w:rPr>
        <w:t xml:space="preserve">. </w:t>
      </w:r>
    </w:p>
    <w:p w:rsidR="001F6373" w:rsidRPr="00A12EE6" w:rsidRDefault="00F57D0B" w:rsidP="00F57D0B">
      <w:pPr>
        <w:pStyle w:val="ConsPlusNormal"/>
        <w:ind w:firstLine="567"/>
        <w:jc w:val="both"/>
        <w:rPr>
          <w:rFonts w:ascii="Times New Roman" w:hAnsi="Times New Roman" w:cs="Times New Roman"/>
          <w:sz w:val="28"/>
          <w:szCs w:val="28"/>
        </w:rPr>
      </w:pPr>
      <w:r w:rsidRPr="00FC14D7">
        <w:rPr>
          <w:rFonts w:ascii="Times New Roman" w:hAnsi="Times New Roman" w:cs="Times New Roman"/>
          <w:sz w:val="28"/>
          <w:szCs w:val="28"/>
        </w:rPr>
        <w:t>Д</w:t>
      </w:r>
      <w:r w:rsidR="001F6373" w:rsidRPr="00FC14D7">
        <w:rPr>
          <w:rFonts w:ascii="Times New Roman" w:hAnsi="Times New Roman" w:cs="Times New Roman"/>
          <w:sz w:val="28"/>
          <w:szCs w:val="28"/>
        </w:rPr>
        <w:t xml:space="preserve">остижение основных целевых показателей реализации муниципальной </w:t>
      </w:r>
      <w:hyperlink r:id="rId133" w:history="1">
        <w:r w:rsidR="001F6373" w:rsidRPr="00FC14D7">
          <w:rPr>
            <w:rFonts w:ascii="Times New Roman" w:hAnsi="Times New Roman" w:cs="Times New Roman"/>
            <w:sz w:val="28"/>
            <w:szCs w:val="28"/>
          </w:rPr>
          <w:t>программы</w:t>
        </w:r>
      </w:hyperlink>
      <w:r w:rsidR="001F6373" w:rsidRPr="00FC14D7">
        <w:rPr>
          <w:rFonts w:ascii="Times New Roman" w:hAnsi="Times New Roman" w:cs="Times New Roman"/>
          <w:sz w:val="28"/>
          <w:szCs w:val="28"/>
        </w:rPr>
        <w:t xml:space="preserve"> представлено в </w:t>
      </w:r>
      <w:hyperlink w:anchor="P2385" w:history="1">
        <w:r w:rsidR="001F6373" w:rsidRPr="00FC14D7">
          <w:rPr>
            <w:rFonts w:ascii="Times New Roman" w:hAnsi="Times New Roman" w:cs="Times New Roman"/>
            <w:sz w:val="28"/>
            <w:szCs w:val="28"/>
          </w:rPr>
          <w:t>таблице 18</w:t>
        </w:r>
      </w:hyperlink>
      <w:r w:rsidR="001F6373" w:rsidRPr="00FC14D7">
        <w:rPr>
          <w:rFonts w:ascii="Times New Roman" w:hAnsi="Times New Roman" w:cs="Times New Roman"/>
          <w:sz w:val="28"/>
          <w:szCs w:val="28"/>
        </w:rPr>
        <w:t>.</w:t>
      </w:r>
    </w:p>
    <w:p w:rsidR="001F6373" w:rsidRDefault="001F6373" w:rsidP="001F6373">
      <w:pPr>
        <w:pStyle w:val="ConsPlusNormal"/>
        <w:jc w:val="right"/>
        <w:rPr>
          <w:rFonts w:ascii="Times New Roman" w:hAnsi="Times New Roman" w:cs="Times New Roman"/>
          <w:sz w:val="28"/>
          <w:szCs w:val="28"/>
        </w:rPr>
      </w:pPr>
      <w:r w:rsidRPr="00A12EE6">
        <w:rPr>
          <w:rFonts w:ascii="Times New Roman" w:hAnsi="Times New Roman" w:cs="Times New Roman"/>
          <w:sz w:val="28"/>
          <w:szCs w:val="28"/>
        </w:rPr>
        <w:t>Таблица 1</w:t>
      </w:r>
      <w:r>
        <w:rPr>
          <w:rFonts w:ascii="Times New Roman" w:hAnsi="Times New Roman" w:cs="Times New Roman"/>
          <w:sz w:val="28"/>
          <w:szCs w:val="28"/>
        </w:rPr>
        <w:t>8</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5380"/>
        <w:gridCol w:w="1140"/>
        <w:gridCol w:w="1134"/>
        <w:gridCol w:w="1134"/>
      </w:tblGrid>
      <w:tr w:rsidR="001F6373" w:rsidRPr="00593347" w:rsidTr="00324198">
        <w:tc>
          <w:tcPr>
            <w:tcW w:w="913" w:type="dxa"/>
            <w:vMerge w:val="restart"/>
          </w:tcPr>
          <w:p w:rsidR="001F6373" w:rsidRPr="00F64D4E" w:rsidRDefault="001F6373"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N п/п</w:t>
            </w:r>
          </w:p>
        </w:tc>
        <w:tc>
          <w:tcPr>
            <w:tcW w:w="5380" w:type="dxa"/>
            <w:vMerge w:val="restart"/>
          </w:tcPr>
          <w:p w:rsidR="001F6373" w:rsidRPr="00F64D4E" w:rsidRDefault="001F6373"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408" w:type="dxa"/>
            <w:gridSpan w:val="3"/>
          </w:tcPr>
          <w:p w:rsidR="001F6373" w:rsidRPr="00593347" w:rsidRDefault="001F637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Значение показателя на 2015 год</w:t>
            </w:r>
          </w:p>
        </w:tc>
      </w:tr>
      <w:tr w:rsidR="001F6373" w:rsidRPr="00593347" w:rsidTr="00324198">
        <w:tc>
          <w:tcPr>
            <w:tcW w:w="913" w:type="dxa"/>
            <w:vMerge/>
          </w:tcPr>
          <w:p w:rsidR="001F6373" w:rsidRPr="00F64D4E" w:rsidRDefault="001F6373" w:rsidP="00E05253">
            <w:pPr>
              <w:rPr>
                <w:rFonts w:ascii="Times New Roman" w:hAnsi="Times New Roman" w:cs="Times New Roman"/>
                <w:sz w:val="24"/>
                <w:szCs w:val="24"/>
              </w:rPr>
            </w:pPr>
          </w:p>
        </w:tc>
        <w:tc>
          <w:tcPr>
            <w:tcW w:w="5380" w:type="dxa"/>
            <w:vMerge/>
          </w:tcPr>
          <w:p w:rsidR="001F6373" w:rsidRPr="00F64D4E" w:rsidRDefault="001F6373" w:rsidP="00E05253">
            <w:pPr>
              <w:rPr>
                <w:rFonts w:ascii="Times New Roman" w:hAnsi="Times New Roman" w:cs="Times New Roman"/>
                <w:sz w:val="24"/>
                <w:szCs w:val="24"/>
              </w:rPr>
            </w:pPr>
          </w:p>
        </w:tc>
        <w:tc>
          <w:tcPr>
            <w:tcW w:w="1140" w:type="dxa"/>
          </w:tcPr>
          <w:p w:rsidR="001F6373" w:rsidRPr="00593347" w:rsidRDefault="001F637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план</w:t>
            </w:r>
          </w:p>
        </w:tc>
        <w:tc>
          <w:tcPr>
            <w:tcW w:w="1134" w:type="dxa"/>
          </w:tcPr>
          <w:p w:rsidR="001F6373" w:rsidRPr="00593347" w:rsidRDefault="001F637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факт</w:t>
            </w:r>
          </w:p>
        </w:tc>
        <w:tc>
          <w:tcPr>
            <w:tcW w:w="1134" w:type="dxa"/>
          </w:tcPr>
          <w:p w:rsidR="001F6373" w:rsidRPr="00593347" w:rsidRDefault="001F637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w:t>
            </w:r>
          </w:p>
        </w:tc>
      </w:tr>
      <w:tr w:rsidR="001F6373" w:rsidRPr="00593347" w:rsidTr="00324198">
        <w:tc>
          <w:tcPr>
            <w:tcW w:w="913" w:type="dxa"/>
          </w:tcPr>
          <w:p w:rsidR="001F6373" w:rsidRPr="00F64D4E" w:rsidRDefault="001F6373"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1</w:t>
            </w:r>
          </w:p>
        </w:tc>
        <w:tc>
          <w:tcPr>
            <w:tcW w:w="5380" w:type="dxa"/>
          </w:tcPr>
          <w:p w:rsidR="001F6373" w:rsidRPr="00F64D4E" w:rsidRDefault="001F6373"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2</w:t>
            </w:r>
          </w:p>
        </w:tc>
        <w:tc>
          <w:tcPr>
            <w:tcW w:w="1140" w:type="dxa"/>
          </w:tcPr>
          <w:p w:rsidR="001F6373" w:rsidRPr="00593347" w:rsidRDefault="001F637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4</w:t>
            </w:r>
          </w:p>
        </w:tc>
        <w:tc>
          <w:tcPr>
            <w:tcW w:w="1134" w:type="dxa"/>
          </w:tcPr>
          <w:p w:rsidR="001F6373" w:rsidRPr="00593347" w:rsidRDefault="001F637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5</w:t>
            </w:r>
          </w:p>
        </w:tc>
        <w:tc>
          <w:tcPr>
            <w:tcW w:w="1134" w:type="dxa"/>
          </w:tcPr>
          <w:p w:rsidR="001F6373" w:rsidRPr="00593347" w:rsidRDefault="001F637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6</w:t>
            </w:r>
          </w:p>
        </w:tc>
      </w:tr>
      <w:tr w:rsidR="001F6373" w:rsidRPr="0054769C" w:rsidTr="00324198">
        <w:tc>
          <w:tcPr>
            <w:tcW w:w="913" w:type="dxa"/>
          </w:tcPr>
          <w:p w:rsidR="001F6373" w:rsidRPr="00EF0F76" w:rsidRDefault="001F6373" w:rsidP="00E05253">
            <w:pPr>
              <w:pStyle w:val="ConsPlusNormal"/>
              <w:jc w:val="center"/>
              <w:rPr>
                <w:rFonts w:ascii="Times New Roman" w:hAnsi="Times New Roman" w:cs="Times New Roman"/>
                <w:sz w:val="24"/>
                <w:szCs w:val="24"/>
              </w:rPr>
            </w:pPr>
            <w:r w:rsidRPr="00EF0F76">
              <w:rPr>
                <w:rFonts w:ascii="Times New Roman" w:hAnsi="Times New Roman" w:cs="Times New Roman"/>
                <w:sz w:val="24"/>
                <w:szCs w:val="24"/>
              </w:rPr>
              <w:t>1</w:t>
            </w:r>
          </w:p>
        </w:tc>
        <w:tc>
          <w:tcPr>
            <w:tcW w:w="5380" w:type="dxa"/>
            <w:vAlign w:val="bottom"/>
          </w:tcPr>
          <w:p w:rsidR="001F6373" w:rsidRPr="00EF0F76" w:rsidRDefault="001F6373" w:rsidP="001F6373">
            <w:pPr>
              <w:spacing w:after="0" w:line="240" w:lineRule="auto"/>
              <w:jc w:val="both"/>
              <w:rPr>
                <w:rFonts w:ascii="Times New Roman" w:hAnsi="Times New Roman" w:cs="Times New Roman"/>
                <w:color w:val="000000"/>
                <w:sz w:val="24"/>
                <w:szCs w:val="24"/>
              </w:rPr>
            </w:pPr>
            <w:r w:rsidRPr="00EF0F76">
              <w:rPr>
                <w:rFonts w:ascii="Times New Roman" w:hAnsi="Times New Roman" w:cs="Times New Roman"/>
                <w:color w:val="000000"/>
                <w:sz w:val="24"/>
                <w:szCs w:val="24"/>
              </w:rPr>
              <w:t xml:space="preserve">Доля муниципальных служащих, прошедших обучение на курсах повышения квалификации, в процентах </w:t>
            </w:r>
          </w:p>
        </w:tc>
        <w:tc>
          <w:tcPr>
            <w:tcW w:w="1140" w:type="dxa"/>
          </w:tcPr>
          <w:p w:rsidR="001F6373" w:rsidRPr="00EF0F76" w:rsidRDefault="001F6373" w:rsidP="00E05253">
            <w:pPr>
              <w:jc w:val="center"/>
              <w:rPr>
                <w:rFonts w:ascii="Times New Roman" w:hAnsi="Times New Roman" w:cs="Times New Roman"/>
                <w:sz w:val="24"/>
                <w:szCs w:val="24"/>
              </w:rPr>
            </w:pPr>
            <w:r w:rsidRPr="00EF0F76">
              <w:rPr>
                <w:rFonts w:ascii="Times New Roman" w:hAnsi="Times New Roman" w:cs="Times New Roman"/>
                <w:sz w:val="24"/>
                <w:szCs w:val="24"/>
              </w:rPr>
              <w:t xml:space="preserve">29,22 </w:t>
            </w:r>
          </w:p>
        </w:tc>
        <w:tc>
          <w:tcPr>
            <w:tcW w:w="1134" w:type="dxa"/>
          </w:tcPr>
          <w:p w:rsidR="001F6373" w:rsidRPr="00EF0F76" w:rsidRDefault="001F6373" w:rsidP="00E05253">
            <w:pPr>
              <w:jc w:val="center"/>
              <w:rPr>
                <w:rFonts w:ascii="Times New Roman" w:hAnsi="Times New Roman" w:cs="Times New Roman"/>
                <w:sz w:val="24"/>
                <w:szCs w:val="24"/>
              </w:rPr>
            </w:pPr>
            <w:r w:rsidRPr="00EF0F76">
              <w:rPr>
                <w:rFonts w:ascii="Times New Roman" w:hAnsi="Times New Roman" w:cs="Times New Roman"/>
                <w:sz w:val="24"/>
                <w:szCs w:val="24"/>
              </w:rPr>
              <w:t xml:space="preserve">31,82 </w:t>
            </w:r>
          </w:p>
        </w:tc>
        <w:tc>
          <w:tcPr>
            <w:tcW w:w="1134" w:type="dxa"/>
          </w:tcPr>
          <w:p w:rsidR="001F6373" w:rsidRPr="00EF0F76" w:rsidRDefault="001F6373" w:rsidP="00E05253">
            <w:pPr>
              <w:jc w:val="center"/>
              <w:rPr>
                <w:rFonts w:ascii="Times New Roman" w:hAnsi="Times New Roman" w:cs="Times New Roman"/>
                <w:sz w:val="24"/>
                <w:szCs w:val="24"/>
              </w:rPr>
            </w:pPr>
            <w:r w:rsidRPr="00EF0F76">
              <w:rPr>
                <w:rFonts w:ascii="Times New Roman" w:hAnsi="Times New Roman" w:cs="Times New Roman"/>
                <w:sz w:val="24"/>
                <w:szCs w:val="24"/>
              </w:rPr>
              <w:t>108,9</w:t>
            </w:r>
          </w:p>
        </w:tc>
      </w:tr>
      <w:tr w:rsidR="001F6373" w:rsidRPr="006F12A9" w:rsidTr="00324198">
        <w:tc>
          <w:tcPr>
            <w:tcW w:w="913" w:type="dxa"/>
          </w:tcPr>
          <w:p w:rsidR="001F6373" w:rsidRPr="00EF0F76" w:rsidRDefault="001F6373" w:rsidP="00E05253">
            <w:pPr>
              <w:pStyle w:val="ConsPlusNormal"/>
              <w:jc w:val="center"/>
              <w:rPr>
                <w:rFonts w:ascii="Times New Roman" w:hAnsi="Times New Roman" w:cs="Times New Roman"/>
                <w:sz w:val="24"/>
                <w:szCs w:val="24"/>
              </w:rPr>
            </w:pPr>
            <w:r w:rsidRPr="00EF0F76">
              <w:rPr>
                <w:rFonts w:ascii="Times New Roman" w:hAnsi="Times New Roman" w:cs="Times New Roman"/>
                <w:sz w:val="24"/>
                <w:szCs w:val="24"/>
              </w:rPr>
              <w:t>2</w:t>
            </w:r>
          </w:p>
        </w:tc>
        <w:tc>
          <w:tcPr>
            <w:tcW w:w="5380" w:type="dxa"/>
            <w:vAlign w:val="bottom"/>
          </w:tcPr>
          <w:p w:rsidR="001F6373" w:rsidRPr="00EF0F76" w:rsidRDefault="001F6373" w:rsidP="001F6373">
            <w:pPr>
              <w:spacing w:after="0" w:line="240" w:lineRule="auto"/>
              <w:jc w:val="both"/>
              <w:rPr>
                <w:rFonts w:ascii="Times New Roman" w:hAnsi="Times New Roman" w:cs="Times New Roman"/>
                <w:color w:val="000000"/>
                <w:sz w:val="24"/>
                <w:szCs w:val="24"/>
              </w:rPr>
            </w:pPr>
            <w:r w:rsidRPr="00EF0F76">
              <w:rPr>
                <w:rFonts w:ascii="Times New Roman" w:hAnsi="Times New Roman" w:cs="Times New Roman"/>
                <w:color w:val="000000"/>
                <w:sz w:val="24"/>
                <w:szCs w:val="24"/>
              </w:rPr>
              <w:t xml:space="preserve">Доля муниципальных служащих администрации района, принявших участие в тематических семинарах по актуальным темам, в процентах </w:t>
            </w:r>
          </w:p>
        </w:tc>
        <w:tc>
          <w:tcPr>
            <w:tcW w:w="1140" w:type="dxa"/>
            <w:vAlign w:val="center"/>
          </w:tcPr>
          <w:p w:rsidR="001F6373" w:rsidRPr="00EF0F76" w:rsidRDefault="001F6373" w:rsidP="001F6373">
            <w:pPr>
              <w:jc w:val="center"/>
              <w:rPr>
                <w:rFonts w:ascii="Times New Roman" w:hAnsi="Times New Roman" w:cs="Times New Roman"/>
                <w:sz w:val="24"/>
                <w:szCs w:val="24"/>
              </w:rPr>
            </w:pPr>
            <w:r w:rsidRPr="00EF0F76">
              <w:rPr>
                <w:rFonts w:ascii="Times New Roman" w:hAnsi="Times New Roman" w:cs="Times New Roman"/>
                <w:sz w:val="24"/>
                <w:szCs w:val="24"/>
              </w:rPr>
              <w:t>5,03</w:t>
            </w:r>
          </w:p>
        </w:tc>
        <w:tc>
          <w:tcPr>
            <w:tcW w:w="1134" w:type="dxa"/>
            <w:vAlign w:val="center"/>
          </w:tcPr>
          <w:p w:rsidR="001F6373" w:rsidRPr="00EF0F76" w:rsidRDefault="001F6373" w:rsidP="00E05253">
            <w:pPr>
              <w:jc w:val="center"/>
              <w:rPr>
                <w:rFonts w:ascii="Times New Roman" w:hAnsi="Times New Roman" w:cs="Times New Roman"/>
                <w:sz w:val="24"/>
                <w:szCs w:val="24"/>
              </w:rPr>
            </w:pPr>
            <w:r w:rsidRPr="00EF0F76">
              <w:rPr>
                <w:rFonts w:ascii="Times New Roman" w:hAnsi="Times New Roman" w:cs="Times New Roman"/>
                <w:sz w:val="24"/>
                <w:szCs w:val="24"/>
              </w:rPr>
              <w:t>6</w:t>
            </w:r>
          </w:p>
        </w:tc>
        <w:tc>
          <w:tcPr>
            <w:tcW w:w="1134" w:type="dxa"/>
            <w:vAlign w:val="center"/>
          </w:tcPr>
          <w:p w:rsidR="001F6373" w:rsidRPr="00EF0F76" w:rsidRDefault="001F6373" w:rsidP="00E05253">
            <w:pPr>
              <w:jc w:val="center"/>
              <w:rPr>
                <w:rFonts w:ascii="Times New Roman" w:hAnsi="Times New Roman" w:cs="Times New Roman"/>
                <w:bCs/>
                <w:sz w:val="24"/>
                <w:szCs w:val="24"/>
              </w:rPr>
            </w:pPr>
            <w:r w:rsidRPr="00EF0F76">
              <w:rPr>
                <w:rFonts w:ascii="Times New Roman" w:hAnsi="Times New Roman" w:cs="Times New Roman"/>
                <w:bCs/>
                <w:sz w:val="24"/>
                <w:szCs w:val="24"/>
              </w:rPr>
              <w:t>109,9</w:t>
            </w:r>
          </w:p>
        </w:tc>
      </w:tr>
      <w:tr w:rsidR="001F6373" w:rsidRPr="006F12A9" w:rsidTr="00324198">
        <w:tc>
          <w:tcPr>
            <w:tcW w:w="913" w:type="dxa"/>
          </w:tcPr>
          <w:p w:rsidR="001F6373" w:rsidRPr="00EF0F76" w:rsidRDefault="001F6373" w:rsidP="00E05253">
            <w:pPr>
              <w:pStyle w:val="ConsPlusNormal"/>
              <w:jc w:val="center"/>
              <w:rPr>
                <w:rFonts w:ascii="Times New Roman" w:hAnsi="Times New Roman" w:cs="Times New Roman"/>
                <w:sz w:val="24"/>
                <w:szCs w:val="24"/>
              </w:rPr>
            </w:pPr>
            <w:r w:rsidRPr="00EF0F76">
              <w:rPr>
                <w:rFonts w:ascii="Times New Roman" w:hAnsi="Times New Roman" w:cs="Times New Roman"/>
                <w:sz w:val="24"/>
                <w:szCs w:val="24"/>
              </w:rPr>
              <w:t>3</w:t>
            </w:r>
          </w:p>
        </w:tc>
        <w:tc>
          <w:tcPr>
            <w:tcW w:w="5380" w:type="dxa"/>
            <w:vAlign w:val="bottom"/>
          </w:tcPr>
          <w:p w:rsidR="001F6373" w:rsidRPr="00EF0F76" w:rsidRDefault="001F6373" w:rsidP="001F6373">
            <w:pPr>
              <w:spacing w:after="0" w:line="240" w:lineRule="auto"/>
              <w:jc w:val="both"/>
              <w:rPr>
                <w:rFonts w:ascii="Times New Roman" w:hAnsi="Times New Roman" w:cs="Times New Roman"/>
                <w:color w:val="000000"/>
                <w:sz w:val="24"/>
                <w:szCs w:val="24"/>
              </w:rPr>
            </w:pPr>
            <w:r w:rsidRPr="00EF0F76">
              <w:rPr>
                <w:rFonts w:ascii="Times New Roman" w:hAnsi="Times New Roman" w:cs="Times New Roman"/>
                <w:color w:val="000000"/>
                <w:sz w:val="24"/>
                <w:szCs w:val="24"/>
              </w:rPr>
              <w:t xml:space="preserve">Доля лиц, включенных в резерв управленческих кадров района, прошедших обучение на курсах повышения квалификации, принявших участие в тематических семинарах, в процентах </w:t>
            </w:r>
          </w:p>
        </w:tc>
        <w:tc>
          <w:tcPr>
            <w:tcW w:w="1140" w:type="dxa"/>
            <w:vAlign w:val="center"/>
          </w:tcPr>
          <w:p w:rsidR="001F6373" w:rsidRPr="00EF0F76" w:rsidRDefault="001F6373" w:rsidP="00E05253">
            <w:pPr>
              <w:jc w:val="center"/>
              <w:rPr>
                <w:rFonts w:ascii="Times New Roman" w:hAnsi="Times New Roman" w:cs="Times New Roman"/>
                <w:sz w:val="24"/>
                <w:szCs w:val="24"/>
              </w:rPr>
            </w:pPr>
            <w:r w:rsidRPr="00EF0F76">
              <w:rPr>
                <w:rFonts w:ascii="Times New Roman" w:hAnsi="Times New Roman" w:cs="Times New Roman"/>
                <w:sz w:val="24"/>
                <w:szCs w:val="24"/>
              </w:rPr>
              <w:t>109,02</w:t>
            </w:r>
          </w:p>
        </w:tc>
        <w:tc>
          <w:tcPr>
            <w:tcW w:w="1134" w:type="dxa"/>
            <w:vAlign w:val="center"/>
          </w:tcPr>
          <w:p w:rsidR="001F6373" w:rsidRPr="00EF0F76" w:rsidRDefault="001F6373" w:rsidP="00E05253">
            <w:pPr>
              <w:jc w:val="center"/>
              <w:rPr>
                <w:rFonts w:ascii="Times New Roman" w:hAnsi="Times New Roman" w:cs="Times New Roman"/>
                <w:sz w:val="24"/>
                <w:szCs w:val="24"/>
              </w:rPr>
            </w:pPr>
            <w:r w:rsidRPr="00EF0F76">
              <w:rPr>
                <w:rFonts w:ascii="Times New Roman" w:hAnsi="Times New Roman" w:cs="Times New Roman"/>
                <w:sz w:val="24"/>
                <w:szCs w:val="24"/>
              </w:rPr>
              <w:t>109,02</w:t>
            </w:r>
          </w:p>
        </w:tc>
        <w:tc>
          <w:tcPr>
            <w:tcW w:w="1134" w:type="dxa"/>
            <w:vAlign w:val="center"/>
          </w:tcPr>
          <w:p w:rsidR="001F6373" w:rsidRPr="00EF0F76" w:rsidRDefault="001F6373" w:rsidP="00E05253">
            <w:pPr>
              <w:jc w:val="center"/>
              <w:rPr>
                <w:rFonts w:ascii="Times New Roman" w:hAnsi="Times New Roman" w:cs="Times New Roman"/>
                <w:bCs/>
                <w:sz w:val="24"/>
                <w:szCs w:val="24"/>
              </w:rPr>
            </w:pPr>
            <w:r w:rsidRPr="00EF0F76">
              <w:rPr>
                <w:rFonts w:ascii="Times New Roman" w:hAnsi="Times New Roman" w:cs="Times New Roman"/>
                <w:bCs/>
                <w:sz w:val="24"/>
                <w:szCs w:val="24"/>
              </w:rPr>
              <w:t>100</w:t>
            </w:r>
          </w:p>
        </w:tc>
      </w:tr>
    </w:tbl>
    <w:p w:rsidR="001F6373" w:rsidRDefault="001F6373" w:rsidP="00EF0F76">
      <w:pPr>
        <w:pStyle w:val="ConsPlusNormal"/>
        <w:ind w:firstLine="540"/>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В целом показатели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34"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достигнуты (средний уровень исполнения показателей составляет </w:t>
      </w:r>
      <w:r>
        <w:rPr>
          <w:rFonts w:ascii="Times New Roman" w:hAnsi="Times New Roman" w:cs="Times New Roman"/>
          <w:sz w:val="28"/>
          <w:szCs w:val="28"/>
        </w:rPr>
        <w:t>1</w:t>
      </w:r>
      <w:r w:rsidR="00842F0E">
        <w:rPr>
          <w:rFonts w:ascii="Times New Roman" w:hAnsi="Times New Roman" w:cs="Times New Roman"/>
          <w:sz w:val="28"/>
          <w:szCs w:val="28"/>
        </w:rPr>
        <w:t>06,3</w:t>
      </w:r>
      <w:r w:rsidR="00EF0F76">
        <w:rPr>
          <w:rFonts w:ascii="Times New Roman" w:hAnsi="Times New Roman" w:cs="Times New Roman"/>
          <w:sz w:val="28"/>
          <w:szCs w:val="28"/>
        </w:rPr>
        <w:t>%)</w:t>
      </w:r>
      <w:r w:rsidRPr="00A12EE6">
        <w:rPr>
          <w:rFonts w:ascii="Times New Roman" w:hAnsi="Times New Roman" w:cs="Times New Roman"/>
          <w:sz w:val="28"/>
          <w:szCs w:val="28"/>
        </w:rPr>
        <w:t>.</w:t>
      </w:r>
    </w:p>
    <w:p w:rsidR="001F6373" w:rsidRDefault="001F6373" w:rsidP="00EF0F76">
      <w:pPr>
        <w:pStyle w:val="ConsPlusNormal"/>
        <w:contextualSpacing/>
        <w:jc w:val="center"/>
        <w:rPr>
          <w:rFonts w:ascii="Times New Roman" w:hAnsi="Times New Roman" w:cs="Times New Roman"/>
          <w:sz w:val="28"/>
          <w:szCs w:val="28"/>
        </w:rPr>
      </w:pPr>
    </w:p>
    <w:p w:rsidR="001F6373" w:rsidRPr="00A12EE6" w:rsidRDefault="001F6373" w:rsidP="00EF0F76">
      <w:pPr>
        <w:pStyle w:val="ConsPlusNormal"/>
        <w:contextualSpacing/>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Pr>
          <w:rFonts w:ascii="Times New Roman" w:hAnsi="Times New Roman" w:cs="Times New Roman"/>
          <w:sz w:val="28"/>
          <w:szCs w:val="28"/>
        </w:rPr>
        <w:t>муниципальной</w:t>
      </w:r>
    </w:p>
    <w:p w:rsidR="001F6373" w:rsidRDefault="005F3A25" w:rsidP="00EF0F76">
      <w:pPr>
        <w:pStyle w:val="ConsPlusNormal"/>
        <w:contextualSpacing/>
        <w:jc w:val="center"/>
      </w:pPr>
      <w:hyperlink r:id="rId135" w:history="1">
        <w:r w:rsidR="001F6373" w:rsidRPr="00A12EE6">
          <w:rPr>
            <w:rFonts w:ascii="Times New Roman" w:hAnsi="Times New Roman" w:cs="Times New Roman"/>
            <w:sz w:val="28"/>
            <w:szCs w:val="28"/>
          </w:rPr>
          <w:t>программы</w:t>
        </w:r>
      </w:hyperlink>
    </w:p>
    <w:p w:rsidR="00842F0E" w:rsidRDefault="00842F0E" w:rsidP="00EF0F76">
      <w:pPr>
        <w:pStyle w:val="ConsPlusNormal"/>
        <w:contextualSpacing/>
        <w:jc w:val="center"/>
      </w:pPr>
    </w:p>
    <w:p w:rsidR="001F6373" w:rsidRDefault="001F6373" w:rsidP="00EF0F7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Муниципальная</w:t>
      </w:r>
      <w:r w:rsidRPr="00A12EE6">
        <w:rPr>
          <w:rFonts w:ascii="Times New Roman" w:hAnsi="Times New Roman" w:cs="Times New Roman"/>
          <w:sz w:val="28"/>
          <w:szCs w:val="28"/>
        </w:rPr>
        <w:t xml:space="preserve"> </w:t>
      </w:r>
      <w:hyperlink r:id="rId136" w:history="1">
        <w:r w:rsidRPr="00A12EE6">
          <w:rPr>
            <w:rFonts w:ascii="Times New Roman" w:hAnsi="Times New Roman" w:cs="Times New Roman"/>
            <w:sz w:val="28"/>
            <w:szCs w:val="28"/>
          </w:rPr>
          <w:t>программа</w:t>
        </w:r>
      </w:hyperlink>
      <w:r w:rsidRPr="00A12EE6">
        <w:rPr>
          <w:rFonts w:ascii="Times New Roman" w:hAnsi="Times New Roman" w:cs="Times New Roman"/>
          <w:sz w:val="28"/>
          <w:szCs w:val="28"/>
        </w:rPr>
        <w:t xml:space="preserve"> </w:t>
      </w:r>
      <w:r w:rsidRPr="001F6373">
        <w:rPr>
          <w:rFonts w:ascii="Times New Roman" w:eastAsia="Calibri" w:hAnsi="Times New Roman" w:cs="Times New Roman"/>
          <w:sz w:val="28"/>
          <w:szCs w:val="28"/>
        </w:rPr>
        <w:t>«Развитие муниципальной службы и резерва управленческих кадров в</w:t>
      </w:r>
      <w:r w:rsidRPr="001F6373">
        <w:rPr>
          <w:rFonts w:ascii="Times New Roman" w:hAnsi="Times New Roman" w:cs="Times New Roman"/>
          <w:sz w:val="28"/>
          <w:szCs w:val="28"/>
        </w:rPr>
        <w:t xml:space="preserve"> </w:t>
      </w:r>
      <w:r w:rsidRPr="001F6373">
        <w:rPr>
          <w:rFonts w:ascii="Times New Roman" w:eastAsia="Calibri" w:hAnsi="Times New Roman" w:cs="Times New Roman"/>
          <w:sz w:val="28"/>
          <w:szCs w:val="28"/>
        </w:rPr>
        <w:t>Нижневартовском районе на 2014-2016 годы»</w:t>
      </w:r>
      <w:r w:rsidR="00FC14D7">
        <w:rPr>
          <w:rFonts w:ascii="Times New Roman" w:eastAsia="Calibri" w:hAnsi="Times New Roman" w:cs="Times New Roman"/>
          <w:sz w:val="28"/>
          <w:szCs w:val="28"/>
        </w:rPr>
        <w:t xml:space="preserve"> </w:t>
      </w:r>
      <w:r w:rsidRPr="00A12EE6">
        <w:rPr>
          <w:rFonts w:ascii="Times New Roman" w:hAnsi="Times New Roman" w:cs="Times New Roman"/>
          <w:sz w:val="28"/>
          <w:szCs w:val="28"/>
        </w:rPr>
        <w:t xml:space="preserve">признана эффективной и предложена к </w:t>
      </w:r>
      <w:r w:rsidR="00842F0E">
        <w:rPr>
          <w:rFonts w:ascii="Times New Roman" w:hAnsi="Times New Roman" w:cs="Times New Roman"/>
          <w:sz w:val="28"/>
          <w:szCs w:val="28"/>
        </w:rPr>
        <w:t xml:space="preserve">дальнейшей </w:t>
      </w:r>
      <w:r w:rsidRPr="00A12EE6">
        <w:rPr>
          <w:rFonts w:ascii="Times New Roman" w:hAnsi="Times New Roman" w:cs="Times New Roman"/>
          <w:sz w:val="28"/>
          <w:szCs w:val="28"/>
        </w:rPr>
        <w:t>реализации</w:t>
      </w:r>
      <w:r>
        <w:rPr>
          <w:rFonts w:ascii="Times New Roman" w:hAnsi="Times New Roman" w:cs="Times New Roman"/>
          <w:sz w:val="28"/>
          <w:szCs w:val="28"/>
        </w:rPr>
        <w:t xml:space="preserve">. </w:t>
      </w:r>
      <w:r w:rsidRPr="00A12EE6">
        <w:rPr>
          <w:rFonts w:ascii="Times New Roman" w:hAnsi="Times New Roman" w:cs="Times New Roman"/>
          <w:sz w:val="28"/>
          <w:szCs w:val="28"/>
        </w:rPr>
        <w:t xml:space="preserve">По </w:t>
      </w:r>
      <w:r w:rsidRPr="00A12EE6">
        <w:rPr>
          <w:rFonts w:ascii="Times New Roman" w:hAnsi="Times New Roman" w:cs="Times New Roman"/>
          <w:sz w:val="28"/>
          <w:szCs w:val="28"/>
        </w:rPr>
        <w:lastRenderedPageBreak/>
        <w:t>итогам выполнения за 201</w:t>
      </w:r>
      <w:r>
        <w:rPr>
          <w:rFonts w:ascii="Times New Roman" w:hAnsi="Times New Roman" w:cs="Times New Roman"/>
          <w:sz w:val="28"/>
          <w:szCs w:val="28"/>
        </w:rPr>
        <w:t>5</w:t>
      </w:r>
      <w:r w:rsidRPr="00A12EE6">
        <w:rPr>
          <w:rFonts w:ascii="Times New Roman" w:hAnsi="Times New Roman" w:cs="Times New Roman"/>
          <w:sz w:val="28"/>
          <w:szCs w:val="28"/>
        </w:rPr>
        <w:t xml:space="preserve"> год </w:t>
      </w:r>
      <w:r>
        <w:rPr>
          <w:rFonts w:ascii="Times New Roman" w:hAnsi="Times New Roman" w:cs="Times New Roman"/>
          <w:sz w:val="28"/>
          <w:szCs w:val="28"/>
        </w:rPr>
        <w:t>муниципальн</w:t>
      </w:r>
      <w:r w:rsidR="00842F0E">
        <w:rPr>
          <w:rFonts w:ascii="Times New Roman" w:hAnsi="Times New Roman" w:cs="Times New Roman"/>
          <w:sz w:val="28"/>
          <w:szCs w:val="28"/>
        </w:rPr>
        <w:t>ая</w:t>
      </w:r>
      <w:r w:rsidRPr="00A12EE6">
        <w:rPr>
          <w:rFonts w:ascii="Times New Roman" w:hAnsi="Times New Roman" w:cs="Times New Roman"/>
          <w:sz w:val="28"/>
          <w:szCs w:val="28"/>
        </w:rPr>
        <w:t xml:space="preserve"> </w:t>
      </w:r>
      <w:hyperlink r:id="rId137" w:history="1">
        <w:r w:rsidRPr="00A12EE6">
          <w:rPr>
            <w:rFonts w:ascii="Times New Roman" w:hAnsi="Times New Roman" w:cs="Times New Roman"/>
            <w:sz w:val="28"/>
            <w:szCs w:val="28"/>
          </w:rPr>
          <w:t>программ</w:t>
        </w:r>
        <w:r w:rsidR="00842F0E">
          <w:rPr>
            <w:rFonts w:ascii="Times New Roman" w:hAnsi="Times New Roman" w:cs="Times New Roman"/>
            <w:sz w:val="28"/>
            <w:szCs w:val="28"/>
          </w:rPr>
          <w:t>а</w:t>
        </w:r>
      </w:hyperlink>
      <w:r w:rsidRPr="00A12EE6">
        <w:rPr>
          <w:rFonts w:ascii="Times New Roman" w:hAnsi="Times New Roman" w:cs="Times New Roman"/>
          <w:sz w:val="28"/>
          <w:szCs w:val="28"/>
        </w:rPr>
        <w:t xml:space="preserve"> </w:t>
      </w:r>
      <w:r w:rsidR="00CD5EC1">
        <w:rPr>
          <w:rFonts w:ascii="Times New Roman" w:hAnsi="Times New Roman" w:cs="Times New Roman"/>
          <w:sz w:val="28"/>
          <w:szCs w:val="28"/>
        </w:rPr>
        <w:t>оценивается на</w:t>
      </w:r>
      <w:r w:rsidRPr="00A12EE6">
        <w:rPr>
          <w:rFonts w:ascii="Times New Roman" w:hAnsi="Times New Roman" w:cs="Times New Roman"/>
          <w:sz w:val="28"/>
          <w:szCs w:val="28"/>
        </w:rPr>
        <w:t xml:space="preserve"> </w:t>
      </w:r>
      <w:r>
        <w:rPr>
          <w:rFonts w:ascii="Times New Roman" w:hAnsi="Times New Roman" w:cs="Times New Roman"/>
          <w:sz w:val="28"/>
          <w:szCs w:val="28"/>
        </w:rPr>
        <w:t>«отлично».</w:t>
      </w:r>
    </w:p>
    <w:p w:rsidR="001F6373" w:rsidRPr="00A12EE6" w:rsidRDefault="001F6373" w:rsidP="00EF0F76">
      <w:pPr>
        <w:spacing w:line="240" w:lineRule="auto"/>
        <w:contextualSpacing/>
        <w:jc w:val="both"/>
        <w:rPr>
          <w:rFonts w:ascii="Times New Roman" w:hAnsi="Times New Roman" w:cs="Times New Roman"/>
          <w:sz w:val="28"/>
          <w:szCs w:val="28"/>
        </w:rPr>
      </w:pPr>
    </w:p>
    <w:p w:rsidR="009944E7" w:rsidRPr="009956A5" w:rsidRDefault="009944E7">
      <w:pPr>
        <w:pStyle w:val="ConsPlusNormal"/>
        <w:jc w:val="center"/>
        <w:rPr>
          <w:rFonts w:ascii="Times New Roman" w:hAnsi="Times New Roman" w:cs="Times New Roman"/>
          <w:b/>
          <w:sz w:val="28"/>
          <w:szCs w:val="28"/>
        </w:rPr>
      </w:pPr>
      <w:r w:rsidRPr="009956A5">
        <w:rPr>
          <w:rFonts w:ascii="Times New Roman" w:hAnsi="Times New Roman" w:cs="Times New Roman"/>
          <w:b/>
          <w:sz w:val="28"/>
          <w:szCs w:val="28"/>
        </w:rPr>
        <w:t>4.</w:t>
      </w:r>
      <w:r w:rsidR="00D14059" w:rsidRPr="009956A5">
        <w:rPr>
          <w:rFonts w:ascii="Times New Roman" w:hAnsi="Times New Roman" w:cs="Times New Roman"/>
          <w:b/>
          <w:sz w:val="28"/>
          <w:szCs w:val="28"/>
        </w:rPr>
        <w:t xml:space="preserve">18 </w:t>
      </w:r>
      <w:r w:rsidRPr="009956A5">
        <w:rPr>
          <w:rFonts w:ascii="Times New Roman" w:hAnsi="Times New Roman" w:cs="Times New Roman"/>
          <w:b/>
          <w:sz w:val="28"/>
          <w:szCs w:val="28"/>
        </w:rPr>
        <w:t xml:space="preserve">Ход реализации </w:t>
      </w:r>
      <w:r w:rsidR="00647C8C" w:rsidRPr="009956A5">
        <w:rPr>
          <w:rFonts w:ascii="Times New Roman" w:hAnsi="Times New Roman" w:cs="Times New Roman"/>
          <w:b/>
          <w:sz w:val="28"/>
          <w:szCs w:val="28"/>
        </w:rPr>
        <w:t>муниципальной</w:t>
      </w:r>
      <w:r w:rsidRPr="009956A5">
        <w:rPr>
          <w:rFonts w:ascii="Times New Roman" w:hAnsi="Times New Roman" w:cs="Times New Roman"/>
          <w:b/>
          <w:sz w:val="28"/>
          <w:szCs w:val="28"/>
        </w:rPr>
        <w:t xml:space="preserve"> </w:t>
      </w:r>
      <w:hyperlink r:id="rId138" w:history="1">
        <w:r w:rsidRPr="009956A5">
          <w:rPr>
            <w:rFonts w:ascii="Times New Roman" w:hAnsi="Times New Roman" w:cs="Times New Roman"/>
            <w:b/>
            <w:sz w:val="28"/>
            <w:szCs w:val="28"/>
          </w:rPr>
          <w:t>программы</w:t>
        </w:r>
      </w:hyperlink>
      <w:r w:rsidRPr="009956A5">
        <w:rPr>
          <w:rFonts w:ascii="Times New Roman" w:hAnsi="Times New Roman" w:cs="Times New Roman"/>
          <w:b/>
          <w:sz w:val="28"/>
          <w:szCs w:val="28"/>
        </w:rPr>
        <w:t xml:space="preserve"> </w:t>
      </w:r>
      <w:r w:rsidR="001F6373" w:rsidRPr="009956A5">
        <w:rPr>
          <w:rFonts w:ascii="Times New Roman" w:hAnsi="Times New Roman" w:cs="Times New Roman"/>
          <w:b/>
          <w:sz w:val="28"/>
          <w:szCs w:val="28"/>
        </w:rPr>
        <w:t>«</w:t>
      </w:r>
      <w:r w:rsidRPr="009956A5">
        <w:rPr>
          <w:rFonts w:ascii="Times New Roman" w:hAnsi="Times New Roman" w:cs="Times New Roman"/>
          <w:b/>
          <w:sz w:val="28"/>
          <w:szCs w:val="28"/>
        </w:rPr>
        <w:t>Управление</w:t>
      </w:r>
    </w:p>
    <w:p w:rsidR="009944E7" w:rsidRDefault="00D14059" w:rsidP="001F6373">
      <w:pPr>
        <w:pStyle w:val="ConsPlusNormal"/>
        <w:jc w:val="center"/>
        <w:rPr>
          <w:rFonts w:ascii="Times New Roman" w:hAnsi="Times New Roman" w:cs="Times New Roman"/>
          <w:b/>
          <w:sz w:val="28"/>
          <w:szCs w:val="28"/>
        </w:rPr>
      </w:pPr>
      <w:r w:rsidRPr="009956A5">
        <w:rPr>
          <w:rFonts w:ascii="Times New Roman" w:hAnsi="Times New Roman" w:cs="Times New Roman"/>
          <w:b/>
          <w:sz w:val="28"/>
          <w:szCs w:val="28"/>
        </w:rPr>
        <w:t>м</w:t>
      </w:r>
      <w:r w:rsidR="001F6373" w:rsidRPr="009956A5">
        <w:rPr>
          <w:rFonts w:ascii="Times New Roman" w:hAnsi="Times New Roman" w:cs="Times New Roman"/>
          <w:b/>
          <w:sz w:val="28"/>
          <w:szCs w:val="28"/>
        </w:rPr>
        <w:t xml:space="preserve">униципальными </w:t>
      </w:r>
      <w:r w:rsidR="009944E7" w:rsidRPr="009956A5">
        <w:rPr>
          <w:rFonts w:ascii="Times New Roman" w:hAnsi="Times New Roman" w:cs="Times New Roman"/>
          <w:b/>
          <w:sz w:val="28"/>
          <w:szCs w:val="28"/>
        </w:rPr>
        <w:t xml:space="preserve">финансами в </w:t>
      </w:r>
      <w:r w:rsidR="001F6373" w:rsidRPr="009956A5">
        <w:rPr>
          <w:rFonts w:ascii="Times New Roman" w:hAnsi="Times New Roman" w:cs="Times New Roman"/>
          <w:b/>
          <w:sz w:val="28"/>
          <w:szCs w:val="28"/>
        </w:rPr>
        <w:t xml:space="preserve">Нижневартовском районе </w:t>
      </w:r>
      <w:r w:rsidR="009944E7" w:rsidRPr="009956A5">
        <w:rPr>
          <w:rFonts w:ascii="Times New Roman" w:hAnsi="Times New Roman" w:cs="Times New Roman"/>
          <w:b/>
          <w:sz w:val="28"/>
          <w:szCs w:val="28"/>
        </w:rPr>
        <w:t xml:space="preserve"> на 201</w:t>
      </w:r>
      <w:r w:rsidRPr="009956A5">
        <w:rPr>
          <w:rFonts w:ascii="Times New Roman" w:hAnsi="Times New Roman" w:cs="Times New Roman"/>
          <w:b/>
          <w:sz w:val="28"/>
          <w:szCs w:val="28"/>
        </w:rPr>
        <w:t>5</w:t>
      </w:r>
      <w:r w:rsidR="009944E7" w:rsidRPr="009956A5">
        <w:rPr>
          <w:rFonts w:ascii="Times New Roman" w:hAnsi="Times New Roman" w:cs="Times New Roman"/>
          <w:b/>
          <w:sz w:val="28"/>
          <w:szCs w:val="28"/>
        </w:rPr>
        <w:t>- 2020 годы</w:t>
      </w:r>
      <w:r w:rsidR="001F6373" w:rsidRPr="009956A5">
        <w:rPr>
          <w:rFonts w:ascii="Times New Roman" w:hAnsi="Times New Roman" w:cs="Times New Roman"/>
          <w:b/>
          <w:sz w:val="28"/>
          <w:szCs w:val="28"/>
        </w:rPr>
        <w:t>»</w:t>
      </w:r>
    </w:p>
    <w:p w:rsidR="00BC4D5C" w:rsidRPr="009956A5" w:rsidRDefault="00BC4D5C" w:rsidP="001F6373">
      <w:pPr>
        <w:pStyle w:val="ConsPlusNormal"/>
        <w:jc w:val="center"/>
        <w:rPr>
          <w:rFonts w:ascii="Times New Roman" w:hAnsi="Times New Roman" w:cs="Times New Roman"/>
          <w:b/>
          <w:sz w:val="28"/>
          <w:szCs w:val="28"/>
        </w:rPr>
      </w:pPr>
    </w:p>
    <w:p w:rsidR="00BC4D5C" w:rsidRPr="00BC4D5C" w:rsidRDefault="00BC4D5C" w:rsidP="00BC4D5C">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BC4D5C">
        <w:rPr>
          <w:rFonts w:ascii="Times New Roman" w:hAnsi="Times New Roman" w:cs="Times New Roman"/>
          <w:sz w:val="28"/>
          <w:szCs w:val="28"/>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модернизации экономики и социальной сферы, а также достижения других стратегических целей социально-экономического развития района.</w:t>
      </w:r>
    </w:p>
    <w:p w:rsidR="00567BBB" w:rsidRPr="00567BBB" w:rsidRDefault="00EF0F76" w:rsidP="009956A5">
      <w:pPr>
        <w:pStyle w:val="a3"/>
        <w:tabs>
          <w:tab w:val="left" w:pos="708"/>
        </w:tabs>
        <w:ind w:left="-180" w:firstLine="709"/>
        <w:jc w:val="center"/>
        <w:rPr>
          <w:rFonts w:ascii="Times New Roman" w:hAnsi="Times New Roman" w:cs="Times New Roman"/>
          <w:i/>
          <w:sz w:val="28"/>
          <w:szCs w:val="28"/>
        </w:rPr>
      </w:pPr>
      <w:r>
        <w:rPr>
          <w:rFonts w:ascii="Times New Roman" w:hAnsi="Times New Roman" w:cs="Times New Roman"/>
          <w:i/>
          <w:sz w:val="28"/>
          <w:szCs w:val="28"/>
        </w:rPr>
        <w:t>Подпрограмма «</w:t>
      </w:r>
      <w:r w:rsidR="00567BBB" w:rsidRPr="00567BBB">
        <w:rPr>
          <w:rFonts w:ascii="Times New Roman" w:hAnsi="Times New Roman" w:cs="Times New Roman"/>
          <w:i/>
          <w:sz w:val="28"/>
          <w:szCs w:val="28"/>
        </w:rPr>
        <w:t xml:space="preserve"> Создание условий для эффективного управления муниципальными финансами, повышения устойчивости бюджетов поселений Нижневартовского района</w:t>
      </w:r>
      <w:r>
        <w:rPr>
          <w:rFonts w:ascii="Times New Roman" w:hAnsi="Times New Roman" w:cs="Times New Roman"/>
          <w:i/>
          <w:sz w:val="28"/>
          <w:szCs w:val="28"/>
        </w:rPr>
        <w:t>»</w:t>
      </w:r>
    </w:p>
    <w:p w:rsidR="00567BBB" w:rsidRPr="00567BBB" w:rsidRDefault="00567BBB" w:rsidP="00EF0F76">
      <w:pPr>
        <w:pStyle w:val="ConsPlusNormal"/>
        <w:ind w:firstLine="540"/>
        <w:jc w:val="both"/>
        <w:rPr>
          <w:rFonts w:ascii="Times New Roman" w:hAnsi="Times New Roman" w:cs="Times New Roman"/>
          <w:sz w:val="28"/>
          <w:szCs w:val="28"/>
        </w:rPr>
      </w:pPr>
      <w:r w:rsidRPr="00567BBB">
        <w:rPr>
          <w:rFonts w:ascii="Times New Roman" w:hAnsi="Times New Roman" w:cs="Times New Roman"/>
          <w:sz w:val="28"/>
          <w:szCs w:val="28"/>
        </w:rPr>
        <w:t xml:space="preserve">На выравнивание бюджетной обеспеченности поселений района из </w:t>
      </w:r>
      <w:r w:rsidR="00EF0F76">
        <w:rPr>
          <w:rFonts w:ascii="Times New Roman" w:hAnsi="Times New Roman" w:cs="Times New Roman"/>
          <w:sz w:val="28"/>
          <w:szCs w:val="28"/>
        </w:rPr>
        <w:t xml:space="preserve"> </w:t>
      </w:r>
      <w:r w:rsidRPr="00567BBB">
        <w:rPr>
          <w:rFonts w:ascii="Times New Roman" w:hAnsi="Times New Roman" w:cs="Times New Roman"/>
          <w:sz w:val="28"/>
          <w:szCs w:val="28"/>
        </w:rPr>
        <w:t>районного фонда финансовой поддержки поселений в 2015 году были направлены средства  в сумме 127 269,0 тысяч рублей.</w:t>
      </w:r>
    </w:p>
    <w:p w:rsidR="00567BBB" w:rsidRPr="00567BBB" w:rsidRDefault="00567BBB" w:rsidP="00567BBB">
      <w:pPr>
        <w:tabs>
          <w:tab w:val="left" w:pos="709"/>
        </w:tabs>
        <w:suppressAutoHyphens/>
        <w:spacing w:line="240" w:lineRule="auto"/>
        <w:contextualSpacing/>
        <w:jc w:val="both"/>
        <w:rPr>
          <w:rFonts w:ascii="Times New Roman" w:hAnsi="Times New Roman" w:cs="Times New Roman"/>
          <w:sz w:val="28"/>
          <w:szCs w:val="28"/>
        </w:rPr>
      </w:pPr>
      <w:r w:rsidRPr="00567BBB">
        <w:rPr>
          <w:rFonts w:ascii="Times New Roman" w:hAnsi="Times New Roman" w:cs="Times New Roman"/>
          <w:color w:val="000000"/>
          <w:sz w:val="28"/>
          <w:szCs w:val="28"/>
        </w:rPr>
        <w:tab/>
        <w:t>В соответствии с решением Думы района от 29.10.2008 № 82 «О порядке предоставления межбюджетных трансфертов их бюджета Нижневартовского района» перечислены дотации на поддержку мер по обеспечению сбалансированности бюджетов на исполнение вопросов местного значения поселений самостоятельно в сумме 175730,2 тыс</w:t>
      </w:r>
      <w:r w:rsidR="00411C06" w:rsidRPr="00567BBB">
        <w:rPr>
          <w:rFonts w:ascii="Times New Roman" w:hAnsi="Times New Roman" w:cs="Times New Roman"/>
          <w:color w:val="000000"/>
          <w:sz w:val="28"/>
          <w:szCs w:val="28"/>
        </w:rPr>
        <w:t>. р</w:t>
      </w:r>
      <w:r w:rsidRPr="00567BBB">
        <w:rPr>
          <w:rFonts w:ascii="Times New Roman" w:hAnsi="Times New Roman" w:cs="Times New Roman"/>
          <w:color w:val="000000"/>
          <w:sz w:val="28"/>
          <w:szCs w:val="28"/>
        </w:rPr>
        <w:t>ублей.</w:t>
      </w:r>
    </w:p>
    <w:p w:rsidR="00D14059" w:rsidRPr="00EF0F76" w:rsidRDefault="00567BBB" w:rsidP="00567BBB">
      <w:pPr>
        <w:tabs>
          <w:tab w:val="left" w:pos="709"/>
        </w:tabs>
        <w:suppressAutoHyphens/>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D14059" w:rsidRPr="00567BBB">
        <w:rPr>
          <w:rFonts w:ascii="Times New Roman" w:hAnsi="Times New Roman" w:cs="Times New Roman"/>
          <w:sz w:val="28"/>
          <w:szCs w:val="28"/>
        </w:rPr>
        <w:t xml:space="preserve">Из дорожного фонда </w:t>
      </w:r>
      <w:r w:rsidR="00D14059" w:rsidRPr="00EF0F76">
        <w:rPr>
          <w:rFonts w:ascii="Times New Roman" w:hAnsi="Times New Roman" w:cs="Times New Roman"/>
          <w:sz w:val="28"/>
          <w:szCs w:val="28"/>
        </w:rPr>
        <w:t>района за 2015 год перечислены иные межбюджетные трансферты в сумме 31 530,0  тыс. рублей, из них:</w:t>
      </w:r>
    </w:p>
    <w:p w:rsidR="00D14059" w:rsidRPr="00567BBB" w:rsidRDefault="00567BBB" w:rsidP="00567BBB">
      <w:pPr>
        <w:spacing w:after="0" w:line="240" w:lineRule="auto"/>
        <w:ind w:firstLine="708"/>
        <w:jc w:val="both"/>
        <w:rPr>
          <w:rFonts w:ascii="Times New Roman" w:hAnsi="Times New Roman" w:cs="Times New Roman"/>
          <w:sz w:val="28"/>
          <w:szCs w:val="28"/>
        </w:rPr>
      </w:pPr>
      <w:r w:rsidRPr="00567BBB">
        <w:rPr>
          <w:rFonts w:ascii="Times New Roman" w:hAnsi="Times New Roman" w:cs="Times New Roman"/>
          <w:sz w:val="28"/>
          <w:szCs w:val="28"/>
        </w:rPr>
        <w:t>За</w:t>
      </w:r>
      <w:r w:rsidR="00D14059" w:rsidRPr="00567BBB">
        <w:rPr>
          <w:rFonts w:ascii="Times New Roman" w:hAnsi="Times New Roman" w:cs="Times New Roman"/>
          <w:sz w:val="28"/>
          <w:szCs w:val="28"/>
        </w:rPr>
        <w:t xml:space="preserve"> счет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передано в поселения – 18 939,5 тыс. рублей;</w:t>
      </w:r>
    </w:p>
    <w:p w:rsidR="00D14059" w:rsidRPr="00567BBB" w:rsidRDefault="00567BBB" w:rsidP="00567BBB">
      <w:pPr>
        <w:spacing w:after="0" w:line="240" w:lineRule="auto"/>
        <w:ind w:firstLine="708"/>
        <w:jc w:val="both"/>
        <w:rPr>
          <w:rFonts w:ascii="Times New Roman" w:hAnsi="Times New Roman" w:cs="Times New Roman"/>
          <w:sz w:val="28"/>
          <w:szCs w:val="28"/>
        </w:rPr>
      </w:pPr>
      <w:r w:rsidRPr="00567BBB">
        <w:rPr>
          <w:rFonts w:ascii="Times New Roman" w:hAnsi="Times New Roman" w:cs="Times New Roman"/>
          <w:sz w:val="28"/>
          <w:szCs w:val="28"/>
        </w:rPr>
        <w:t>П</w:t>
      </w:r>
      <w:r w:rsidR="00D14059" w:rsidRPr="00567BBB">
        <w:rPr>
          <w:rFonts w:ascii="Times New Roman" w:hAnsi="Times New Roman" w:cs="Times New Roman"/>
          <w:sz w:val="28"/>
          <w:szCs w:val="28"/>
        </w:rPr>
        <w:t>ередаваемые из бюджета района бюджетам городских и сельских поселений, на осуществление переданных полномочий органов местного самоуправления района органам местного самоуправления городских поселений Излучинск и Новоаганск, сельских поселений Аган и Ваховск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 – 8 691,6 тыс. рублей;</w:t>
      </w:r>
    </w:p>
    <w:p w:rsidR="00D14059" w:rsidRPr="00567BBB" w:rsidRDefault="00567BBB" w:rsidP="00567BBB">
      <w:pPr>
        <w:spacing w:after="0" w:line="240" w:lineRule="auto"/>
        <w:ind w:firstLine="708"/>
        <w:jc w:val="both"/>
        <w:rPr>
          <w:rFonts w:ascii="Times New Roman" w:hAnsi="Times New Roman" w:cs="Times New Roman"/>
          <w:sz w:val="28"/>
          <w:szCs w:val="28"/>
        </w:rPr>
      </w:pPr>
      <w:r w:rsidRPr="00567BBB">
        <w:rPr>
          <w:rFonts w:ascii="Times New Roman" w:hAnsi="Times New Roman" w:cs="Times New Roman"/>
          <w:sz w:val="28"/>
          <w:szCs w:val="28"/>
        </w:rPr>
        <w:t>П</w:t>
      </w:r>
      <w:r w:rsidR="00D14059" w:rsidRPr="00567BBB">
        <w:rPr>
          <w:rFonts w:ascii="Times New Roman" w:hAnsi="Times New Roman" w:cs="Times New Roman"/>
          <w:sz w:val="28"/>
          <w:szCs w:val="28"/>
        </w:rPr>
        <w:t>ередаваемые из бюджетов городского поселения Излучинск и сельских поселений Аган, Покур, Вата бюджету района на дорожную деятельность в отношении автомобильных дорог местного значения в границах населенных пунктов поселений, а также осуществление иных полномочий в области использования автомобильных дороги осуществления дорожной деятельности  – 1 152,0 тыс. рублей.</w:t>
      </w:r>
    </w:p>
    <w:p w:rsidR="00D14059" w:rsidRPr="00567BBB" w:rsidRDefault="00567BBB" w:rsidP="00567BBB">
      <w:pPr>
        <w:spacing w:after="0" w:line="240" w:lineRule="auto"/>
        <w:ind w:firstLine="709"/>
        <w:jc w:val="both"/>
        <w:rPr>
          <w:rFonts w:ascii="Times New Roman" w:hAnsi="Times New Roman" w:cs="Times New Roman"/>
          <w:sz w:val="28"/>
          <w:szCs w:val="28"/>
        </w:rPr>
      </w:pPr>
      <w:r w:rsidRPr="00567BBB">
        <w:rPr>
          <w:rFonts w:ascii="Times New Roman" w:hAnsi="Times New Roman" w:cs="Times New Roman"/>
          <w:sz w:val="28"/>
          <w:szCs w:val="28"/>
        </w:rPr>
        <w:t>По</w:t>
      </w:r>
      <w:r w:rsidR="00D14059" w:rsidRPr="00567BBB">
        <w:rPr>
          <w:rFonts w:ascii="Times New Roman" w:hAnsi="Times New Roman" w:cs="Times New Roman"/>
          <w:sz w:val="28"/>
          <w:szCs w:val="28"/>
        </w:rPr>
        <w:t xml:space="preserve"> решению Думы района городскому поселению Новоаганск   дополнительно выделены средства на монтаж системы сигнального </w:t>
      </w:r>
      <w:r w:rsidR="00D14059" w:rsidRPr="00567BBB">
        <w:rPr>
          <w:rFonts w:ascii="Times New Roman" w:hAnsi="Times New Roman" w:cs="Times New Roman"/>
          <w:sz w:val="28"/>
          <w:szCs w:val="28"/>
        </w:rPr>
        <w:lastRenderedPageBreak/>
        <w:t>освещения пешеходных переходов  в сумме - 2 393,8 тыс. рублей, на софинансирование государственной программы «Развитие транспортной системы Х</w:t>
      </w:r>
      <w:r w:rsidR="00EF0F76">
        <w:rPr>
          <w:rFonts w:ascii="Times New Roman" w:hAnsi="Times New Roman" w:cs="Times New Roman"/>
          <w:sz w:val="28"/>
          <w:szCs w:val="28"/>
        </w:rPr>
        <w:t xml:space="preserve">анты-Мансийского автономного округа </w:t>
      </w:r>
      <w:r w:rsidR="00D14059" w:rsidRPr="00567BBB">
        <w:rPr>
          <w:rFonts w:ascii="Times New Roman" w:hAnsi="Times New Roman" w:cs="Times New Roman"/>
          <w:sz w:val="28"/>
          <w:szCs w:val="28"/>
        </w:rPr>
        <w:t>-</w:t>
      </w:r>
      <w:r w:rsidR="00EF0F76">
        <w:rPr>
          <w:rFonts w:ascii="Times New Roman" w:hAnsi="Times New Roman" w:cs="Times New Roman"/>
          <w:sz w:val="28"/>
          <w:szCs w:val="28"/>
        </w:rPr>
        <w:t xml:space="preserve"> </w:t>
      </w:r>
      <w:r w:rsidR="00D14059" w:rsidRPr="00567BBB">
        <w:rPr>
          <w:rFonts w:ascii="Times New Roman" w:hAnsi="Times New Roman" w:cs="Times New Roman"/>
          <w:sz w:val="28"/>
          <w:szCs w:val="28"/>
        </w:rPr>
        <w:t>Югры на 2014-2020 годы» - 75,2 тыс</w:t>
      </w:r>
      <w:r w:rsidR="00411C06" w:rsidRPr="00567BBB">
        <w:rPr>
          <w:rFonts w:ascii="Times New Roman" w:hAnsi="Times New Roman" w:cs="Times New Roman"/>
          <w:sz w:val="28"/>
          <w:szCs w:val="28"/>
        </w:rPr>
        <w:t>. р</w:t>
      </w:r>
      <w:r w:rsidR="00D14059" w:rsidRPr="00567BBB">
        <w:rPr>
          <w:rFonts w:ascii="Times New Roman" w:hAnsi="Times New Roman" w:cs="Times New Roman"/>
          <w:sz w:val="28"/>
          <w:szCs w:val="28"/>
        </w:rPr>
        <w:t>ублей.</w:t>
      </w:r>
    </w:p>
    <w:p w:rsidR="00D14059" w:rsidRPr="00567BBB" w:rsidRDefault="00567BBB" w:rsidP="00567BBB">
      <w:pPr>
        <w:spacing w:after="0" w:line="240" w:lineRule="auto"/>
        <w:ind w:firstLine="709"/>
        <w:jc w:val="both"/>
        <w:rPr>
          <w:rFonts w:ascii="Times New Roman" w:hAnsi="Times New Roman" w:cs="Times New Roman"/>
          <w:sz w:val="28"/>
          <w:szCs w:val="28"/>
        </w:rPr>
      </w:pPr>
      <w:r w:rsidRPr="00567BBB">
        <w:rPr>
          <w:rFonts w:ascii="Times New Roman" w:hAnsi="Times New Roman" w:cs="Times New Roman"/>
          <w:sz w:val="28"/>
          <w:szCs w:val="28"/>
        </w:rPr>
        <w:t>На</w:t>
      </w:r>
      <w:r w:rsidR="00D14059" w:rsidRPr="00567BBB">
        <w:rPr>
          <w:rFonts w:ascii="Times New Roman" w:hAnsi="Times New Roman" w:cs="Times New Roman"/>
          <w:sz w:val="28"/>
          <w:szCs w:val="28"/>
        </w:rPr>
        <w:t xml:space="preserve"> реализацию мероприятий государственной программы «Развитие транспортной системы </w:t>
      </w:r>
      <w:r w:rsidR="00EF0F76" w:rsidRPr="00567BBB">
        <w:rPr>
          <w:rFonts w:ascii="Times New Roman" w:hAnsi="Times New Roman" w:cs="Times New Roman"/>
          <w:sz w:val="28"/>
          <w:szCs w:val="28"/>
        </w:rPr>
        <w:t>Х</w:t>
      </w:r>
      <w:r w:rsidR="00EF0F76">
        <w:rPr>
          <w:rFonts w:ascii="Times New Roman" w:hAnsi="Times New Roman" w:cs="Times New Roman"/>
          <w:sz w:val="28"/>
          <w:szCs w:val="28"/>
        </w:rPr>
        <w:t xml:space="preserve">анты-Мансийского автономного округа </w:t>
      </w:r>
      <w:r w:rsidR="00EF0F76" w:rsidRPr="00567BBB">
        <w:rPr>
          <w:rFonts w:ascii="Times New Roman" w:hAnsi="Times New Roman" w:cs="Times New Roman"/>
          <w:sz w:val="28"/>
          <w:szCs w:val="28"/>
        </w:rPr>
        <w:t>-</w:t>
      </w:r>
      <w:r w:rsidR="00EF0F76">
        <w:rPr>
          <w:rFonts w:ascii="Times New Roman" w:hAnsi="Times New Roman" w:cs="Times New Roman"/>
          <w:sz w:val="28"/>
          <w:szCs w:val="28"/>
        </w:rPr>
        <w:t xml:space="preserve"> </w:t>
      </w:r>
      <w:r w:rsidR="00EF0F76" w:rsidRPr="00567BBB">
        <w:rPr>
          <w:rFonts w:ascii="Times New Roman" w:hAnsi="Times New Roman" w:cs="Times New Roman"/>
          <w:sz w:val="28"/>
          <w:szCs w:val="28"/>
        </w:rPr>
        <w:t xml:space="preserve">Югры </w:t>
      </w:r>
      <w:r w:rsidR="00D14059" w:rsidRPr="00567BBB">
        <w:rPr>
          <w:rFonts w:ascii="Times New Roman" w:hAnsi="Times New Roman" w:cs="Times New Roman"/>
          <w:sz w:val="28"/>
          <w:szCs w:val="28"/>
        </w:rPr>
        <w:t>на 2014-2020 годы» городскому поселению Новоаганск  - 1 429,9 тыс. рублей.</w:t>
      </w:r>
    </w:p>
    <w:p w:rsidR="00D14059" w:rsidRPr="00567BBB" w:rsidRDefault="00D14059" w:rsidP="00567BBB">
      <w:pPr>
        <w:spacing w:after="0" w:line="240" w:lineRule="auto"/>
        <w:ind w:firstLine="709"/>
        <w:jc w:val="both"/>
        <w:rPr>
          <w:rFonts w:ascii="Times New Roman" w:hAnsi="Times New Roman" w:cs="Times New Roman"/>
          <w:sz w:val="28"/>
          <w:szCs w:val="28"/>
        </w:rPr>
      </w:pPr>
      <w:r w:rsidRPr="00567BBB">
        <w:rPr>
          <w:rFonts w:ascii="Times New Roman" w:hAnsi="Times New Roman" w:cs="Times New Roman"/>
          <w:sz w:val="28"/>
          <w:szCs w:val="28"/>
        </w:rPr>
        <w:t xml:space="preserve">Из вышестоящих бюджетов за 2015 год  в бюджеты поселений  перечислены межбюджетные трансферты  в </w:t>
      </w:r>
      <w:r w:rsidRPr="00EF0F76">
        <w:rPr>
          <w:rFonts w:ascii="Times New Roman" w:hAnsi="Times New Roman" w:cs="Times New Roman"/>
          <w:sz w:val="28"/>
          <w:szCs w:val="28"/>
        </w:rPr>
        <w:t>сумме 7 331,0  тыс. рублей</w:t>
      </w:r>
      <w:r w:rsidRPr="00567BBB">
        <w:rPr>
          <w:rFonts w:ascii="Times New Roman" w:hAnsi="Times New Roman" w:cs="Times New Roman"/>
          <w:sz w:val="28"/>
          <w:szCs w:val="28"/>
        </w:rPr>
        <w:t>, в том числе:</w:t>
      </w:r>
    </w:p>
    <w:p w:rsidR="00D14059" w:rsidRPr="00567BBB" w:rsidRDefault="00567BBB" w:rsidP="00567BBB">
      <w:pPr>
        <w:spacing w:after="0" w:line="240" w:lineRule="auto"/>
        <w:ind w:firstLine="708"/>
        <w:jc w:val="both"/>
        <w:rPr>
          <w:rFonts w:ascii="Times New Roman" w:hAnsi="Times New Roman" w:cs="Times New Roman"/>
          <w:sz w:val="28"/>
          <w:szCs w:val="28"/>
        </w:rPr>
      </w:pPr>
      <w:r w:rsidRPr="00567BBB">
        <w:rPr>
          <w:rFonts w:ascii="Times New Roman" w:hAnsi="Times New Roman" w:cs="Times New Roman"/>
          <w:sz w:val="28"/>
          <w:szCs w:val="28"/>
        </w:rPr>
        <w:t>И</w:t>
      </w:r>
      <w:r w:rsidR="00D14059" w:rsidRPr="00567BBB">
        <w:rPr>
          <w:rFonts w:ascii="Times New Roman" w:hAnsi="Times New Roman" w:cs="Times New Roman"/>
          <w:sz w:val="28"/>
          <w:szCs w:val="28"/>
        </w:rPr>
        <w:t xml:space="preserve">ные межбюджетные трансферты на реализацию мероприятий по содействию трудоустройству граждан в рамках подпрограммы </w:t>
      </w:r>
      <w:r w:rsidR="00EF0F76">
        <w:rPr>
          <w:rFonts w:ascii="Times New Roman" w:hAnsi="Times New Roman" w:cs="Times New Roman"/>
          <w:sz w:val="28"/>
          <w:szCs w:val="28"/>
        </w:rPr>
        <w:t>«</w:t>
      </w:r>
      <w:r w:rsidR="00D14059" w:rsidRPr="00567BBB">
        <w:rPr>
          <w:rFonts w:ascii="Times New Roman" w:hAnsi="Times New Roman" w:cs="Times New Roman"/>
          <w:sz w:val="28"/>
          <w:szCs w:val="28"/>
        </w:rPr>
        <w:t>Содействие трудоустройству граждан</w:t>
      </w:r>
      <w:r w:rsidR="00EF0F76">
        <w:rPr>
          <w:rFonts w:ascii="Times New Roman" w:hAnsi="Times New Roman" w:cs="Times New Roman"/>
          <w:sz w:val="28"/>
          <w:szCs w:val="28"/>
        </w:rPr>
        <w:t>»</w:t>
      </w:r>
      <w:r w:rsidR="00D14059" w:rsidRPr="00567BBB">
        <w:rPr>
          <w:rFonts w:ascii="Times New Roman" w:hAnsi="Times New Roman" w:cs="Times New Roman"/>
          <w:sz w:val="28"/>
          <w:szCs w:val="28"/>
        </w:rPr>
        <w:t xml:space="preserve"> государственной программы </w:t>
      </w:r>
      <w:r w:rsidR="00EF0F76">
        <w:rPr>
          <w:rFonts w:ascii="Times New Roman" w:hAnsi="Times New Roman" w:cs="Times New Roman"/>
          <w:sz w:val="28"/>
          <w:szCs w:val="28"/>
        </w:rPr>
        <w:t>«</w:t>
      </w:r>
      <w:r w:rsidR="00D14059" w:rsidRPr="00567BBB">
        <w:rPr>
          <w:rFonts w:ascii="Times New Roman" w:hAnsi="Times New Roman" w:cs="Times New Roman"/>
          <w:sz w:val="28"/>
          <w:szCs w:val="28"/>
        </w:rPr>
        <w:t>Содействие занятости населения в Ханты-Мансийском автономном округе – Югре на 2014–2020 годы</w:t>
      </w:r>
      <w:r w:rsidR="00EF0F76">
        <w:rPr>
          <w:rFonts w:ascii="Times New Roman" w:hAnsi="Times New Roman" w:cs="Times New Roman"/>
          <w:sz w:val="28"/>
          <w:szCs w:val="28"/>
        </w:rPr>
        <w:t>»</w:t>
      </w:r>
      <w:r w:rsidR="00D14059" w:rsidRPr="00567BBB">
        <w:rPr>
          <w:rFonts w:ascii="Times New Roman" w:hAnsi="Times New Roman" w:cs="Times New Roman"/>
          <w:sz w:val="28"/>
          <w:szCs w:val="28"/>
        </w:rPr>
        <w:t xml:space="preserve"> в сумме 925,9 тыс</w:t>
      </w:r>
      <w:r w:rsidR="00411C06" w:rsidRPr="00567BBB">
        <w:rPr>
          <w:rFonts w:ascii="Times New Roman" w:hAnsi="Times New Roman" w:cs="Times New Roman"/>
          <w:sz w:val="28"/>
          <w:szCs w:val="28"/>
        </w:rPr>
        <w:t>. р</w:t>
      </w:r>
      <w:r w:rsidR="00D14059" w:rsidRPr="00567BBB">
        <w:rPr>
          <w:rFonts w:ascii="Times New Roman" w:hAnsi="Times New Roman" w:cs="Times New Roman"/>
          <w:sz w:val="28"/>
          <w:szCs w:val="28"/>
        </w:rPr>
        <w:t>ублей.</w:t>
      </w:r>
    </w:p>
    <w:p w:rsidR="00D14059" w:rsidRPr="00567BBB" w:rsidRDefault="00567BBB" w:rsidP="00567BBB">
      <w:pPr>
        <w:spacing w:after="0" w:line="240" w:lineRule="auto"/>
        <w:ind w:firstLine="709"/>
        <w:jc w:val="both"/>
        <w:rPr>
          <w:rFonts w:ascii="Times New Roman" w:hAnsi="Times New Roman" w:cs="Times New Roman"/>
          <w:sz w:val="28"/>
          <w:szCs w:val="28"/>
        </w:rPr>
      </w:pPr>
      <w:r w:rsidRPr="00567BBB">
        <w:rPr>
          <w:rFonts w:ascii="Times New Roman" w:hAnsi="Times New Roman" w:cs="Times New Roman"/>
          <w:sz w:val="28"/>
          <w:szCs w:val="28"/>
        </w:rPr>
        <w:t>С</w:t>
      </w:r>
      <w:r w:rsidR="00D14059" w:rsidRPr="00567BBB">
        <w:rPr>
          <w:rFonts w:ascii="Times New Roman" w:hAnsi="Times New Roman" w:cs="Times New Roman"/>
          <w:sz w:val="28"/>
          <w:szCs w:val="28"/>
        </w:rPr>
        <w:t>убвенции на осуществление первичного воинского учета на территориях, где отсутствуют комиссариаты, перечислено в сумме                         4 533,3  тыс. рублей;</w:t>
      </w:r>
    </w:p>
    <w:p w:rsidR="00D14059" w:rsidRPr="00567BBB" w:rsidRDefault="00E05253" w:rsidP="00E0525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w:t>
      </w:r>
      <w:r w:rsidR="00D14059" w:rsidRPr="00567BBB">
        <w:rPr>
          <w:rFonts w:ascii="Times New Roman" w:hAnsi="Times New Roman" w:cs="Times New Roman"/>
          <w:sz w:val="28"/>
          <w:szCs w:val="28"/>
        </w:rPr>
        <w:t>убвенции на осуществление полномочий по государственной регистрации актов гражданского состояния перечислено в сумме                                       274,8 тыс. рублей;</w:t>
      </w:r>
    </w:p>
    <w:p w:rsidR="00D14059" w:rsidRPr="00567BBB" w:rsidRDefault="00567BBB" w:rsidP="00567BBB">
      <w:pPr>
        <w:spacing w:after="0" w:line="240" w:lineRule="auto"/>
        <w:ind w:firstLine="708"/>
        <w:jc w:val="both"/>
        <w:rPr>
          <w:rFonts w:ascii="Times New Roman" w:hAnsi="Times New Roman" w:cs="Times New Roman"/>
          <w:sz w:val="28"/>
          <w:szCs w:val="28"/>
        </w:rPr>
      </w:pPr>
      <w:r w:rsidRPr="00567BBB">
        <w:rPr>
          <w:rFonts w:ascii="Times New Roman" w:hAnsi="Times New Roman" w:cs="Times New Roman"/>
          <w:sz w:val="28"/>
          <w:szCs w:val="28"/>
        </w:rPr>
        <w:t>За</w:t>
      </w:r>
      <w:r w:rsidR="00D14059" w:rsidRPr="00567BBB">
        <w:rPr>
          <w:rFonts w:ascii="Times New Roman" w:hAnsi="Times New Roman" w:cs="Times New Roman"/>
          <w:sz w:val="28"/>
          <w:szCs w:val="28"/>
        </w:rPr>
        <w:t xml:space="preserve"> счет средств Правительства Тюменской области перечислено в сумме 800,0 тыс. рублей.</w:t>
      </w:r>
    </w:p>
    <w:p w:rsidR="00D14059" w:rsidRPr="00567BBB" w:rsidRDefault="00567BBB" w:rsidP="00567BBB">
      <w:pPr>
        <w:spacing w:after="0" w:line="240" w:lineRule="auto"/>
        <w:ind w:firstLine="708"/>
        <w:jc w:val="both"/>
        <w:rPr>
          <w:rFonts w:ascii="Times New Roman" w:hAnsi="Times New Roman" w:cs="Times New Roman"/>
          <w:sz w:val="28"/>
          <w:szCs w:val="28"/>
        </w:rPr>
      </w:pPr>
      <w:r w:rsidRPr="00567BBB">
        <w:rPr>
          <w:rFonts w:ascii="Times New Roman" w:hAnsi="Times New Roman" w:cs="Times New Roman"/>
          <w:sz w:val="28"/>
          <w:szCs w:val="28"/>
        </w:rPr>
        <w:t>На</w:t>
      </w:r>
      <w:r w:rsidR="00D14059" w:rsidRPr="00567BBB">
        <w:rPr>
          <w:rFonts w:ascii="Times New Roman" w:hAnsi="Times New Roman" w:cs="Times New Roman"/>
          <w:sz w:val="28"/>
          <w:szCs w:val="28"/>
        </w:rPr>
        <w:t xml:space="preserve"> финансирование наказов избирателей депутатам  </w:t>
      </w:r>
      <w:r w:rsidR="00EF0F76" w:rsidRPr="00567BBB">
        <w:rPr>
          <w:rFonts w:ascii="Times New Roman" w:hAnsi="Times New Roman" w:cs="Times New Roman"/>
          <w:sz w:val="28"/>
          <w:szCs w:val="28"/>
        </w:rPr>
        <w:t>Х</w:t>
      </w:r>
      <w:r w:rsidR="00EF0F76">
        <w:rPr>
          <w:rFonts w:ascii="Times New Roman" w:hAnsi="Times New Roman" w:cs="Times New Roman"/>
          <w:sz w:val="28"/>
          <w:szCs w:val="28"/>
        </w:rPr>
        <w:t xml:space="preserve">анты-Мансийского автономного округа </w:t>
      </w:r>
      <w:r w:rsidR="00EF0F76" w:rsidRPr="00567BBB">
        <w:rPr>
          <w:rFonts w:ascii="Times New Roman" w:hAnsi="Times New Roman" w:cs="Times New Roman"/>
          <w:sz w:val="28"/>
          <w:szCs w:val="28"/>
        </w:rPr>
        <w:t>-</w:t>
      </w:r>
      <w:r w:rsidR="00EF0F76">
        <w:rPr>
          <w:rFonts w:ascii="Times New Roman" w:hAnsi="Times New Roman" w:cs="Times New Roman"/>
          <w:sz w:val="28"/>
          <w:szCs w:val="28"/>
        </w:rPr>
        <w:t xml:space="preserve"> </w:t>
      </w:r>
      <w:r w:rsidR="00EF0F76" w:rsidRPr="00567BBB">
        <w:rPr>
          <w:rFonts w:ascii="Times New Roman" w:hAnsi="Times New Roman" w:cs="Times New Roman"/>
          <w:sz w:val="28"/>
          <w:szCs w:val="28"/>
        </w:rPr>
        <w:t xml:space="preserve">Югры </w:t>
      </w:r>
      <w:r w:rsidR="00411C06" w:rsidRPr="00567BBB">
        <w:rPr>
          <w:rFonts w:ascii="Times New Roman" w:hAnsi="Times New Roman" w:cs="Times New Roman"/>
          <w:sz w:val="28"/>
          <w:szCs w:val="28"/>
        </w:rPr>
        <w:t>- Ю</w:t>
      </w:r>
      <w:r w:rsidR="00D14059" w:rsidRPr="00567BBB">
        <w:rPr>
          <w:rFonts w:ascii="Times New Roman" w:hAnsi="Times New Roman" w:cs="Times New Roman"/>
          <w:sz w:val="28"/>
          <w:szCs w:val="28"/>
        </w:rPr>
        <w:t>гры   в сумме  797,0 тыс. рублей.</w:t>
      </w:r>
    </w:p>
    <w:p w:rsidR="00E05253" w:rsidRDefault="00D14059" w:rsidP="00E05253">
      <w:pPr>
        <w:spacing w:after="0" w:line="240" w:lineRule="auto"/>
        <w:ind w:firstLine="708"/>
        <w:jc w:val="both"/>
        <w:rPr>
          <w:rFonts w:ascii="Times New Roman" w:hAnsi="Times New Roman" w:cs="Times New Roman"/>
          <w:sz w:val="28"/>
          <w:szCs w:val="28"/>
        </w:rPr>
      </w:pPr>
      <w:r w:rsidRPr="00567BBB">
        <w:rPr>
          <w:rFonts w:ascii="Times New Roman" w:hAnsi="Times New Roman" w:cs="Times New Roman"/>
          <w:sz w:val="28"/>
          <w:szCs w:val="28"/>
        </w:rPr>
        <w:t xml:space="preserve">По решениям Думы района за 2015 год дополнительно выделены средства поселениям в виде иных межбюджетных трансфертов целевого назначения в </w:t>
      </w:r>
      <w:r w:rsidRPr="00E05253">
        <w:rPr>
          <w:rFonts w:ascii="Times New Roman" w:hAnsi="Times New Roman" w:cs="Times New Roman"/>
          <w:sz w:val="28"/>
          <w:szCs w:val="28"/>
        </w:rPr>
        <w:t>сумме 6</w:t>
      </w:r>
      <w:r w:rsidR="00E05253">
        <w:rPr>
          <w:rFonts w:ascii="Times New Roman" w:hAnsi="Times New Roman" w:cs="Times New Roman"/>
          <w:sz w:val="28"/>
          <w:szCs w:val="28"/>
        </w:rPr>
        <w:t xml:space="preserve"> </w:t>
      </w:r>
      <w:r w:rsidRPr="00E05253">
        <w:rPr>
          <w:rFonts w:ascii="Times New Roman" w:hAnsi="Times New Roman" w:cs="Times New Roman"/>
          <w:sz w:val="28"/>
          <w:szCs w:val="28"/>
        </w:rPr>
        <w:t>675,9</w:t>
      </w:r>
      <w:r w:rsidRPr="00567BBB">
        <w:rPr>
          <w:rFonts w:ascii="Times New Roman" w:hAnsi="Times New Roman" w:cs="Times New Roman"/>
          <w:sz w:val="28"/>
          <w:szCs w:val="28"/>
        </w:rPr>
        <w:t xml:space="preserve"> тыс</w:t>
      </w:r>
      <w:r w:rsidR="00411C06" w:rsidRPr="00567BBB">
        <w:rPr>
          <w:rFonts w:ascii="Times New Roman" w:hAnsi="Times New Roman" w:cs="Times New Roman"/>
          <w:sz w:val="28"/>
          <w:szCs w:val="28"/>
        </w:rPr>
        <w:t>. р</w:t>
      </w:r>
      <w:r w:rsidRPr="00567BBB">
        <w:rPr>
          <w:rFonts w:ascii="Times New Roman" w:hAnsi="Times New Roman" w:cs="Times New Roman"/>
          <w:sz w:val="28"/>
          <w:szCs w:val="28"/>
        </w:rPr>
        <w:t>ублей.</w:t>
      </w:r>
    </w:p>
    <w:p w:rsidR="00D14059" w:rsidRPr="00BC4D5C" w:rsidRDefault="00BC4D5C" w:rsidP="00BC4D5C">
      <w:pPr>
        <w:spacing w:after="0" w:line="240" w:lineRule="auto"/>
        <w:ind w:firstLine="709"/>
        <w:contextualSpacing/>
        <w:jc w:val="both"/>
        <w:rPr>
          <w:rFonts w:ascii="Times New Roman" w:hAnsi="Times New Roman" w:cs="Times New Roman"/>
          <w:sz w:val="28"/>
          <w:szCs w:val="28"/>
        </w:rPr>
      </w:pPr>
      <w:r w:rsidRPr="00BC4D5C">
        <w:rPr>
          <w:rFonts w:ascii="Times New Roman" w:hAnsi="Times New Roman" w:cs="Times New Roman"/>
          <w:sz w:val="28"/>
          <w:szCs w:val="28"/>
        </w:rPr>
        <w:t>По результатам мониторинга поселениям района, достигшим определенных успехов в повышении качества организации бюджетного процесса за 2014 год, выплачена дотация в сумме</w:t>
      </w:r>
      <w:r w:rsidR="00D14059" w:rsidRPr="00BC4D5C">
        <w:rPr>
          <w:rFonts w:ascii="Times New Roman" w:hAnsi="Times New Roman" w:cs="Times New Roman"/>
          <w:sz w:val="28"/>
          <w:szCs w:val="28"/>
        </w:rPr>
        <w:t xml:space="preserve"> </w:t>
      </w:r>
      <w:r w:rsidR="00E05253" w:rsidRPr="00BC4D5C">
        <w:rPr>
          <w:rFonts w:ascii="Times New Roman" w:hAnsi="Times New Roman" w:cs="Times New Roman"/>
          <w:sz w:val="28"/>
          <w:szCs w:val="28"/>
        </w:rPr>
        <w:t>1</w:t>
      </w:r>
      <w:r w:rsidR="00D14059" w:rsidRPr="00BC4D5C">
        <w:rPr>
          <w:rFonts w:ascii="Times New Roman" w:hAnsi="Times New Roman" w:cs="Times New Roman"/>
          <w:sz w:val="28"/>
          <w:szCs w:val="28"/>
        </w:rPr>
        <w:t xml:space="preserve"> </w:t>
      </w:r>
      <w:r w:rsidR="00E05253" w:rsidRPr="00BC4D5C">
        <w:rPr>
          <w:rFonts w:ascii="Times New Roman" w:hAnsi="Times New Roman" w:cs="Times New Roman"/>
          <w:sz w:val="28"/>
          <w:szCs w:val="28"/>
        </w:rPr>
        <w:t>млн</w:t>
      </w:r>
      <w:r w:rsidR="00D14059" w:rsidRPr="00BC4D5C">
        <w:rPr>
          <w:rFonts w:ascii="Times New Roman" w:hAnsi="Times New Roman" w:cs="Times New Roman"/>
          <w:sz w:val="28"/>
          <w:szCs w:val="28"/>
        </w:rPr>
        <w:t>. рублей</w:t>
      </w:r>
      <w:r w:rsidR="00E05253" w:rsidRPr="00BC4D5C">
        <w:rPr>
          <w:rFonts w:ascii="Times New Roman" w:hAnsi="Times New Roman" w:cs="Times New Roman"/>
          <w:sz w:val="28"/>
          <w:szCs w:val="28"/>
        </w:rPr>
        <w:t>.</w:t>
      </w:r>
    </w:p>
    <w:p w:rsidR="00567BBB" w:rsidRPr="00567BBB" w:rsidRDefault="00567BBB" w:rsidP="009956A5">
      <w:pPr>
        <w:pStyle w:val="a3"/>
        <w:tabs>
          <w:tab w:val="left" w:pos="708"/>
        </w:tabs>
        <w:ind w:left="-180" w:firstLine="709"/>
        <w:jc w:val="center"/>
        <w:rPr>
          <w:rFonts w:ascii="Times New Roman" w:hAnsi="Times New Roman" w:cs="Times New Roman"/>
          <w:i/>
          <w:sz w:val="28"/>
          <w:szCs w:val="28"/>
        </w:rPr>
      </w:pPr>
      <w:r w:rsidRPr="00567BBB">
        <w:rPr>
          <w:rFonts w:ascii="Times New Roman" w:hAnsi="Times New Roman" w:cs="Times New Roman"/>
          <w:i/>
          <w:sz w:val="28"/>
          <w:szCs w:val="28"/>
        </w:rPr>
        <w:t xml:space="preserve">Подпрограмма </w:t>
      </w:r>
      <w:r>
        <w:rPr>
          <w:rFonts w:ascii="Times New Roman" w:hAnsi="Times New Roman" w:cs="Times New Roman"/>
          <w:i/>
          <w:sz w:val="28"/>
          <w:szCs w:val="28"/>
        </w:rPr>
        <w:t xml:space="preserve"> </w:t>
      </w:r>
      <w:r w:rsidRPr="00567BBB">
        <w:rPr>
          <w:rFonts w:ascii="Times New Roman" w:hAnsi="Times New Roman" w:cs="Times New Roman"/>
          <w:i/>
          <w:sz w:val="28"/>
          <w:szCs w:val="28"/>
        </w:rPr>
        <w:t>«Управление муниципальными финансами в Нижневартовском районе»</w:t>
      </w:r>
    </w:p>
    <w:p w:rsidR="00D14059" w:rsidRDefault="00D14059" w:rsidP="00BC4D5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Бюджет района принят в установленные</w:t>
      </w:r>
      <w:r w:rsidR="00BC4D5C">
        <w:rPr>
          <w:rFonts w:ascii="Times New Roman" w:hAnsi="Times New Roman" w:cs="Times New Roman"/>
          <w:sz w:val="28"/>
          <w:szCs w:val="28"/>
        </w:rPr>
        <w:t xml:space="preserve"> </w:t>
      </w:r>
      <w:r>
        <w:rPr>
          <w:rFonts w:ascii="Times New Roman" w:hAnsi="Times New Roman" w:cs="Times New Roman"/>
          <w:sz w:val="28"/>
          <w:szCs w:val="28"/>
        </w:rPr>
        <w:t>сроки и в соответствии требованиям бюджетного законодательства Российской Федерации.</w:t>
      </w:r>
    </w:p>
    <w:p w:rsidR="00D14059" w:rsidRDefault="00D14059" w:rsidP="00D1405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Кассовое обслуживание исполнения бюджета осуществлено в </w:t>
      </w:r>
      <w:r w:rsidRPr="00C72267">
        <w:rPr>
          <w:rFonts w:ascii="Times New Roman" w:hAnsi="Times New Roman" w:cs="Times New Roman"/>
          <w:sz w:val="28"/>
          <w:szCs w:val="28"/>
        </w:rPr>
        <w:t>соответствии с требованиями бюджетного законодательства, обеспечивающего учет бюджетных обязательств.</w:t>
      </w:r>
    </w:p>
    <w:p w:rsidR="00BC4D5C" w:rsidRDefault="00D14059" w:rsidP="00D1405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Мониторинг оценки качества финансового менеджмента, осуществляемого главными распорядителями средств бюджета района, главными администраторами доходов бюджета района по итогам 2015 года будет проведен в соответствии с утвержденным порядком до 01 апреля 2016 года. </w:t>
      </w:r>
    </w:p>
    <w:p w:rsidR="00D14059" w:rsidRDefault="00D14059" w:rsidP="00D1405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С</w:t>
      </w:r>
      <w:r w:rsidRPr="00934E77">
        <w:rPr>
          <w:rFonts w:ascii="Times New Roman" w:hAnsi="Times New Roman" w:cs="Times New Roman"/>
          <w:sz w:val="28"/>
          <w:szCs w:val="28"/>
        </w:rPr>
        <w:t xml:space="preserve">облюдено условие формирования объема Резервного фонда </w:t>
      </w:r>
      <w:r w:rsidRPr="00934E77">
        <w:rPr>
          <w:rFonts w:ascii="Times New Roman" w:hAnsi="Times New Roman" w:cs="Times New Roman"/>
          <w:sz w:val="28"/>
          <w:szCs w:val="28"/>
        </w:rPr>
        <w:lastRenderedPageBreak/>
        <w:t xml:space="preserve">администрации района в размере не более 3 </w:t>
      </w:r>
      <w:r>
        <w:rPr>
          <w:rFonts w:ascii="Times New Roman" w:hAnsi="Times New Roman" w:cs="Times New Roman"/>
          <w:sz w:val="28"/>
          <w:szCs w:val="28"/>
        </w:rPr>
        <w:t>%</w:t>
      </w:r>
      <w:r w:rsidRPr="00934E77">
        <w:rPr>
          <w:rFonts w:ascii="Times New Roman" w:hAnsi="Times New Roman" w:cs="Times New Roman"/>
          <w:sz w:val="28"/>
          <w:szCs w:val="28"/>
        </w:rPr>
        <w:t xml:space="preserve"> от общего объема расходов бюджета района</w:t>
      </w:r>
      <w:r>
        <w:rPr>
          <w:rFonts w:ascii="Times New Roman" w:hAnsi="Times New Roman" w:cs="Times New Roman"/>
          <w:sz w:val="28"/>
          <w:szCs w:val="28"/>
        </w:rPr>
        <w:t>. Ф</w:t>
      </w:r>
      <w:r w:rsidRPr="00934E77">
        <w:rPr>
          <w:rFonts w:ascii="Times New Roman" w:hAnsi="Times New Roman" w:cs="Times New Roman"/>
          <w:sz w:val="28"/>
          <w:szCs w:val="28"/>
        </w:rPr>
        <w:t>актический объем на конец года составляет 0,01 %.</w:t>
      </w:r>
    </w:p>
    <w:p w:rsidR="00D14059" w:rsidRDefault="00D14059" w:rsidP="00D14059">
      <w:pPr>
        <w:pStyle w:val="ConsPlusNormal"/>
        <w:ind w:firstLine="708"/>
        <w:jc w:val="both"/>
        <w:rPr>
          <w:rFonts w:ascii="Times New Roman" w:hAnsi="Times New Roman" w:cs="Times New Roman"/>
          <w:sz w:val="28"/>
          <w:szCs w:val="28"/>
        </w:rPr>
      </w:pPr>
      <w:r w:rsidRPr="00051B79">
        <w:rPr>
          <w:rFonts w:ascii="Times New Roman" w:hAnsi="Times New Roman" w:cs="Times New Roman"/>
          <w:sz w:val="28"/>
          <w:szCs w:val="28"/>
        </w:rPr>
        <w:t>Пре</w:t>
      </w:r>
      <w:r>
        <w:rPr>
          <w:rFonts w:ascii="Times New Roman" w:hAnsi="Times New Roman" w:cs="Times New Roman"/>
          <w:sz w:val="28"/>
          <w:szCs w:val="28"/>
        </w:rPr>
        <w:t xml:space="preserve">дельный объем муниципального долга на 2015 год утвержден в соответствии со статьей 107 Бюджетного кодекса Российской Федерации в объеме 6000,0 тыс. руб. По факту в бюджет района привлечено 4339,6 тыс. руб. муниципальных заимствований под финансирование мероприятий  по осуществлению досрочного завоза продукции в населенные пункты с ограниченными сроками завоза грузов. Осуществлен учет долговых обязательств района в муниципальной долговой книге. </w:t>
      </w:r>
      <w:r w:rsidRPr="00812417">
        <w:rPr>
          <w:rFonts w:ascii="Times New Roman" w:hAnsi="Times New Roman" w:cs="Times New Roman"/>
          <w:sz w:val="28"/>
          <w:szCs w:val="28"/>
        </w:rPr>
        <w:t>По со</w:t>
      </w:r>
      <w:r>
        <w:rPr>
          <w:rFonts w:ascii="Times New Roman" w:hAnsi="Times New Roman" w:cs="Times New Roman"/>
          <w:sz w:val="28"/>
          <w:szCs w:val="28"/>
        </w:rPr>
        <w:t>стоянию  на 1 января 2016 года муниципальный долг отсутствует. Все обязательства, принятые в 2015 году, исполнены в полном объеме и в установленный срок.</w:t>
      </w:r>
    </w:p>
    <w:p w:rsidR="00D14059" w:rsidRDefault="00D14059" w:rsidP="00D14059">
      <w:pPr>
        <w:pStyle w:val="ConsPlusNormal"/>
        <w:widowControl/>
        <w:ind w:firstLine="851"/>
        <w:jc w:val="both"/>
        <w:outlineLvl w:val="1"/>
        <w:rPr>
          <w:rFonts w:ascii="Times New Roman" w:hAnsi="Times New Roman" w:cs="Times New Roman"/>
          <w:sz w:val="28"/>
          <w:szCs w:val="28"/>
        </w:rPr>
      </w:pPr>
      <w:r>
        <w:rPr>
          <w:rFonts w:ascii="Times New Roman" w:hAnsi="Times New Roman" w:cs="Times New Roman"/>
          <w:sz w:val="28"/>
          <w:szCs w:val="28"/>
        </w:rPr>
        <w:t>В 2015 году на основании уведомления о применении бюджетных мер принуждения Контрольно-счетной палаты Нижневартовского района от 02.09.2015 № 89 были применены меры по сокращению бюджетных ассигнований в  отношении администрации сельского поселения Вата.</w:t>
      </w:r>
    </w:p>
    <w:p w:rsidR="00D14059" w:rsidRDefault="00D14059" w:rsidP="00D14059">
      <w:pPr>
        <w:pStyle w:val="ConsPlusNormal"/>
        <w:widowControl/>
        <w:ind w:firstLine="851"/>
        <w:jc w:val="both"/>
        <w:outlineLvl w:val="1"/>
        <w:rPr>
          <w:rFonts w:ascii="Times New Roman" w:hAnsi="Times New Roman" w:cs="Times New Roman"/>
          <w:sz w:val="28"/>
          <w:szCs w:val="28"/>
        </w:rPr>
      </w:pPr>
      <w:r>
        <w:rPr>
          <w:rFonts w:ascii="Times New Roman" w:hAnsi="Times New Roman" w:cs="Times New Roman"/>
          <w:sz w:val="28"/>
          <w:szCs w:val="28"/>
        </w:rPr>
        <w:t>Приказом департамента финансов от 07.09.2015 №138 уменьшены бюджетные ассигнования из бюджета района бюджету сельского поселения Вата на сумму нарушений – 172 399,58 рублей.</w:t>
      </w:r>
    </w:p>
    <w:p w:rsidR="00D14059" w:rsidRPr="00E34717" w:rsidRDefault="00D14059" w:rsidP="00D1405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В</w:t>
      </w:r>
      <w:r w:rsidRPr="00E34717">
        <w:rPr>
          <w:rFonts w:ascii="Times New Roman" w:hAnsi="Times New Roman" w:cs="Times New Roman"/>
          <w:sz w:val="28"/>
          <w:szCs w:val="28"/>
        </w:rPr>
        <w:t xml:space="preserve"> целях обеспечения открытости и доступности для граждан и организаций информации о бюджетном процессе района на официальном сайте администрации района размещен «Бюджета для граждан», организованы публичные слушания по проекту бюджета района на 2016 год.</w:t>
      </w:r>
    </w:p>
    <w:p w:rsidR="00D14059" w:rsidRPr="008A4E5B" w:rsidRDefault="00D14059" w:rsidP="00D1405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В</w:t>
      </w:r>
      <w:r w:rsidRPr="008A4E5B">
        <w:rPr>
          <w:rFonts w:ascii="Times New Roman" w:hAnsi="Times New Roman" w:cs="Times New Roman"/>
          <w:sz w:val="28"/>
          <w:szCs w:val="28"/>
        </w:rPr>
        <w:t xml:space="preserve"> 17 образовательных учреждениях района проведены мероприятия в рамках Всероссийской акции «Дни финансовой грамотности в учебных заведениях» (проведены «классные часы», лекции, тренинги), «День открытых дверей» в департаменте финансов администрации района</w:t>
      </w:r>
      <w:r>
        <w:rPr>
          <w:rFonts w:ascii="Times New Roman" w:hAnsi="Times New Roman" w:cs="Times New Roman"/>
          <w:sz w:val="28"/>
          <w:szCs w:val="28"/>
        </w:rPr>
        <w:t xml:space="preserve"> всего в мероприятиях задействовано 1727 человек</w:t>
      </w:r>
      <w:r w:rsidRPr="008A4E5B">
        <w:rPr>
          <w:rFonts w:ascii="Times New Roman" w:hAnsi="Times New Roman" w:cs="Times New Roman"/>
          <w:sz w:val="28"/>
          <w:szCs w:val="28"/>
        </w:rPr>
        <w:t>.</w:t>
      </w:r>
    </w:p>
    <w:p w:rsidR="009944E7" w:rsidRPr="00A12EE6" w:rsidRDefault="009944E7" w:rsidP="00EF0F76">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39"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2161" w:history="1">
        <w:r w:rsidRPr="00A12EE6">
          <w:rPr>
            <w:rFonts w:ascii="Times New Roman" w:hAnsi="Times New Roman" w:cs="Times New Roman"/>
            <w:sz w:val="28"/>
            <w:szCs w:val="28"/>
          </w:rPr>
          <w:t xml:space="preserve">таблице </w:t>
        </w:r>
        <w:r w:rsidR="00E05253">
          <w:rPr>
            <w:rFonts w:ascii="Times New Roman" w:hAnsi="Times New Roman" w:cs="Times New Roman"/>
            <w:sz w:val="28"/>
            <w:szCs w:val="28"/>
          </w:rPr>
          <w:t>19</w:t>
        </w:r>
      </w:hyperlink>
      <w:r w:rsidRPr="00A12EE6">
        <w:rPr>
          <w:rFonts w:ascii="Times New Roman" w:hAnsi="Times New Roman" w:cs="Times New Roman"/>
          <w:sz w:val="28"/>
          <w:szCs w:val="28"/>
        </w:rPr>
        <w:t>.</w:t>
      </w:r>
    </w:p>
    <w:p w:rsidR="009944E7" w:rsidRDefault="009944E7" w:rsidP="00E05253">
      <w:pPr>
        <w:pStyle w:val="ConsPlusNormal"/>
        <w:jc w:val="right"/>
        <w:rPr>
          <w:rFonts w:ascii="Times New Roman" w:hAnsi="Times New Roman" w:cs="Times New Roman"/>
          <w:sz w:val="28"/>
          <w:szCs w:val="28"/>
        </w:rPr>
      </w:pPr>
      <w:bookmarkStart w:id="13" w:name="P2161"/>
      <w:bookmarkEnd w:id="13"/>
      <w:r w:rsidRPr="00A12EE6">
        <w:rPr>
          <w:rFonts w:ascii="Times New Roman" w:hAnsi="Times New Roman" w:cs="Times New Roman"/>
          <w:sz w:val="28"/>
          <w:szCs w:val="28"/>
        </w:rPr>
        <w:t xml:space="preserve">Таблица </w:t>
      </w:r>
      <w:r w:rsidR="00E05253">
        <w:rPr>
          <w:rFonts w:ascii="Times New Roman" w:hAnsi="Times New Roman" w:cs="Times New Roman"/>
          <w:sz w:val="28"/>
          <w:szCs w:val="28"/>
        </w:rPr>
        <w:t>19</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5380"/>
        <w:gridCol w:w="1140"/>
        <w:gridCol w:w="1134"/>
        <w:gridCol w:w="993"/>
      </w:tblGrid>
      <w:tr w:rsidR="00E05253" w:rsidRPr="00593347" w:rsidTr="00E05253">
        <w:tc>
          <w:tcPr>
            <w:tcW w:w="913" w:type="dxa"/>
            <w:vMerge w:val="restart"/>
          </w:tcPr>
          <w:p w:rsidR="00E05253" w:rsidRPr="00F64D4E" w:rsidRDefault="00E05253"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N п/п</w:t>
            </w:r>
          </w:p>
        </w:tc>
        <w:tc>
          <w:tcPr>
            <w:tcW w:w="5380" w:type="dxa"/>
            <w:vMerge w:val="restart"/>
          </w:tcPr>
          <w:p w:rsidR="00E05253" w:rsidRPr="00F64D4E" w:rsidRDefault="00E05253"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267" w:type="dxa"/>
            <w:gridSpan w:val="3"/>
          </w:tcPr>
          <w:p w:rsidR="00E05253" w:rsidRPr="00593347" w:rsidRDefault="00E0525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Значение показателя на 2015 год</w:t>
            </w:r>
          </w:p>
        </w:tc>
      </w:tr>
      <w:tr w:rsidR="00E05253" w:rsidRPr="00593347" w:rsidTr="00E05253">
        <w:tc>
          <w:tcPr>
            <w:tcW w:w="913" w:type="dxa"/>
            <w:vMerge/>
          </w:tcPr>
          <w:p w:rsidR="00E05253" w:rsidRPr="00F64D4E" w:rsidRDefault="00E05253" w:rsidP="00E05253">
            <w:pPr>
              <w:rPr>
                <w:rFonts w:ascii="Times New Roman" w:hAnsi="Times New Roman" w:cs="Times New Roman"/>
                <w:sz w:val="24"/>
                <w:szCs w:val="24"/>
              </w:rPr>
            </w:pPr>
          </w:p>
        </w:tc>
        <w:tc>
          <w:tcPr>
            <w:tcW w:w="5380" w:type="dxa"/>
            <w:vMerge/>
          </w:tcPr>
          <w:p w:rsidR="00E05253" w:rsidRPr="00F64D4E" w:rsidRDefault="00E05253" w:rsidP="00E05253">
            <w:pPr>
              <w:rPr>
                <w:rFonts w:ascii="Times New Roman" w:hAnsi="Times New Roman" w:cs="Times New Roman"/>
                <w:sz w:val="24"/>
                <w:szCs w:val="24"/>
              </w:rPr>
            </w:pPr>
          </w:p>
        </w:tc>
        <w:tc>
          <w:tcPr>
            <w:tcW w:w="1140" w:type="dxa"/>
          </w:tcPr>
          <w:p w:rsidR="00E05253" w:rsidRPr="00593347" w:rsidRDefault="00E0525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план</w:t>
            </w:r>
          </w:p>
        </w:tc>
        <w:tc>
          <w:tcPr>
            <w:tcW w:w="1134" w:type="dxa"/>
          </w:tcPr>
          <w:p w:rsidR="00E05253" w:rsidRPr="00593347" w:rsidRDefault="00E0525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факт</w:t>
            </w:r>
          </w:p>
        </w:tc>
        <w:tc>
          <w:tcPr>
            <w:tcW w:w="993" w:type="dxa"/>
          </w:tcPr>
          <w:p w:rsidR="00E05253" w:rsidRPr="00593347" w:rsidRDefault="00E0525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w:t>
            </w:r>
          </w:p>
        </w:tc>
      </w:tr>
      <w:tr w:rsidR="00E05253" w:rsidRPr="00593347" w:rsidTr="00E05253">
        <w:tc>
          <w:tcPr>
            <w:tcW w:w="913" w:type="dxa"/>
          </w:tcPr>
          <w:p w:rsidR="00E05253" w:rsidRPr="009956A5" w:rsidRDefault="00E05253" w:rsidP="009956A5">
            <w:pPr>
              <w:pStyle w:val="ConsPlusNormal"/>
              <w:jc w:val="center"/>
              <w:rPr>
                <w:rFonts w:ascii="Times New Roman" w:hAnsi="Times New Roman" w:cs="Times New Roman"/>
                <w:sz w:val="24"/>
                <w:szCs w:val="24"/>
              </w:rPr>
            </w:pPr>
            <w:r w:rsidRPr="009956A5">
              <w:rPr>
                <w:rFonts w:ascii="Times New Roman" w:hAnsi="Times New Roman" w:cs="Times New Roman"/>
                <w:sz w:val="24"/>
                <w:szCs w:val="24"/>
              </w:rPr>
              <w:t>1</w:t>
            </w:r>
          </w:p>
        </w:tc>
        <w:tc>
          <w:tcPr>
            <w:tcW w:w="5380" w:type="dxa"/>
          </w:tcPr>
          <w:p w:rsidR="00E05253" w:rsidRPr="009956A5" w:rsidRDefault="00E05253" w:rsidP="009956A5">
            <w:pPr>
              <w:pStyle w:val="ConsPlusNormal"/>
              <w:jc w:val="center"/>
              <w:rPr>
                <w:rFonts w:ascii="Times New Roman" w:hAnsi="Times New Roman" w:cs="Times New Roman"/>
                <w:sz w:val="24"/>
                <w:szCs w:val="24"/>
              </w:rPr>
            </w:pPr>
            <w:r w:rsidRPr="009956A5">
              <w:rPr>
                <w:rFonts w:ascii="Times New Roman" w:hAnsi="Times New Roman" w:cs="Times New Roman"/>
                <w:sz w:val="24"/>
                <w:szCs w:val="24"/>
              </w:rPr>
              <w:t>2</w:t>
            </w:r>
          </w:p>
        </w:tc>
        <w:tc>
          <w:tcPr>
            <w:tcW w:w="1140" w:type="dxa"/>
          </w:tcPr>
          <w:p w:rsidR="00E05253" w:rsidRPr="009956A5" w:rsidRDefault="00E05253" w:rsidP="009956A5">
            <w:pPr>
              <w:pStyle w:val="ConsPlusNormal"/>
              <w:jc w:val="center"/>
              <w:rPr>
                <w:rFonts w:ascii="Times New Roman" w:hAnsi="Times New Roman" w:cs="Times New Roman"/>
                <w:sz w:val="24"/>
                <w:szCs w:val="24"/>
              </w:rPr>
            </w:pPr>
            <w:r w:rsidRPr="009956A5">
              <w:rPr>
                <w:rFonts w:ascii="Times New Roman" w:hAnsi="Times New Roman" w:cs="Times New Roman"/>
                <w:sz w:val="24"/>
                <w:szCs w:val="24"/>
              </w:rPr>
              <w:t>4</w:t>
            </w:r>
          </w:p>
        </w:tc>
        <w:tc>
          <w:tcPr>
            <w:tcW w:w="1134" w:type="dxa"/>
          </w:tcPr>
          <w:p w:rsidR="00E05253" w:rsidRPr="009956A5" w:rsidRDefault="00E05253" w:rsidP="009956A5">
            <w:pPr>
              <w:pStyle w:val="ConsPlusNormal"/>
              <w:jc w:val="center"/>
              <w:rPr>
                <w:rFonts w:ascii="Times New Roman" w:hAnsi="Times New Roman" w:cs="Times New Roman"/>
                <w:sz w:val="24"/>
                <w:szCs w:val="24"/>
              </w:rPr>
            </w:pPr>
            <w:r w:rsidRPr="009956A5">
              <w:rPr>
                <w:rFonts w:ascii="Times New Roman" w:hAnsi="Times New Roman" w:cs="Times New Roman"/>
                <w:sz w:val="24"/>
                <w:szCs w:val="24"/>
              </w:rPr>
              <w:t>5</w:t>
            </w:r>
          </w:p>
        </w:tc>
        <w:tc>
          <w:tcPr>
            <w:tcW w:w="993" w:type="dxa"/>
          </w:tcPr>
          <w:p w:rsidR="00E05253" w:rsidRPr="009956A5" w:rsidRDefault="00E05253" w:rsidP="009956A5">
            <w:pPr>
              <w:pStyle w:val="ConsPlusNormal"/>
              <w:jc w:val="center"/>
              <w:rPr>
                <w:rFonts w:ascii="Times New Roman" w:hAnsi="Times New Roman" w:cs="Times New Roman"/>
                <w:sz w:val="24"/>
                <w:szCs w:val="24"/>
              </w:rPr>
            </w:pPr>
            <w:r w:rsidRPr="009956A5">
              <w:rPr>
                <w:rFonts w:ascii="Times New Roman" w:hAnsi="Times New Roman" w:cs="Times New Roman"/>
                <w:sz w:val="24"/>
                <w:szCs w:val="24"/>
              </w:rPr>
              <w:t>6</w:t>
            </w:r>
          </w:p>
        </w:tc>
      </w:tr>
      <w:tr w:rsidR="00E05253" w:rsidRPr="0054769C" w:rsidTr="00E05253">
        <w:tc>
          <w:tcPr>
            <w:tcW w:w="913" w:type="dxa"/>
          </w:tcPr>
          <w:p w:rsidR="00E05253" w:rsidRPr="009956A5" w:rsidRDefault="00E05253" w:rsidP="009956A5">
            <w:pPr>
              <w:pStyle w:val="ConsPlusNormal"/>
              <w:jc w:val="center"/>
              <w:rPr>
                <w:rFonts w:ascii="Times New Roman" w:hAnsi="Times New Roman" w:cs="Times New Roman"/>
                <w:sz w:val="24"/>
                <w:szCs w:val="24"/>
              </w:rPr>
            </w:pPr>
            <w:r w:rsidRPr="009956A5">
              <w:rPr>
                <w:rFonts w:ascii="Times New Roman" w:hAnsi="Times New Roman" w:cs="Times New Roman"/>
                <w:sz w:val="24"/>
                <w:szCs w:val="24"/>
              </w:rPr>
              <w:t>1</w:t>
            </w:r>
          </w:p>
        </w:tc>
        <w:tc>
          <w:tcPr>
            <w:tcW w:w="5380" w:type="dxa"/>
            <w:vAlign w:val="center"/>
          </w:tcPr>
          <w:p w:rsidR="00E05253" w:rsidRPr="009956A5" w:rsidRDefault="00E05253" w:rsidP="009956A5">
            <w:pPr>
              <w:spacing w:after="0" w:line="240" w:lineRule="auto"/>
              <w:jc w:val="both"/>
              <w:rPr>
                <w:rFonts w:ascii="Times New Roman" w:hAnsi="Times New Roman" w:cs="Times New Roman"/>
                <w:color w:val="000000"/>
                <w:sz w:val="24"/>
                <w:szCs w:val="24"/>
              </w:rPr>
            </w:pPr>
            <w:r w:rsidRPr="009956A5">
              <w:rPr>
                <w:rFonts w:ascii="Times New Roman" w:hAnsi="Times New Roman" w:cs="Times New Roman"/>
                <w:color w:val="000000"/>
                <w:sz w:val="24"/>
                <w:szCs w:val="24"/>
              </w:rPr>
              <w:t>дотаций на поддержку мер по обеспечению сбалансированности местных бюджетов (да/нет; 1/0)</w:t>
            </w:r>
          </w:p>
        </w:tc>
        <w:tc>
          <w:tcPr>
            <w:tcW w:w="1140"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1</w:t>
            </w:r>
          </w:p>
        </w:tc>
        <w:tc>
          <w:tcPr>
            <w:tcW w:w="1134"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1</w:t>
            </w:r>
          </w:p>
        </w:tc>
        <w:tc>
          <w:tcPr>
            <w:tcW w:w="993" w:type="dxa"/>
            <w:vAlign w:val="center"/>
          </w:tcPr>
          <w:p w:rsidR="00E05253" w:rsidRPr="009956A5" w:rsidRDefault="00E05253" w:rsidP="009956A5">
            <w:pPr>
              <w:spacing w:line="240" w:lineRule="auto"/>
              <w:jc w:val="center"/>
              <w:rPr>
                <w:rFonts w:ascii="Times New Roman" w:hAnsi="Times New Roman" w:cs="Times New Roman"/>
                <w:sz w:val="24"/>
                <w:szCs w:val="24"/>
              </w:rPr>
            </w:pPr>
            <w:r w:rsidRPr="009956A5">
              <w:rPr>
                <w:rFonts w:ascii="Times New Roman" w:hAnsi="Times New Roman" w:cs="Times New Roman"/>
                <w:sz w:val="24"/>
                <w:szCs w:val="24"/>
              </w:rPr>
              <w:t>100</w:t>
            </w:r>
          </w:p>
        </w:tc>
      </w:tr>
      <w:tr w:rsidR="00E05253" w:rsidRPr="006F12A9" w:rsidTr="00E05253">
        <w:tc>
          <w:tcPr>
            <w:tcW w:w="913" w:type="dxa"/>
          </w:tcPr>
          <w:p w:rsidR="00E05253" w:rsidRPr="009956A5" w:rsidRDefault="00E05253" w:rsidP="009956A5">
            <w:pPr>
              <w:pStyle w:val="ConsPlusNormal"/>
              <w:jc w:val="center"/>
              <w:rPr>
                <w:rFonts w:ascii="Times New Roman" w:hAnsi="Times New Roman" w:cs="Times New Roman"/>
                <w:sz w:val="24"/>
                <w:szCs w:val="24"/>
              </w:rPr>
            </w:pPr>
            <w:r w:rsidRPr="009956A5">
              <w:rPr>
                <w:rFonts w:ascii="Times New Roman" w:hAnsi="Times New Roman" w:cs="Times New Roman"/>
                <w:sz w:val="24"/>
                <w:szCs w:val="24"/>
              </w:rPr>
              <w:t>2</w:t>
            </w:r>
          </w:p>
        </w:tc>
        <w:tc>
          <w:tcPr>
            <w:tcW w:w="5380" w:type="dxa"/>
            <w:vAlign w:val="center"/>
          </w:tcPr>
          <w:p w:rsidR="00E05253" w:rsidRPr="009956A5" w:rsidRDefault="00E05253" w:rsidP="009956A5">
            <w:pPr>
              <w:spacing w:after="0" w:line="240" w:lineRule="auto"/>
              <w:jc w:val="both"/>
              <w:rPr>
                <w:rFonts w:ascii="Times New Roman" w:hAnsi="Times New Roman" w:cs="Times New Roman"/>
                <w:color w:val="000000"/>
                <w:sz w:val="24"/>
                <w:szCs w:val="24"/>
              </w:rPr>
            </w:pPr>
            <w:r w:rsidRPr="009956A5">
              <w:rPr>
                <w:rFonts w:ascii="Times New Roman" w:hAnsi="Times New Roman" w:cs="Times New Roman"/>
                <w:color w:val="000000"/>
                <w:sz w:val="24"/>
                <w:szCs w:val="24"/>
              </w:rPr>
              <w:t>иных межбюджетных трансфертов из дорожного фонда района (да/нет; 1/0)</w:t>
            </w:r>
          </w:p>
        </w:tc>
        <w:tc>
          <w:tcPr>
            <w:tcW w:w="1140"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1</w:t>
            </w:r>
          </w:p>
        </w:tc>
        <w:tc>
          <w:tcPr>
            <w:tcW w:w="1134"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1</w:t>
            </w:r>
          </w:p>
        </w:tc>
        <w:tc>
          <w:tcPr>
            <w:tcW w:w="993" w:type="dxa"/>
            <w:vAlign w:val="center"/>
          </w:tcPr>
          <w:p w:rsidR="00E05253" w:rsidRPr="009956A5" w:rsidRDefault="00E05253" w:rsidP="009956A5">
            <w:pPr>
              <w:spacing w:line="240" w:lineRule="auto"/>
              <w:jc w:val="center"/>
              <w:rPr>
                <w:rFonts w:ascii="Times New Roman" w:hAnsi="Times New Roman" w:cs="Times New Roman"/>
                <w:sz w:val="24"/>
                <w:szCs w:val="24"/>
              </w:rPr>
            </w:pPr>
            <w:r w:rsidRPr="009956A5">
              <w:rPr>
                <w:rFonts w:ascii="Times New Roman" w:hAnsi="Times New Roman" w:cs="Times New Roman"/>
                <w:sz w:val="24"/>
                <w:szCs w:val="24"/>
              </w:rPr>
              <w:t>100</w:t>
            </w:r>
          </w:p>
        </w:tc>
      </w:tr>
      <w:tr w:rsidR="00E05253" w:rsidRPr="006F12A9" w:rsidTr="00E05253">
        <w:tc>
          <w:tcPr>
            <w:tcW w:w="913" w:type="dxa"/>
          </w:tcPr>
          <w:p w:rsidR="00E05253" w:rsidRPr="009956A5" w:rsidRDefault="00E05253" w:rsidP="009956A5">
            <w:pPr>
              <w:pStyle w:val="ConsPlusNormal"/>
              <w:jc w:val="center"/>
              <w:rPr>
                <w:rFonts w:ascii="Times New Roman" w:hAnsi="Times New Roman" w:cs="Times New Roman"/>
                <w:sz w:val="24"/>
                <w:szCs w:val="24"/>
              </w:rPr>
            </w:pPr>
            <w:r w:rsidRPr="009956A5">
              <w:rPr>
                <w:rFonts w:ascii="Times New Roman" w:hAnsi="Times New Roman" w:cs="Times New Roman"/>
                <w:sz w:val="24"/>
                <w:szCs w:val="24"/>
              </w:rPr>
              <w:t>3</w:t>
            </w:r>
          </w:p>
        </w:tc>
        <w:tc>
          <w:tcPr>
            <w:tcW w:w="5380" w:type="dxa"/>
            <w:vAlign w:val="center"/>
          </w:tcPr>
          <w:p w:rsidR="00E05253" w:rsidRPr="009956A5" w:rsidRDefault="00E05253" w:rsidP="009956A5">
            <w:pPr>
              <w:spacing w:after="0" w:line="240" w:lineRule="auto"/>
              <w:jc w:val="both"/>
              <w:rPr>
                <w:rFonts w:ascii="Times New Roman" w:hAnsi="Times New Roman" w:cs="Times New Roman"/>
                <w:color w:val="000000"/>
                <w:sz w:val="24"/>
                <w:szCs w:val="24"/>
              </w:rPr>
            </w:pPr>
            <w:r w:rsidRPr="009956A5">
              <w:rPr>
                <w:rFonts w:ascii="Times New Roman" w:hAnsi="Times New Roman" w:cs="Times New Roman"/>
                <w:color w:val="000000"/>
                <w:sz w:val="24"/>
                <w:szCs w:val="24"/>
              </w:rPr>
              <w:t>дотаций выделяемых на поощрение достижения высоких показателей качества организации и осуществления бюджетного процесса в поселениях района (да/нет; 1/0)</w:t>
            </w:r>
          </w:p>
        </w:tc>
        <w:tc>
          <w:tcPr>
            <w:tcW w:w="1140"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1</w:t>
            </w:r>
          </w:p>
        </w:tc>
        <w:tc>
          <w:tcPr>
            <w:tcW w:w="1134"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1</w:t>
            </w:r>
          </w:p>
        </w:tc>
        <w:tc>
          <w:tcPr>
            <w:tcW w:w="993" w:type="dxa"/>
            <w:vAlign w:val="center"/>
          </w:tcPr>
          <w:p w:rsidR="00E05253" w:rsidRPr="009956A5" w:rsidRDefault="00E05253" w:rsidP="009956A5">
            <w:pPr>
              <w:spacing w:line="240" w:lineRule="auto"/>
              <w:jc w:val="center"/>
              <w:rPr>
                <w:rFonts w:ascii="Times New Roman" w:hAnsi="Times New Roman" w:cs="Times New Roman"/>
                <w:sz w:val="24"/>
                <w:szCs w:val="24"/>
              </w:rPr>
            </w:pPr>
            <w:r w:rsidRPr="009956A5">
              <w:rPr>
                <w:rFonts w:ascii="Times New Roman" w:hAnsi="Times New Roman" w:cs="Times New Roman"/>
                <w:sz w:val="24"/>
                <w:szCs w:val="24"/>
              </w:rPr>
              <w:t>100</w:t>
            </w:r>
          </w:p>
        </w:tc>
      </w:tr>
      <w:tr w:rsidR="00E05253" w:rsidRPr="006F12A9" w:rsidTr="00E05253">
        <w:tc>
          <w:tcPr>
            <w:tcW w:w="913" w:type="dxa"/>
          </w:tcPr>
          <w:p w:rsidR="00E05253" w:rsidRPr="009956A5" w:rsidRDefault="00D3032D" w:rsidP="009956A5">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5380" w:type="dxa"/>
            <w:vAlign w:val="center"/>
          </w:tcPr>
          <w:p w:rsidR="00E05253" w:rsidRPr="009956A5" w:rsidRDefault="00E05253" w:rsidP="009956A5">
            <w:pPr>
              <w:spacing w:after="0" w:line="240" w:lineRule="auto"/>
              <w:jc w:val="both"/>
              <w:rPr>
                <w:rFonts w:ascii="Times New Roman" w:hAnsi="Times New Roman" w:cs="Times New Roman"/>
                <w:color w:val="000000"/>
                <w:sz w:val="24"/>
                <w:szCs w:val="24"/>
              </w:rPr>
            </w:pPr>
            <w:r w:rsidRPr="009956A5">
              <w:rPr>
                <w:rFonts w:ascii="Times New Roman" w:hAnsi="Times New Roman" w:cs="Times New Roman"/>
                <w:color w:val="000000"/>
                <w:sz w:val="24"/>
                <w:szCs w:val="24"/>
              </w:rPr>
              <w:t>Процент отклонения фактического объема налоговых и неналоговых доходов бюджета района за отчетный год от первоначально утвержденного плана</w:t>
            </w:r>
          </w:p>
        </w:tc>
        <w:tc>
          <w:tcPr>
            <w:tcW w:w="1140"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29%</w:t>
            </w:r>
          </w:p>
        </w:tc>
        <w:tc>
          <w:tcPr>
            <w:tcW w:w="1134"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23%</w:t>
            </w:r>
          </w:p>
        </w:tc>
        <w:tc>
          <w:tcPr>
            <w:tcW w:w="993" w:type="dxa"/>
            <w:vAlign w:val="center"/>
          </w:tcPr>
          <w:p w:rsidR="00E05253" w:rsidRPr="009956A5" w:rsidRDefault="009956A5" w:rsidP="009956A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79,3</w:t>
            </w:r>
          </w:p>
        </w:tc>
      </w:tr>
      <w:tr w:rsidR="00E05253" w:rsidRPr="006F12A9" w:rsidTr="00E05253">
        <w:tc>
          <w:tcPr>
            <w:tcW w:w="913" w:type="dxa"/>
          </w:tcPr>
          <w:p w:rsidR="00E05253" w:rsidRPr="009956A5" w:rsidRDefault="00D3032D" w:rsidP="009956A5">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5380" w:type="dxa"/>
            <w:vAlign w:val="center"/>
          </w:tcPr>
          <w:p w:rsidR="00E05253" w:rsidRPr="009956A5" w:rsidRDefault="00E05253" w:rsidP="009956A5">
            <w:pPr>
              <w:spacing w:after="0" w:line="240" w:lineRule="auto"/>
              <w:jc w:val="both"/>
              <w:rPr>
                <w:rFonts w:ascii="Times New Roman" w:hAnsi="Times New Roman" w:cs="Times New Roman"/>
                <w:color w:val="000000"/>
                <w:sz w:val="24"/>
                <w:szCs w:val="24"/>
              </w:rPr>
            </w:pPr>
            <w:r w:rsidRPr="009956A5">
              <w:rPr>
                <w:rFonts w:ascii="Times New Roman" w:hAnsi="Times New Roman" w:cs="Times New Roman"/>
                <w:color w:val="000000"/>
                <w:sz w:val="24"/>
                <w:szCs w:val="24"/>
              </w:rPr>
              <w:t>Доля расходов бюджета района, формируемых в рамках муниципальных программ в общем объеме расходов бюджета района (за исключением расходов, осуществляемых за счет субсидий, предоставляемых в рамках государственных программ автономного округа и субвенций, предоставляемых из бюджета автономного округа)</w:t>
            </w:r>
          </w:p>
        </w:tc>
        <w:tc>
          <w:tcPr>
            <w:tcW w:w="1140"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≥70%</w:t>
            </w:r>
          </w:p>
        </w:tc>
        <w:tc>
          <w:tcPr>
            <w:tcW w:w="1134"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76%</w:t>
            </w:r>
          </w:p>
        </w:tc>
        <w:tc>
          <w:tcPr>
            <w:tcW w:w="993" w:type="dxa"/>
            <w:vAlign w:val="center"/>
          </w:tcPr>
          <w:p w:rsidR="00E05253" w:rsidRPr="009956A5" w:rsidRDefault="009956A5" w:rsidP="009956A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108,6</w:t>
            </w:r>
          </w:p>
        </w:tc>
      </w:tr>
      <w:tr w:rsidR="00E05253" w:rsidRPr="006F12A9" w:rsidTr="009956A5">
        <w:trPr>
          <w:trHeight w:val="1055"/>
        </w:trPr>
        <w:tc>
          <w:tcPr>
            <w:tcW w:w="913" w:type="dxa"/>
          </w:tcPr>
          <w:p w:rsidR="00E05253" w:rsidRPr="009956A5" w:rsidRDefault="00D3032D" w:rsidP="009956A5">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c>
          <w:tcPr>
            <w:tcW w:w="5380" w:type="dxa"/>
            <w:vAlign w:val="center"/>
          </w:tcPr>
          <w:p w:rsidR="00E05253" w:rsidRPr="009956A5" w:rsidRDefault="00E05253" w:rsidP="009956A5">
            <w:pPr>
              <w:spacing w:after="0" w:line="240" w:lineRule="auto"/>
              <w:rPr>
                <w:rFonts w:ascii="Times New Roman" w:hAnsi="Times New Roman" w:cs="Times New Roman"/>
                <w:color w:val="000000"/>
                <w:sz w:val="24"/>
                <w:szCs w:val="24"/>
              </w:rPr>
            </w:pPr>
            <w:r w:rsidRPr="009956A5">
              <w:rPr>
                <w:rFonts w:ascii="Times New Roman" w:hAnsi="Times New Roman" w:cs="Times New Roman"/>
                <w:color w:val="000000"/>
                <w:sz w:val="24"/>
                <w:szCs w:val="24"/>
              </w:rPr>
              <w:t>Соблюдение предельного объема муниципального внутреннего долга района, установленного нормативными правовыми актами района, тыс. рублей</w:t>
            </w:r>
          </w:p>
        </w:tc>
        <w:tc>
          <w:tcPr>
            <w:tcW w:w="1140"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6000</w:t>
            </w:r>
          </w:p>
        </w:tc>
        <w:tc>
          <w:tcPr>
            <w:tcW w:w="1134"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4339,6</w:t>
            </w:r>
          </w:p>
        </w:tc>
        <w:tc>
          <w:tcPr>
            <w:tcW w:w="993" w:type="dxa"/>
            <w:vAlign w:val="center"/>
          </w:tcPr>
          <w:p w:rsidR="00E05253" w:rsidRPr="009956A5" w:rsidRDefault="009956A5" w:rsidP="009956A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72,3</w:t>
            </w:r>
          </w:p>
        </w:tc>
      </w:tr>
      <w:tr w:rsidR="00E05253" w:rsidRPr="006F12A9" w:rsidTr="00E05253">
        <w:tc>
          <w:tcPr>
            <w:tcW w:w="913" w:type="dxa"/>
          </w:tcPr>
          <w:p w:rsidR="00E05253" w:rsidRPr="009956A5" w:rsidRDefault="00D3032D" w:rsidP="009956A5">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5380" w:type="dxa"/>
            <w:vAlign w:val="center"/>
          </w:tcPr>
          <w:p w:rsidR="00E05253" w:rsidRPr="009956A5" w:rsidRDefault="00E05253" w:rsidP="009956A5">
            <w:pPr>
              <w:spacing w:after="0" w:line="240" w:lineRule="auto"/>
              <w:jc w:val="both"/>
              <w:rPr>
                <w:rFonts w:ascii="Times New Roman" w:hAnsi="Times New Roman" w:cs="Times New Roman"/>
                <w:color w:val="000000"/>
                <w:sz w:val="24"/>
                <w:szCs w:val="24"/>
              </w:rPr>
            </w:pPr>
            <w:r w:rsidRPr="009956A5">
              <w:rPr>
                <w:rFonts w:ascii="Times New Roman" w:hAnsi="Times New Roman" w:cs="Times New Roman"/>
                <w:color w:val="000000"/>
                <w:sz w:val="24"/>
                <w:szCs w:val="24"/>
              </w:rPr>
              <w:t>Доля расходов бюджетов муниципальных образований, формируемых в рамках муниципальных программ, %</w:t>
            </w:r>
          </w:p>
        </w:tc>
        <w:tc>
          <w:tcPr>
            <w:tcW w:w="1140" w:type="dxa"/>
            <w:vAlign w:val="center"/>
          </w:tcPr>
          <w:p w:rsidR="00E05253" w:rsidRPr="009956A5" w:rsidRDefault="00E05253" w:rsidP="009956A5">
            <w:pPr>
              <w:spacing w:line="240" w:lineRule="auto"/>
              <w:jc w:val="center"/>
              <w:rPr>
                <w:rFonts w:ascii="Times New Roman" w:hAnsi="Times New Roman" w:cs="Times New Roman"/>
                <w:sz w:val="24"/>
                <w:szCs w:val="24"/>
              </w:rPr>
            </w:pPr>
            <w:r w:rsidRPr="009956A5">
              <w:rPr>
                <w:rFonts w:ascii="Times New Roman" w:hAnsi="Times New Roman" w:cs="Times New Roman"/>
                <w:sz w:val="24"/>
                <w:szCs w:val="24"/>
              </w:rPr>
              <w:t>85</w:t>
            </w:r>
          </w:p>
        </w:tc>
        <w:tc>
          <w:tcPr>
            <w:tcW w:w="1134" w:type="dxa"/>
            <w:vAlign w:val="center"/>
          </w:tcPr>
          <w:p w:rsidR="00E05253" w:rsidRPr="009956A5" w:rsidRDefault="00E05253" w:rsidP="009956A5">
            <w:pPr>
              <w:spacing w:line="240" w:lineRule="auto"/>
              <w:jc w:val="center"/>
              <w:rPr>
                <w:rFonts w:ascii="Times New Roman" w:hAnsi="Times New Roman" w:cs="Times New Roman"/>
                <w:sz w:val="24"/>
                <w:szCs w:val="24"/>
              </w:rPr>
            </w:pPr>
            <w:r w:rsidRPr="009956A5">
              <w:rPr>
                <w:rFonts w:ascii="Times New Roman" w:hAnsi="Times New Roman" w:cs="Times New Roman"/>
                <w:sz w:val="24"/>
                <w:szCs w:val="24"/>
              </w:rPr>
              <w:t>99,9</w:t>
            </w:r>
          </w:p>
        </w:tc>
        <w:tc>
          <w:tcPr>
            <w:tcW w:w="993" w:type="dxa"/>
            <w:vAlign w:val="center"/>
          </w:tcPr>
          <w:p w:rsidR="00E05253" w:rsidRPr="009956A5" w:rsidRDefault="00E05253" w:rsidP="009956A5">
            <w:pPr>
              <w:spacing w:line="240" w:lineRule="auto"/>
              <w:jc w:val="center"/>
              <w:rPr>
                <w:rFonts w:ascii="Times New Roman" w:hAnsi="Times New Roman" w:cs="Times New Roman"/>
                <w:sz w:val="24"/>
                <w:szCs w:val="24"/>
              </w:rPr>
            </w:pPr>
            <w:r w:rsidRPr="009956A5">
              <w:rPr>
                <w:rFonts w:ascii="Times New Roman" w:hAnsi="Times New Roman" w:cs="Times New Roman"/>
                <w:sz w:val="24"/>
                <w:szCs w:val="24"/>
              </w:rPr>
              <w:t>117,5</w:t>
            </w:r>
          </w:p>
        </w:tc>
      </w:tr>
    </w:tbl>
    <w:p w:rsidR="009944E7" w:rsidRPr="00A12EE6"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Показатели реализации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40"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достигнуты в полном объеме (средний уровень исполнения показателей составляет </w:t>
      </w:r>
      <w:r w:rsidR="009956A5">
        <w:rPr>
          <w:rFonts w:ascii="Times New Roman" w:hAnsi="Times New Roman" w:cs="Times New Roman"/>
          <w:sz w:val="28"/>
          <w:szCs w:val="28"/>
        </w:rPr>
        <w:t>91</w:t>
      </w:r>
      <w:r w:rsidRPr="00A12EE6">
        <w:rPr>
          <w:rFonts w:ascii="Times New Roman" w:hAnsi="Times New Roman" w:cs="Times New Roman"/>
          <w:sz w:val="28"/>
          <w:szCs w:val="28"/>
        </w:rPr>
        <w:t>%).</w:t>
      </w:r>
    </w:p>
    <w:p w:rsidR="009944E7" w:rsidRPr="00A12EE6" w:rsidRDefault="009944E7">
      <w:pPr>
        <w:pStyle w:val="ConsPlusNormal"/>
        <w:ind w:firstLine="540"/>
        <w:jc w:val="both"/>
        <w:rPr>
          <w:rFonts w:ascii="Times New Roman" w:hAnsi="Times New Roman" w:cs="Times New Roman"/>
          <w:sz w:val="28"/>
          <w:szCs w:val="28"/>
        </w:rPr>
      </w:pPr>
    </w:p>
    <w:p w:rsidR="009944E7" w:rsidRPr="00A12EE6" w:rsidRDefault="009944E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sidR="00647C8C">
        <w:rPr>
          <w:rFonts w:ascii="Times New Roman" w:hAnsi="Times New Roman" w:cs="Times New Roman"/>
          <w:sz w:val="28"/>
          <w:szCs w:val="28"/>
        </w:rPr>
        <w:t>муниципальной</w:t>
      </w:r>
    </w:p>
    <w:p w:rsidR="009944E7" w:rsidRPr="00A12EE6" w:rsidRDefault="005F3A25">
      <w:pPr>
        <w:pStyle w:val="ConsPlusNormal"/>
        <w:jc w:val="center"/>
        <w:rPr>
          <w:rFonts w:ascii="Times New Roman" w:hAnsi="Times New Roman" w:cs="Times New Roman"/>
          <w:sz w:val="28"/>
          <w:szCs w:val="28"/>
        </w:rPr>
      </w:pPr>
      <w:hyperlink r:id="rId141" w:history="1">
        <w:r w:rsidR="009944E7" w:rsidRPr="00A12EE6">
          <w:rPr>
            <w:rFonts w:ascii="Times New Roman" w:hAnsi="Times New Roman" w:cs="Times New Roman"/>
            <w:sz w:val="28"/>
            <w:szCs w:val="28"/>
          </w:rPr>
          <w:t>программы</w:t>
        </w:r>
      </w:hyperlink>
    </w:p>
    <w:p w:rsidR="009944E7" w:rsidRPr="00A12EE6" w:rsidRDefault="009944E7">
      <w:pPr>
        <w:pStyle w:val="ConsPlusNormal"/>
        <w:rPr>
          <w:rFonts w:ascii="Times New Roman" w:hAnsi="Times New Roman" w:cs="Times New Roman"/>
          <w:sz w:val="28"/>
          <w:szCs w:val="28"/>
        </w:rPr>
      </w:pPr>
    </w:p>
    <w:p w:rsidR="009956A5" w:rsidRPr="00A12EE6" w:rsidRDefault="009956A5" w:rsidP="009956A5">
      <w:pPr>
        <w:pStyle w:val="ConsPlusNormal"/>
        <w:ind w:firstLine="540"/>
        <w:jc w:val="both"/>
        <w:rPr>
          <w:rFonts w:ascii="Times New Roman" w:hAnsi="Times New Roman" w:cs="Times New Roman"/>
          <w:sz w:val="28"/>
          <w:szCs w:val="28"/>
        </w:rPr>
      </w:pPr>
      <w:r w:rsidRPr="009956A5">
        <w:rPr>
          <w:rFonts w:ascii="Times New Roman" w:hAnsi="Times New Roman" w:cs="Times New Roman"/>
          <w:sz w:val="28"/>
          <w:szCs w:val="28"/>
        </w:rPr>
        <w:t>Муниципальная</w:t>
      </w:r>
      <w:r w:rsidR="009944E7" w:rsidRPr="009956A5">
        <w:rPr>
          <w:rFonts w:ascii="Times New Roman" w:hAnsi="Times New Roman" w:cs="Times New Roman"/>
          <w:sz w:val="28"/>
          <w:szCs w:val="28"/>
        </w:rPr>
        <w:t xml:space="preserve"> </w:t>
      </w:r>
      <w:hyperlink r:id="rId142" w:history="1">
        <w:r w:rsidR="009944E7" w:rsidRPr="009956A5">
          <w:rPr>
            <w:rFonts w:ascii="Times New Roman" w:hAnsi="Times New Roman" w:cs="Times New Roman"/>
            <w:sz w:val="28"/>
            <w:szCs w:val="28"/>
          </w:rPr>
          <w:t>программа</w:t>
        </w:r>
      </w:hyperlink>
      <w:r w:rsidR="009944E7" w:rsidRPr="009956A5">
        <w:rPr>
          <w:rFonts w:ascii="Times New Roman" w:hAnsi="Times New Roman" w:cs="Times New Roman"/>
          <w:sz w:val="28"/>
          <w:szCs w:val="28"/>
        </w:rPr>
        <w:t xml:space="preserve"> </w:t>
      </w:r>
      <w:r w:rsidRPr="009956A5">
        <w:rPr>
          <w:rFonts w:ascii="Times New Roman" w:hAnsi="Times New Roman" w:cs="Times New Roman"/>
          <w:sz w:val="28"/>
          <w:szCs w:val="28"/>
        </w:rPr>
        <w:t>«Управление</w:t>
      </w:r>
      <w:r>
        <w:rPr>
          <w:rFonts w:ascii="Times New Roman" w:hAnsi="Times New Roman" w:cs="Times New Roman"/>
          <w:sz w:val="28"/>
          <w:szCs w:val="28"/>
        </w:rPr>
        <w:t xml:space="preserve"> </w:t>
      </w:r>
      <w:r w:rsidRPr="009956A5">
        <w:rPr>
          <w:rFonts w:ascii="Times New Roman" w:hAnsi="Times New Roman" w:cs="Times New Roman"/>
          <w:sz w:val="28"/>
          <w:szCs w:val="28"/>
        </w:rPr>
        <w:t xml:space="preserve">муниципальными финансами в Нижневартовском районе  на 2015- 2020 годы» </w:t>
      </w:r>
      <w:r w:rsidRPr="00A12EE6">
        <w:rPr>
          <w:rFonts w:ascii="Times New Roman" w:hAnsi="Times New Roman" w:cs="Times New Roman"/>
          <w:sz w:val="28"/>
          <w:szCs w:val="28"/>
        </w:rPr>
        <w:t xml:space="preserve">соответствует приоритетным направлениям, стратегическим приоритетам и целям социально-экономического развития </w:t>
      </w:r>
      <w:r>
        <w:rPr>
          <w:rFonts w:ascii="Times New Roman" w:hAnsi="Times New Roman" w:cs="Times New Roman"/>
          <w:sz w:val="28"/>
          <w:szCs w:val="28"/>
        </w:rPr>
        <w:t xml:space="preserve">района </w:t>
      </w:r>
      <w:r w:rsidRPr="00A12EE6">
        <w:rPr>
          <w:rFonts w:ascii="Times New Roman" w:hAnsi="Times New Roman" w:cs="Times New Roman"/>
          <w:sz w:val="28"/>
          <w:szCs w:val="28"/>
        </w:rPr>
        <w:t xml:space="preserve"> и направлена на обеспечение равных условий для устойчивого исполнения расходных обязательств </w:t>
      </w:r>
      <w:r>
        <w:rPr>
          <w:rFonts w:ascii="Times New Roman" w:hAnsi="Times New Roman" w:cs="Times New Roman"/>
          <w:sz w:val="28"/>
          <w:szCs w:val="28"/>
        </w:rPr>
        <w:t>городских и сельских поселений</w:t>
      </w:r>
      <w:r w:rsidRPr="00A12EE6">
        <w:rPr>
          <w:rFonts w:ascii="Times New Roman" w:hAnsi="Times New Roman" w:cs="Times New Roman"/>
          <w:sz w:val="28"/>
          <w:szCs w:val="28"/>
        </w:rPr>
        <w:t xml:space="preserve"> </w:t>
      </w:r>
      <w:r>
        <w:rPr>
          <w:rFonts w:ascii="Times New Roman" w:hAnsi="Times New Roman" w:cs="Times New Roman"/>
          <w:sz w:val="28"/>
          <w:szCs w:val="28"/>
        </w:rPr>
        <w:t xml:space="preserve">района </w:t>
      </w:r>
      <w:r w:rsidRPr="00A12EE6">
        <w:rPr>
          <w:rFonts w:ascii="Times New Roman" w:hAnsi="Times New Roman" w:cs="Times New Roman"/>
          <w:sz w:val="28"/>
          <w:szCs w:val="28"/>
        </w:rPr>
        <w:t>и повышения качества управления муниципальными финансами.</w:t>
      </w:r>
    </w:p>
    <w:p w:rsidR="009944E7" w:rsidRPr="00A12EE6" w:rsidRDefault="009956A5" w:rsidP="00EC0940">
      <w:pPr>
        <w:pStyle w:val="ConsPlusNormal"/>
        <w:ind w:firstLine="540"/>
        <w:jc w:val="both"/>
        <w:rPr>
          <w:rFonts w:ascii="Times New Roman" w:hAnsi="Times New Roman" w:cs="Times New Roman"/>
          <w:sz w:val="28"/>
          <w:szCs w:val="28"/>
        </w:rPr>
      </w:pPr>
      <w:r w:rsidRPr="009956A5">
        <w:rPr>
          <w:rFonts w:ascii="Times New Roman" w:hAnsi="Times New Roman" w:cs="Times New Roman"/>
          <w:sz w:val="28"/>
          <w:szCs w:val="28"/>
        </w:rPr>
        <w:t xml:space="preserve">Муниципальная </w:t>
      </w:r>
      <w:hyperlink r:id="rId143" w:history="1">
        <w:r w:rsidRPr="009956A5">
          <w:rPr>
            <w:rFonts w:ascii="Times New Roman" w:hAnsi="Times New Roman" w:cs="Times New Roman"/>
            <w:sz w:val="28"/>
            <w:szCs w:val="28"/>
          </w:rPr>
          <w:t>программа</w:t>
        </w:r>
      </w:hyperlink>
      <w:r>
        <w:rPr>
          <w:rFonts w:ascii="Times New Roman" w:hAnsi="Times New Roman" w:cs="Times New Roman"/>
          <w:sz w:val="28"/>
          <w:szCs w:val="28"/>
        </w:rPr>
        <w:t xml:space="preserve"> </w:t>
      </w:r>
      <w:r w:rsidR="009944E7" w:rsidRPr="009956A5">
        <w:rPr>
          <w:rFonts w:ascii="Times New Roman" w:hAnsi="Times New Roman" w:cs="Times New Roman"/>
          <w:sz w:val="28"/>
          <w:szCs w:val="28"/>
        </w:rPr>
        <w:t xml:space="preserve">признана эффективной и предложена к </w:t>
      </w:r>
      <w:r w:rsidR="00842F0E">
        <w:rPr>
          <w:rFonts w:ascii="Times New Roman" w:hAnsi="Times New Roman" w:cs="Times New Roman"/>
          <w:sz w:val="28"/>
          <w:szCs w:val="28"/>
        </w:rPr>
        <w:t xml:space="preserve"> дальнейшей </w:t>
      </w:r>
      <w:r w:rsidR="009944E7" w:rsidRPr="009956A5">
        <w:rPr>
          <w:rFonts w:ascii="Times New Roman" w:hAnsi="Times New Roman" w:cs="Times New Roman"/>
          <w:sz w:val="28"/>
          <w:szCs w:val="28"/>
        </w:rPr>
        <w:t>реализации</w:t>
      </w:r>
      <w:r w:rsidR="009944E7" w:rsidRPr="00A12EE6">
        <w:rPr>
          <w:rFonts w:ascii="Times New Roman" w:hAnsi="Times New Roman" w:cs="Times New Roman"/>
          <w:sz w:val="28"/>
          <w:szCs w:val="28"/>
        </w:rPr>
        <w:t>. По итогам выполнения за 201</w:t>
      </w:r>
      <w:r>
        <w:rPr>
          <w:rFonts w:ascii="Times New Roman" w:hAnsi="Times New Roman" w:cs="Times New Roman"/>
          <w:sz w:val="28"/>
          <w:szCs w:val="28"/>
        </w:rPr>
        <w:t>5</w:t>
      </w:r>
      <w:r w:rsidR="009944E7" w:rsidRPr="00A12EE6">
        <w:rPr>
          <w:rFonts w:ascii="Times New Roman" w:hAnsi="Times New Roman" w:cs="Times New Roman"/>
          <w:sz w:val="28"/>
          <w:szCs w:val="28"/>
        </w:rPr>
        <w:t xml:space="preserve"> год </w:t>
      </w:r>
      <w:r w:rsidR="00647C8C">
        <w:rPr>
          <w:rFonts w:ascii="Times New Roman" w:hAnsi="Times New Roman" w:cs="Times New Roman"/>
          <w:sz w:val="28"/>
          <w:szCs w:val="28"/>
        </w:rPr>
        <w:t>муниципальн</w:t>
      </w:r>
      <w:r w:rsidR="00842F0E">
        <w:rPr>
          <w:rFonts w:ascii="Times New Roman" w:hAnsi="Times New Roman" w:cs="Times New Roman"/>
          <w:sz w:val="28"/>
          <w:szCs w:val="28"/>
        </w:rPr>
        <w:t>ая</w:t>
      </w:r>
      <w:r w:rsidR="009944E7" w:rsidRPr="00A12EE6">
        <w:rPr>
          <w:rFonts w:ascii="Times New Roman" w:hAnsi="Times New Roman" w:cs="Times New Roman"/>
          <w:sz w:val="28"/>
          <w:szCs w:val="28"/>
        </w:rPr>
        <w:t xml:space="preserve"> </w:t>
      </w:r>
      <w:hyperlink r:id="rId144" w:history="1">
        <w:r w:rsidR="009944E7" w:rsidRPr="00A12EE6">
          <w:rPr>
            <w:rFonts w:ascii="Times New Roman" w:hAnsi="Times New Roman" w:cs="Times New Roman"/>
            <w:sz w:val="28"/>
            <w:szCs w:val="28"/>
          </w:rPr>
          <w:t>программ</w:t>
        </w:r>
        <w:r w:rsidR="00842F0E">
          <w:rPr>
            <w:rFonts w:ascii="Times New Roman" w:hAnsi="Times New Roman" w:cs="Times New Roman"/>
            <w:sz w:val="28"/>
            <w:szCs w:val="28"/>
          </w:rPr>
          <w:t>а</w:t>
        </w:r>
      </w:hyperlink>
      <w:r w:rsidR="009944E7" w:rsidRPr="00A12EE6">
        <w:rPr>
          <w:rFonts w:ascii="Times New Roman" w:hAnsi="Times New Roman" w:cs="Times New Roman"/>
          <w:sz w:val="28"/>
          <w:szCs w:val="28"/>
        </w:rPr>
        <w:t xml:space="preserve"> </w:t>
      </w:r>
      <w:r w:rsidR="00CD5EC1">
        <w:rPr>
          <w:rFonts w:ascii="Times New Roman" w:hAnsi="Times New Roman" w:cs="Times New Roman"/>
          <w:sz w:val="28"/>
          <w:szCs w:val="28"/>
        </w:rPr>
        <w:t>оценивается на</w:t>
      </w:r>
      <w:r w:rsidR="00EC0940">
        <w:rPr>
          <w:rFonts w:ascii="Times New Roman" w:hAnsi="Times New Roman" w:cs="Times New Roman"/>
          <w:sz w:val="28"/>
          <w:szCs w:val="28"/>
        </w:rPr>
        <w:t xml:space="preserve"> «</w:t>
      </w:r>
      <w:r w:rsidR="009944E7" w:rsidRPr="00A12EE6">
        <w:rPr>
          <w:rFonts w:ascii="Times New Roman" w:hAnsi="Times New Roman" w:cs="Times New Roman"/>
          <w:sz w:val="28"/>
          <w:szCs w:val="28"/>
        </w:rPr>
        <w:t>отлич</w:t>
      </w:r>
      <w:r w:rsidR="00EC0940">
        <w:rPr>
          <w:rFonts w:ascii="Times New Roman" w:hAnsi="Times New Roman" w:cs="Times New Roman"/>
          <w:sz w:val="28"/>
          <w:szCs w:val="28"/>
        </w:rPr>
        <w:t xml:space="preserve">но». </w:t>
      </w:r>
      <w:r>
        <w:rPr>
          <w:rFonts w:ascii="Times New Roman" w:hAnsi="Times New Roman" w:cs="Times New Roman"/>
          <w:sz w:val="28"/>
          <w:szCs w:val="28"/>
        </w:rPr>
        <w:t>Муниципальная</w:t>
      </w:r>
      <w:r w:rsidR="009944E7" w:rsidRPr="00A12EE6">
        <w:rPr>
          <w:rFonts w:ascii="Times New Roman" w:hAnsi="Times New Roman" w:cs="Times New Roman"/>
          <w:sz w:val="28"/>
          <w:szCs w:val="28"/>
        </w:rPr>
        <w:t xml:space="preserve"> </w:t>
      </w:r>
      <w:hyperlink r:id="rId145" w:history="1">
        <w:r w:rsidR="009944E7" w:rsidRPr="00A12EE6">
          <w:rPr>
            <w:rFonts w:ascii="Times New Roman" w:hAnsi="Times New Roman" w:cs="Times New Roman"/>
            <w:sz w:val="28"/>
            <w:szCs w:val="28"/>
          </w:rPr>
          <w:t>программа</w:t>
        </w:r>
      </w:hyperlink>
      <w:r w:rsidR="009944E7" w:rsidRPr="00A12EE6">
        <w:rPr>
          <w:rFonts w:ascii="Times New Roman" w:hAnsi="Times New Roman" w:cs="Times New Roman"/>
          <w:sz w:val="28"/>
          <w:szCs w:val="28"/>
        </w:rPr>
        <w:t xml:space="preserve"> характеризуется эффективным использованием средств, выделенных на ее реализацию. </w:t>
      </w:r>
    </w:p>
    <w:p w:rsidR="009944E7" w:rsidRPr="00A12EE6" w:rsidRDefault="009944E7">
      <w:pPr>
        <w:pStyle w:val="ConsPlusNormal"/>
        <w:jc w:val="center"/>
        <w:rPr>
          <w:rFonts w:ascii="Times New Roman" w:hAnsi="Times New Roman" w:cs="Times New Roman"/>
          <w:sz w:val="28"/>
          <w:szCs w:val="28"/>
        </w:rPr>
      </w:pPr>
    </w:p>
    <w:sectPr w:rsidR="009944E7" w:rsidRPr="00A12EE6" w:rsidSect="00A944E0">
      <w:headerReference w:type="default" r:id="rId146"/>
      <w:pgSz w:w="11907" w:h="16840"/>
      <w:pgMar w:top="1134" w:right="851" w:bottom="1134" w:left="1701" w:header="0"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2E0B" w:rsidRDefault="009C2E0B" w:rsidP="002C730D">
      <w:pPr>
        <w:spacing w:after="0" w:line="240" w:lineRule="auto"/>
      </w:pPr>
      <w:r>
        <w:separator/>
      </w:r>
    </w:p>
  </w:endnote>
  <w:endnote w:type="continuationSeparator" w:id="1">
    <w:p w:rsidR="009C2E0B" w:rsidRDefault="009C2E0B" w:rsidP="002C73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2E0B" w:rsidRDefault="009C2E0B" w:rsidP="002C730D">
      <w:pPr>
        <w:spacing w:after="0" w:line="240" w:lineRule="auto"/>
      </w:pPr>
      <w:r>
        <w:separator/>
      </w:r>
    </w:p>
  </w:footnote>
  <w:footnote w:type="continuationSeparator" w:id="1">
    <w:p w:rsidR="009C2E0B" w:rsidRDefault="009C2E0B" w:rsidP="002C73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88248"/>
      <w:docPartObj>
        <w:docPartGallery w:val="Page Numbers (Top of Page)"/>
        <w:docPartUnique/>
      </w:docPartObj>
    </w:sdtPr>
    <w:sdtContent>
      <w:p w:rsidR="00C432E2" w:rsidRDefault="00C432E2">
        <w:pPr>
          <w:pStyle w:val="a3"/>
          <w:jc w:val="center"/>
        </w:pPr>
      </w:p>
      <w:p w:rsidR="00C432E2" w:rsidRDefault="00C432E2">
        <w:pPr>
          <w:pStyle w:val="a3"/>
          <w:jc w:val="center"/>
        </w:pPr>
      </w:p>
      <w:p w:rsidR="00C432E2" w:rsidRDefault="00C432E2">
        <w:pPr>
          <w:pStyle w:val="a3"/>
          <w:jc w:val="center"/>
        </w:pPr>
        <w:fldSimple w:instr=" PAGE   \* MERGEFORMAT ">
          <w:r w:rsidR="00A824E6">
            <w:rPr>
              <w:noProof/>
            </w:rPr>
            <w:t>43</w:t>
          </w:r>
        </w:fldSimple>
      </w:p>
    </w:sdtContent>
  </w:sdt>
  <w:p w:rsidR="00C432E2" w:rsidRDefault="00C432E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C7826"/>
    <w:multiLevelType w:val="hybridMultilevel"/>
    <w:tmpl w:val="AEFCA088"/>
    <w:lvl w:ilvl="0" w:tplc="BE1833FC">
      <w:start w:val="1"/>
      <w:numFmt w:val="decimal"/>
      <w:lvlText w:val="%1."/>
      <w:lvlJc w:val="left"/>
      <w:pPr>
        <w:ind w:left="644" w:hanging="360"/>
      </w:pPr>
      <w:rPr>
        <w:rFonts w:hint="default"/>
      </w:rPr>
    </w:lvl>
    <w:lvl w:ilvl="1" w:tplc="04190019" w:tentative="1">
      <w:start w:val="1"/>
      <w:numFmt w:val="lowerLetter"/>
      <w:lvlText w:val="%2."/>
      <w:lvlJc w:val="left"/>
      <w:pPr>
        <w:ind w:left="1325" w:hanging="360"/>
      </w:pPr>
    </w:lvl>
    <w:lvl w:ilvl="2" w:tplc="0419001B" w:tentative="1">
      <w:start w:val="1"/>
      <w:numFmt w:val="lowerRoman"/>
      <w:lvlText w:val="%3."/>
      <w:lvlJc w:val="right"/>
      <w:pPr>
        <w:ind w:left="2045" w:hanging="180"/>
      </w:pPr>
    </w:lvl>
    <w:lvl w:ilvl="3" w:tplc="0419000F" w:tentative="1">
      <w:start w:val="1"/>
      <w:numFmt w:val="decimal"/>
      <w:lvlText w:val="%4."/>
      <w:lvlJc w:val="left"/>
      <w:pPr>
        <w:ind w:left="2765" w:hanging="360"/>
      </w:pPr>
    </w:lvl>
    <w:lvl w:ilvl="4" w:tplc="04190019" w:tentative="1">
      <w:start w:val="1"/>
      <w:numFmt w:val="lowerLetter"/>
      <w:lvlText w:val="%5."/>
      <w:lvlJc w:val="left"/>
      <w:pPr>
        <w:ind w:left="3485" w:hanging="360"/>
      </w:pPr>
    </w:lvl>
    <w:lvl w:ilvl="5" w:tplc="0419001B" w:tentative="1">
      <w:start w:val="1"/>
      <w:numFmt w:val="lowerRoman"/>
      <w:lvlText w:val="%6."/>
      <w:lvlJc w:val="right"/>
      <w:pPr>
        <w:ind w:left="4205" w:hanging="180"/>
      </w:pPr>
    </w:lvl>
    <w:lvl w:ilvl="6" w:tplc="0419000F" w:tentative="1">
      <w:start w:val="1"/>
      <w:numFmt w:val="decimal"/>
      <w:lvlText w:val="%7."/>
      <w:lvlJc w:val="left"/>
      <w:pPr>
        <w:ind w:left="4925" w:hanging="360"/>
      </w:pPr>
    </w:lvl>
    <w:lvl w:ilvl="7" w:tplc="04190019" w:tentative="1">
      <w:start w:val="1"/>
      <w:numFmt w:val="lowerLetter"/>
      <w:lvlText w:val="%8."/>
      <w:lvlJc w:val="left"/>
      <w:pPr>
        <w:ind w:left="5645" w:hanging="360"/>
      </w:pPr>
    </w:lvl>
    <w:lvl w:ilvl="8" w:tplc="0419001B" w:tentative="1">
      <w:start w:val="1"/>
      <w:numFmt w:val="lowerRoman"/>
      <w:lvlText w:val="%9."/>
      <w:lvlJc w:val="right"/>
      <w:pPr>
        <w:ind w:left="6365" w:hanging="180"/>
      </w:pPr>
    </w:lvl>
  </w:abstractNum>
  <w:abstractNum w:abstractNumId="1">
    <w:nsid w:val="4A5B3FF9"/>
    <w:multiLevelType w:val="hybridMultilevel"/>
    <w:tmpl w:val="FF66B83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576F01F3"/>
    <w:multiLevelType w:val="hybridMultilevel"/>
    <w:tmpl w:val="083A0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60B12981"/>
    <w:multiLevelType w:val="hybridMultilevel"/>
    <w:tmpl w:val="9FC828D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944E7"/>
    <w:rsid w:val="0000006A"/>
    <w:rsid w:val="0000006D"/>
    <w:rsid w:val="000008A5"/>
    <w:rsid w:val="0000092D"/>
    <w:rsid w:val="000013B3"/>
    <w:rsid w:val="00001469"/>
    <w:rsid w:val="00001D4B"/>
    <w:rsid w:val="00001E50"/>
    <w:rsid w:val="00001FD9"/>
    <w:rsid w:val="00002411"/>
    <w:rsid w:val="00002517"/>
    <w:rsid w:val="00002535"/>
    <w:rsid w:val="000029AE"/>
    <w:rsid w:val="000034EA"/>
    <w:rsid w:val="00003C4A"/>
    <w:rsid w:val="0000419A"/>
    <w:rsid w:val="00004468"/>
    <w:rsid w:val="00004573"/>
    <w:rsid w:val="000046B8"/>
    <w:rsid w:val="00004988"/>
    <w:rsid w:val="00004FF2"/>
    <w:rsid w:val="00005445"/>
    <w:rsid w:val="00005709"/>
    <w:rsid w:val="00005BD3"/>
    <w:rsid w:val="00005C5C"/>
    <w:rsid w:val="00005D32"/>
    <w:rsid w:val="00005DFC"/>
    <w:rsid w:val="00006071"/>
    <w:rsid w:val="0000661C"/>
    <w:rsid w:val="00006696"/>
    <w:rsid w:val="00006B1F"/>
    <w:rsid w:val="00006FCA"/>
    <w:rsid w:val="00006FFF"/>
    <w:rsid w:val="0000710D"/>
    <w:rsid w:val="000073F8"/>
    <w:rsid w:val="00007501"/>
    <w:rsid w:val="000078C3"/>
    <w:rsid w:val="00007D43"/>
    <w:rsid w:val="00007F9B"/>
    <w:rsid w:val="0001005C"/>
    <w:rsid w:val="00010189"/>
    <w:rsid w:val="000102F4"/>
    <w:rsid w:val="000103B5"/>
    <w:rsid w:val="0001050B"/>
    <w:rsid w:val="00010628"/>
    <w:rsid w:val="000107FF"/>
    <w:rsid w:val="00010CB3"/>
    <w:rsid w:val="00010F49"/>
    <w:rsid w:val="000112E9"/>
    <w:rsid w:val="000117CC"/>
    <w:rsid w:val="0001193A"/>
    <w:rsid w:val="00011A56"/>
    <w:rsid w:val="00011A74"/>
    <w:rsid w:val="00011AE7"/>
    <w:rsid w:val="00011B4B"/>
    <w:rsid w:val="00011B99"/>
    <w:rsid w:val="00012259"/>
    <w:rsid w:val="000122D0"/>
    <w:rsid w:val="000132DB"/>
    <w:rsid w:val="000134A9"/>
    <w:rsid w:val="000134DD"/>
    <w:rsid w:val="00013661"/>
    <w:rsid w:val="00013B39"/>
    <w:rsid w:val="00013D09"/>
    <w:rsid w:val="00013D70"/>
    <w:rsid w:val="00013EFF"/>
    <w:rsid w:val="000142B5"/>
    <w:rsid w:val="000146A4"/>
    <w:rsid w:val="00014903"/>
    <w:rsid w:val="00014BB9"/>
    <w:rsid w:val="00014D4C"/>
    <w:rsid w:val="00015084"/>
    <w:rsid w:val="00015397"/>
    <w:rsid w:val="000156DC"/>
    <w:rsid w:val="0001609F"/>
    <w:rsid w:val="00016105"/>
    <w:rsid w:val="00016106"/>
    <w:rsid w:val="00016351"/>
    <w:rsid w:val="00016911"/>
    <w:rsid w:val="000169A6"/>
    <w:rsid w:val="000169D6"/>
    <w:rsid w:val="00016DD4"/>
    <w:rsid w:val="00016E9D"/>
    <w:rsid w:val="0001706E"/>
    <w:rsid w:val="00017510"/>
    <w:rsid w:val="00017608"/>
    <w:rsid w:val="000178ED"/>
    <w:rsid w:val="000179ED"/>
    <w:rsid w:val="00017CD9"/>
    <w:rsid w:val="00017EB8"/>
    <w:rsid w:val="0002032A"/>
    <w:rsid w:val="00020F54"/>
    <w:rsid w:val="00021344"/>
    <w:rsid w:val="000214CF"/>
    <w:rsid w:val="0002165C"/>
    <w:rsid w:val="000216F4"/>
    <w:rsid w:val="00021788"/>
    <w:rsid w:val="0002184F"/>
    <w:rsid w:val="00021863"/>
    <w:rsid w:val="00021AAF"/>
    <w:rsid w:val="00021B38"/>
    <w:rsid w:val="00021C30"/>
    <w:rsid w:val="00021C7E"/>
    <w:rsid w:val="00021CE3"/>
    <w:rsid w:val="00021E76"/>
    <w:rsid w:val="00022450"/>
    <w:rsid w:val="0002284A"/>
    <w:rsid w:val="00023109"/>
    <w:rsid w:val="0002310B"/>
    <w:rsid w:val="00023208"/>
    <w:rsid w:val="000233BF"/>
    <w:rsid w:val="0002349D"/>
    <w:rsid w:val="000234FB"/>
    <w:rsid w:val="000237FE"/>
    <w:rsid w:val="00023AF0"/>
    <w:rsid w:val="00023FE0"/>
    <w:rsid w:val="0002485E"/>
    <w:rsid w:val="00024C14"/>
    <w:rsid w:val="00024C82"/>
    <w:rsid w:val="00024FCF"/>
    <w:rsid w:val="00025138"/>
    <w:rsid w:val="00025150"/>
    <w:rsid w:val="000256E6"/>
    <w:rsid w:val="00026213"/>
    <w:rsid w:val="0002632A"/>
    <w:rsid w:val="000263B7"/>
    <w:rsid w:val="00026A94"/>
    <w:rsid w:val="00026DE4"/>
    <w:rsid w:val="000270BA"/>
    <w:rsid w:val="000274B3"/>
    <w:rsid w:val="00027663"/>
    <w:rsid w:val="00027862"/>
    <w:rsid w:val="000278D2"/>
    <w:rsid w:val="00027FAB"/>
    <w:rsid w:val="00027FC5"/>
    <w:rsid w:val="00030AE5"/>
    <w:rsid w:val="00031007"/>
    <w:rsid w:val="000312FF"/>
    <w:rsid w:val="000313D9"/>
    <w:rsid w:val="00031463"/>
    <w:rsid w:val="000318AF"/>
    <w:rsid w:val="00031978"/>
    <w:rsid w:val="00031C29"/>
    <w:rsid w:val="00032038"/>
    <w:rsid w:val="000321CA"/>
    <w:rsid w:val="00032830"/>
    <w:rsid w:val="0003296B"/>
    <w:rsid w:val="00032A17"/>
    <w:rsid w:val="0003301A"/>
    <w:rsid w:val="0003319E"/>
    <w:rsid w:val="000331DF"/>
    <w:rsid w:val="00033286"/>
    <w:rsid w:val="0003339C"/>
    <w:rsid w:val="0003378E"/>
    <w:rsid w:val="00033820"/>
    <w:rsid w:val="000339EA"/>
    <w:rsid w:val="00033D85"/>
    <w:rsid w:val="0003430F"/>
    <w:rsid w:val="000343F5"/>
    <w:rsid w:val="000344F3"/>
    <w:rsid w:val="00034949"/>
    <w:rsid w:val="00034A7F"/>
    <w:rsid w:val="00034C75"/>
    <w:rsid w:val="00034E1D"/>
    <w:rsid w:val="000355EE"/>
    <w:rsid w:val="00035CB3"/>
    <w:rsid w:val="000360CA"/>
    <w:rsid w:val="0003640D"/>
    <w:rsid w:val="000364C7"/>
    <w:rsid w:val="00036C45"/>
    <w:rsid w:val="00037A52"/>
    <w:rsid w:val="000404BB"/>
    <w:rsid w:val="000405A9"/>
    <w:rsid w:val="00040887"/>
    <w:rsid w:val="00040958"/>
    <w:rsid w:val="00040B98"/>
    <w:rsid w:val="00041158"/>
    <w:rsid w:val="00041229"/>
    <w:rsid w:val="000415B2"/>
    <w:rsid w:val="00041BF2"/>
    <w:rsid w:val="0004268E"/>
    <w:rsid w:val="00042A3E"/>
    <w:rsid w:val="0004355E"/>
    <w:rsid w:val="0004366D"/>
    <w:rsid w:val="000436D6"/>
    <w:rsid w:val="00043843"/>
    <w:rsid w:val="00043A3C"/>
    <w:rsid w:val="00043AE3"/>
    <w:rsid w:val="00043BCC"/>
    <w:rsid w:val="00043F74"/>
    <w:rsid w:val="00043FFC"/>
    <w:rsid w:val="0004408B"/>
    <w:rsid w:val="00044ECA"/>
    <w:rsid w:val="00044EFC"/>
    <w:rsid w:val="00045459"/>
    <w:rsid w:val="00045A78"/>
    <w:rsid w:val="00045B54"/>
    <w:rsid w:val="00045BB5"/>
    <w:rsid w:val="00045DC1"/>
    <w:rsid w:val="00046036"/>
    <w:rsid w:val="00046517"/>
    <w:rsid w:val="00046565"/>
    <w:rsid w:val="0004673F"/>
    <w:rsid w:val="000468CB"/>
    <w:rsid w:val="00046E2F"/>
    <w:rsid w:val="00046F5D"/>
    <w:rsid w:val="00047B9F"/>
    <w:rsid w:val="0005013D"/>
    <w:rsid w:val="0005068C"/>
    <w:rsid w:val="000515BC"/>
    <w:rsid w:val="000525CF"/>
    <w:rsid w:val="000527D5"/>
    <w:rsid w:val="00052AFE"/>
    <w:rsid w:val="00052EDD"/>
    <w:rsid w:val="0005300B"/>
    <w:rsid w:val="00053550"/>
    <w:rsid w:val="00053799"/>
    <w:rsid w:val="00053AA3"/>
    <w:rsid w:val="00053B70"/>
    <w:rsid w:val="000540C7"/>
    <w:rsid w:val="00054322"/>
    <w:rsid w:val="00054406"/>
    <w:rsid w:val="000549ED"/>
    <w:rsid w:val="00054A0E"/>
    <w:rsid w:val="00054A55"/>
    <w:rsid w:val="00054B6D"/>
    <w:rsid w:val="000551B2"/>
    <w:rsid w:val="00055246"/>
    <w:rsid w:val="000553CD"/>
    <w:rsid w:val="0005570B"/>
    <w:rsid w:val="000557E0"/>
    <w:rsid w:val="00055827"/>
    <w:rsid w:val="00055B0E"/>
    <w:rsid w:val="00056572"/>
    <w:rsid w:val="00056788"/>
    <w:rsid w:val="00057572"/>
    <w:rsid w:val="000578CC"/>
    <w:rsid w:val="00057936"/>
    <w:rsid w:val="00057D2F"/>
    <w:rsid w:val="00057E47"/>
    <w:rsid w:val="00057F5C"/>
    <w:rsid w:val="00057F99"/>
    <w:rsid w:val="00060493"/>
    <w:rsid w:val="00060872"/>
    <w:rsid w:val="00060A1D"/>
    <w:rsid w:val="00060D11"/>
    <w:rsid w:val="00061520"/>
    <w:rsid w:val="00061EDE"/>
    <w:rsid w:val="000621E7"/>
    <w:rsid w:val="000624A6"/>
    <w:rsid w:val="00062507"/>
    <w:rsid w:val="0006294F"/>
    <w:rsid w:val="000632D5"/>
    <w:rsid w:val="00063629"/>
    <w:rsid w:val="0006394C"/>
    <w:rsid w:val="00063C72"/>
    <w:rsid w:val="00063E5F"/>
    <w:rsid w:val="00064079"/>
    <w:rsid w:val="00064163"/>
    <w:rsid w:val="0006487B"/>
    <w:rsid w:val="00064A4D"/>
    <w:rsid w:val="00065600"/>
    <w:rsid w:val="000656D8"/>
    <w:rsid w:val="00065BF1"/>
    <w:rsid w:val="00065CB9"/>
    <w:rsid w:val="00065DC6"/>
    <w:rsid w:val="00065FE4"/>
    <w:rsid w:val="000662EB"/>
    <w:rsid w:val="00066B11"/>
    <w:rsid w:val="0006716F"/>
    <w:rsid w:val="00067348"/>
    <w:rsid w:val="00067B06"/>
    <w:rsid w:val="00070466"/>
    <w:rsid w:val="00070AB0"/>
    <w:rsid w:val="000712D5"/>
    <w:rsid w:val="000719B8"/>
    <w:rsid w:val="000719BA"/>
    <w:rsid w:val="00071A37"/>
    <w:rsid w:val="00071DA3"/>
    <w:rsid w:val="00071DF6"/>
    <w:rsid w:val="00072337"/>
    <w:rsid w:val="00072583"/>
    <w:rsid w:val="00072666"/>
    <w:rsid w:val="00072E6B"/>
    <w:rsid w:val="00073347"/>
    <w:rsid w:val="0007362D"/>
    <w:rsid w:val="0007367E"/>
    <w:rsid w:val="000739A2"/>
    <w:rsid w:val="00073F43"/>
    <w:rsid w:val="0007401F"/>
    <w:rsid w:val="000741AA"/>
    <w:rsid w:val="0007444E"/>
    <w:rsid w:val="00074611"/>
    <w:rsid w:val="00074649"/>
    <w:rsid w:val="00074702"/>
    <w:rsid w:val="0007497C"/>
    <w:rsid w:val="00074BB5"/>
    <w:rsid w:val="00074CBB"/>
    <w:rsid w:val="00074F2D"/>
    <w:rsid w:val="00075053"/>
    <w:rsid w:val="00075212"/>
    <w:rsid w:val="00075474"/>
    <w:rsid w:val="0007598A"/>
    <w:rsid w:val="00075DAC"/>
    <w:rsid w:val="000762D2"/>
    <w:rsid w:val="00076338"/>
    <w:rsid w:val="00076FE4"/>
    <w:rsid w:val="0007708A"/>
    <w:rsid w:val="00077749"/>
    <w:rsid w:val="00077790"/>
    <w:rsid w:val="000778A5"/>
    <w:rsid w:val="000778BB"/>
    <w:rsid w:val="00077A0D"/>
    <w:rsid w:val="00077B15"/>
    <w:rsid w:val="000804EA"/>
    <w:rsid w:val="00080658"/>
    <w:rsid w:val="000808EF"/>
    <w:rsid w:val="00080E9B"/>
    <w:rsid w:val="0008115E"/>
    <w:rsid w:val="000816E3"/>
    <w:rsid w:val="00081BAB"/>
    <w:rsid w:val="00081D3B"/>
    <w:rsid w:val="00081DA1"/>
    <w:rsid w:val="00082220"/>
    <w:rsid w:val="0008306E"/>
    <w:rsid w:val="0008313E"/>
    <w:rsid w:val="00083316"/>
    <w:rsid w:val="00083530"/>
    <w:rsid w:val="00083558"/>
    <w:rsid w:val="000835EE"/>
    <w:rsid w:val="00083A81"/>
    <w:rsid w:val="00083C3B"/>
    <w:rsid w:val="00083DE5"/>
    <w:rsid w:val="00083E6E"/>
    <w:rsid w:val="0008409B"/>
    <w:rsid w:val="000841BE"/>
    <w:rsid w:val="00084378"/>
    <w:rsid w:val="0008439C"/>
    <w:rsid w:val="000845AF"/>
    <w:rsid w:val="00084866"/>
    <w:rsid w:val="000849F0"/>
    <w:rsid w:val="00084EBC"/>
    <w:rsid w:val="000850C4"/>
    <w:rsid w:val="0008533E"/>
    <w:rsid w:val="000856F6"/>
    <w:rsid w:val="00085822"/>
    <w:rsid w:val="000858CB"/>
    <w:rsid w:val="00085A01"/>
    <w:rsid w:val="00085B02"/>
    <w:rsid w:val="00085B77"/>
    <w:rsid w:val="00085FAB"/>
    <w:rsid w:val="00086538"/>
    <w:rsid w:val="0008685E"/>
    <w:rsid w:val="00086BC2"/>
    <w:rsid w:val="00086FBC"/>
    <w:rsid w:val="00087D82"/>
    <w:rsid w:val="00087DA5"/>
    <w:rsid w:val="00090294"/>
    <w:rsid w:val="00090424"/>
    <w:rsid w:val="0009062B"/>
    <w:rsid w:val="000906A4"/>
    <w:rsid w:val="0009073B"/>
    <w:rsid w:val="00090962"/>
    <w:rsid w:val="00090A18"/>
    <w:rsid w:val="00090FCA"/>
    <w:rsid w:val="00090FE3"/>
    <w:rsid w:val="000910B0"/>
    <w:rsid w:val="0009123A"/>
    <w:rsid w:val="00091746"/>
    <w:rsid w:val="00091A8B"/>
    <w:rsid w:val="00091B45"/>
    <w:rsid w:val="00091DF4"/>
    <w:rsid w:val="00091E70"/>
    <w:rsid w:val="00091EBB"/>
    <w:rsid w:val="00092111"/>
    <w:rsid w:val="0009235C"/>
    <w:rsid w:val="000924B9"/>
    <w:rsid w:val="00092699"/>
    <w:rsid w:val="000929B1"/>
    <w:rsid w:val="00092BAC"/>
    <w:rsid w:val="00092EBF"/>
    <w:rsid w:val="0009397C"/>
    <w:rsid w:val="00093A70"/>
    <w:rsid w:val="00093B0F"/>
    <w:rsid w:val="00093C42"/>
    <w:rsid w:val="00094414"/>
    <w:rsid w:val="000946F9"/>
    <w:rsid w:val="000948BB"/>
    <w:rsid w:val="00094966"/>
    <w:rsid w:val="0009529E"/>
    <w:rsid w:val="00095573"/>
    <w:rsid w:val="00095900"/>
    <w:rsid w:val="00095AC4"/>
    <w:rsid w:val="00095B3D"/>
    <w:rsid w:val="000960F0"/>
    <w:rsid w:val="0009644A"/>
    <w:rsid w:val="0009696C"/>
    <w:rsid w:val="00096C1E"/>
    <w:rsid w:val="0009704A"/>
    <w:rsid w:val="00097052"/>
    <w:rsid w:val="0009733D"/>
    <w:rsid w:val="0009768B"/>
    <w:rsid w:val="00097EBC"/>
    <w:rsid w:val="000A0519"/>
    <w:rsid w:val="000A0858"/>
    <w:rsid w:val="000A0896"/>
    <w:rsid w:val="000A0A16"/>
    <w:rsid w:val="000A0BBE"/>
    <w:rsid w:val="000A0C28"/>
    <w:rsid w:val="000A0C93"/>
    <w:rsid w:val="000A1559"/>
    <w:rsid w:val="000A1656"/>
    <w:rsid w:val="000A16B5"/>
    <w:rsid w:val="000A19DC"/>
    <w:rsid w:val="000A1A95"/>
    <w:rsid w:val="000A1CA4"/>
    <w:rsid w:val="000A1D34"/>
    <w:rsid w:val="000A1E0A"/>
    <w:rsid w:val="000A205E"/>
    <w:rsid w:val="000A25F7"/>
    <w:rsid w:val="000A29EB"/>
    <w:rsid w:val="000A32B8"/>
    <w:rsid w:val="000A356F"/>
    <w:rsid w:val="000A3ACF"/>
    <w:rsid w:val="000A3CEC"/>
    <w:rsid w:val="000A40D8"/>
    <w:rsid w:val="000A4811"/>
    <w:rsid w:val="000A49E8"/>
    <w:rsid w:val="000A4DFC"/>
    <w:rsid w:val="000A50EF"/>
    <w:rsid w:val="000A54B5"/>
    <w:rsid w:val="000A5921"/>
    <w:rsid w:val="000A6091"/>
    <w:rsid w:val="000A60C3"/>
    <w:rsid w:val="000A630C"/>
    <w:rsid w:val="000A6647"/>
    <w:rsid w:val="000A69E2"/>
    <w:rsid w:val="000A723B"/>
    <w:rsid w:val="000A76CA"/>
    <w:rsid w:val="000A7911"/>
    <w:rsid w:val="000A7BDE"/>
    <w:rsid w:val="000A7DD0"/>
    <w:rsid w:val="000A7DEF"/>
    <w:rsid w:val="000A7EAF"/>
    <w:rsid w:val="000B005E"/>
    <w:rsid w:val="000B0158"/>
    <w:rsid w:val="000B02C5"/>
    <w:rsid w:val="000B0BB4"/>
    <w:rsid w:val="000B0CDD"/>
    <w:rsid w:val="000B0E1B"/>
    <w:rsid w:val="000B0F82"/>
    <w:rsid w:val="000B1011"/>
    <w:rsid w:val="000B10A3"/>
    <w:rsid w:val="000B1210"/>
    <w:rsid w:val="000B1445"/>
    <w:rsid w:val="000B22A6"/>
    <w:rsid w:val="000B23CC"/>
    <w:rsid w:val="000B2523"/>
    <w:rsid w:val="000B2BCC"/>
    <w:rsid w:val="000B2FEA"/>
    <w:rsid w:val="000B3278"/>
    <w:rsid w:val="000B388A"/>
    <w:rsid w:val="000B38D8"/>
    <w:rsid w:val="000B3901"/>
    <w:rsid w:val="000B3996"/>
    <w:rsid w:val="000B3A23"/>
    <w:rsid w:val="000B3EFB"/>
    <w:rsid w:val="000B3F74"/>
    <w:rsid w:val="000B4707"/>
    <w:rsid w:val="000B48E7"/>
    <w:rsid w:val="000B4A04"/>
    <w:rsid w:val="000B4B97"/>
    <w:rsid w:val="000B4D9E"/>
    <w:rsid w:val="000B546B"/>
    <w:rsid w:val="000B580B"/>
    <w:rsid w:val="000B5DFA"/>
    <w:rsid w:val="000B5EEC"/>
    <w:rsid w:val="000B6589"/>
    <w:rsid w:val="000B6786"/>
    <w:rsid w:val="000B68A1"/>
    <w:rsid w:val="000B721D"/>
    <w:rsid w:val="000B745C"/>
    <w:rsid w:val="000B74D3"/>
    <w:rsid w:val="000B7611"/>
    <w:rsid w:val="000B76FE"/>
    <w:rsid w:val="000B78F4"/>
    <w:rsid w:val="000B7D26"/>
    <w:rsid w:val="000C01A2"/>
    <w:rsid w:val="000C06FD"/>
    <w:rsid w:val="000C0828"/>
    <w:rsid w:val="000C0DB5"/>
    <w:rsid w:val="000C0F4C"/>
    <w:rsid w:val="000C116A"/>
    <w:rsid w:val="000C1209"/>
    <w:rsid w:val="000C1376"/>
    <w:rsid w:val="000C144C"/>
    <w:rsid w:val="000C1616"/>
    <w:rsid w:val="000C180C"/>
    <w:rsid w:val="000C19E5"/>
    <w:rsid w:val="000C1AAF"/>
    <w:rsid w:val="000C1BB2"/>
    <w:rsid w:val="000C1C12"/>
    <w:rsid w:val="000C1C8A"/>
    <w:rsid w:val="000C2091"/>
    <w:rsid w:val="000C2BC0"/>
    <w:rsid w:val="000C3013"/>
    <w:rsid w:val="000C362D"/>
    <w:rsid w:val="000C37A3"/>
    <w:rsid w:val="000C37BF"/>
    <w:rsid w:val="000C481E"/>
    <w:rsid w:val="000C4C68"/>
    <w:rsid w:val="000C4DD0"/>
    <w:rsid w:val="000C4F81"/>
    <w:rsid w:val="000C5170"/>
    <w:rsid w:val="000C54E8"/>
    <w:rsid w:val="000C56D9"/>
    <w:rsid w:val="000C5AB9"/>
    <w:rsid w:val="000C5D7F"/>
    <w:rsid w:val="000C5F50"/>
    <w:rsid w:val="000C695C"/>
    <w:rsid w:val="000C6CF6"/>
    <w:rsid w:val="000C6EAD"/>
    <w:rsid w:val="000C703A"/>
    <w:rsid w:val="000C7249"/>
    <w:rsid w:val="000C76C5"/>
    <w:rsid w:val="000C7791"/>
    <w:rsid w:val="000C7C2D"/>
    <w:rsid w:val="000C7F36"/>
    <w:rsid w:val="000D00A0"/>
    <w:rsid w:val="000D02D7"/>
    <w:rsid w:val="000D0828"/>
    <w:rsid w:val="000D0A9A"/>
    <w:rsid w:val="000D120A"/>
    <w:rsid w:val="000D1346"/>
    <w:rsid w:val="000D1437"/>
    <w:rsid w:val="000D175E"/>
    <w:rsid w:val="000D1B70"/>
    <w:rsid w:val="000D1CC6"/>
    <w:rsid w:val="000D1ED2"/>
    <w:rsid w:val="000D1F39"/>
    <w:rsid w:val="000D2112"/>
    <w:rsid w:val="000D21B0"/>
    <w:rsid w:val="000D22BF"/>
    <w:rsid w:val="000D22F1"/>
    <w:rsid w:val="000D265D"/>
    <w:rsid w:val="000D2762"/>
    <w:rsid w:val="000D2931"/>
    <w:rsid w:val="000D2940"/>
    <w:rsid w:val="000D2958"/>
    <w:rsid w:val="000D298B"/>
    <w:rsid w:val="000D299E"/>
    <w:rsid w:val="000D2C04"/>
    <w:rsid w:val="000D2F16"/>
    <w:rsid w:val="000D2F2C"/>
    <w:rsid w:val="000D311A"/>
    <w:rsid w:val="000D3363"/>
    <w:rsid w:val="000D358E"/>
    <w:rsid w:val="000D3672"/>
    <w:rsid w:val="000D3804"/>
    <w:rsid w:val="000D3BB9"/>
    <w:rsid w:val="000D3C6A"/>
    <w:rsid w:val="000D406A"/>
    <w:rsid w:val="000D4623"/>
    <w:rsid w:val="000D4639"/>
    <w:rsid w:val="000D4860"/>
    <w:rsid w:val="000D4887"/>
    <w:rsid w:val="000D4ABD"/>
    <w:rsid w:val="000D4B59"/>
    <w:rsid w:val="000D50DD"/>
    <w:rsid w:val="000D5270"/>
    <w:rsid w:val="000D5510"/>
    <w:rsid w:val="000D5D93"/>
    <w:rsid w:val="000D5EB2"/>
    <w:rsid w:val="000D5F50"/>
    <w:rsid w:val="000D60D0"/>
    <w:rsid w:val="000D65CD"/>
    <w:rsid w:val="000D66D9"/>
    <w:rsid w:val="000D685B"/>
    <w:rsid w:val="000D6A33"/>
    <w:rsid w:val="000D6AF1"/>
    <w:rsid w:val="000D6CBE"/>
    <w:rsid w:val="000D6D4D"/>
    <w:rsid w:val="000D73AE"/>
    <w:rsid w:val="000D7783"/>
    <w:rsid w:val="000D796E"/>
    <w:rsid w:val="000D7C6E"/>
    <w:rsid w:val="000D7F7E"/>
    <w:rsid w:val="000E04DC"/>
    <w:rsid w:val="000E04E4"/>
    <w:rsid w:val="000E0942"/>
    <w:rsid w:val="000E1059"/>
    <w:rsid w:val="000E18F4"/>
    <w:rsid w:val="000E1916"/>
    <w:rsid w:val="000E1948"/>
    <w:rsid w:val="000E1984"/>
    <w:rsid w:val="000E1EC6"/>
    <w:rsid w:val="000E211A"/>
    <w:rsid w:val="000E23A1"/>
    <w:rsid w:val="000E2600"/>
    <w:rsid w:val="000E262B"/>
    <w:rsid w:val="000E2D40"/>
    <w:rsid w:val="000E3499"/>
    <w:rsid w:val="000E3ACF"/>
    <w:rsid w:val="000E3EEC"/>
    <w:rsid w:val="000E42F9"/>
    <w:rsid w:val="000E4935"/>
    <w:rsid w:val="000E4DC6"/>
    <w:rsid w:val="000E4E46"/>
    <w:rsid w:val="000E4F36"/>
    <w:rsid w:val="000E5317"/>
    <w:rsid w:val="000E5566"/>
    <w:rsid w:val="000E5982"/>
    <w:rsid w:val="000E5B5F"/>
    <w:rsid w:val="000E60B1"/>
    <w:rsid w:val="000E616F"/>
    <w:rsid w:val="000E6196"/>
    <w:rsid w:val="000E6508"/>
    <w:rsid w:val="000E66F1"/>
    <w:rsid w:val="000E69CF"/>
    <w:rsid w:val="000E6B1A"/>
    <w:rsid w:val="000E76D3"/>
    <w:rsid w:val="000E7E13"/>
    <w:rsid w:val="000F03CE"/>
    <w:rsid w:val="000F0748"/>
    <w:rsid w:val="000F0CF6"/>
    <w:rsid w:val="000F1260"/>
    <w:rsid w:val="000F170B"/>
    <w:rsid w:val="000F1EB6"/>
    <w:rsid w:val="000F1ECA"/>
    <w:rsid w:val="000F224C"/>
    <w:rsid w:val="000F27E2"/>
    <w:rsid w:val="000F29AD"/>
    <w:rsid w:val="000F2A3C"/>
    <w:rsid w:val="000F2C08"/>
    <w:rsid w:val="000F2E9D"/>
    <w:rsid w:val="000F2F89"/>
    <w:rsid w:val="000F2FC7"/>
    <w:rsid w:val="000F30EE"/>
    <w:rsid w:val="000F32E6"/>
    <w:rsid w:val="000F33AE"/>
    <w:rsid w:val="000F3958"/>
    <w:rsid w:val="000F3C8E"/>
    <w:rsid w:val="000F3D03"/>
    <w:rsid w:val="000F3DDF"/>
    <w:rsid w:val="000F3E0F"/>
    <w:rsid w:val="000F3EDC"/>
    <w:rsid w:val="000F4229"/>
    <w:rsid w:val="000F43EB"/>
    <w:rsid w:val="000F4944"/>
    <w:rsid w:val="000F4F7E"/>
    <w:rsid w:val="000F58BA"/>
    <w:rsid w:val="000F595C"/>
    <w:rsid w:val="000F5CB8"/>
    <w:rsid w:val="000F5E9F"/>
    <w:rsid w:val="000F5F81"/>
    <w:rsid w:val="000F6167"/>
    <w:rsid w:val="000F6780"/>
    <w:rsid w:val="000F6F30"/>
    <w:rsid w:val="000F72B2"/>
    <w:rsid w:val="000F7592"/>
    <w:rsid w:val="000F7A71"/>
    <w:rsid w:val="000F7FF5"/>
    <w:rsid w:val="001004D7"/>
    <w:rsid w:val="001006C1"/>
    <w:rsid w:val="001006D0"/>
    <w:rsid w:val="001010C9"/>
    <w:rsid w:val="0010121D"/>
    <w:rsid w:val="0010160E"/>
    <w:rsid w:val="001016C1"/>
    <w:rsid w:val="0010188A"/>
    <w:rsid w:val="001018CE"/>
    <w:rsid w:val="00101C86"/>
    <w:rsid w:val="00101E4F"/>
    <w:rsid w:val="00102794"/>
    <w:rsid w:val="001027AE"/>
    <w:rsid w:val="00102892"/>
    <w:rsid w:val="00102900"/>
    <w:rsid w:val="0010297B"/>
    <w:rsid w:val="00102A2D"/>
    <w:rsid w:val="00102D16"/>
    <w:rsid w:val="00102F13"/>
    <w:rsid w:val="00103156"/>
    <w:rsid w:val="00103341"/>
    <w:rsid w:val="001033F6"/>
    <w:rsid w:val="00103666"/>
    <w:rsid w:val="001039EB"/>
    <w:rsid w:val="00103C37"/>
    <w:rsid w:val="00103C55"/>
    <w:rsid w:val="00103E55"/>
    <w:rsid w:val="00104022"/>
    <w:rsid w:val="0010402F"/>
    <w:rsid w:val="00104063"/>
    <w:rsid w:val="00104105"/>
    <w:rsid w:val="00104109"/>
    <w:rsid w:val="001041FE"/>
    <w:rsid w:val="001044EB"/>
    <w:rsid w:val="00104B17"/>
    <w:rsid w:val="00104C34"/>
    <w:rsid w:val="00105106"/>
    <w:rsid w:val="00105184"/>
    <w:rsid w:val="00105450"/>
    <w:rsid w:val="00105853"/>
    <w:rsid w:val="001063F0"/>
    <w:rsid w:val="00106872"/>
    <w:rsid w:val="0010697D"/>
    <w:rsid w:val="00107209"/>
    <w:rsid w:val="0010759C"/>
    <w:rsid w:val="001076F4"/>
    <w:rsid w:val="001078F0"/>
    <w:rsid w:val="0010798C"/>
    <w:rsid w:val="00107C98"/>
    <w:rsid w:val="0011057D"/>
    <w:rsid w:val="0011074E"/>
    <w:rsid w:val="001108D5"/>
    <w:rsid w:val="00110D19"/>
    <w:rsid w:val="00110F1B"/>
    <w:rsid w:val="00111010"/>
    <w:rsid w:val="00111538"/>
    <w:rsid w:val="001115D7"/>
    <w:rsid w:val="00111830"/>
    <w:rsid w:val="00111851"/>
    <w:rsid w:val="00111B82"/>
    <w:rsid w:val="0011223E"/>
    <w:rsid w:val="00112275"/>
    <w:rsid w:val="0011236A"/>
    <w:rsid w:val="00112604"/>
    <w:rsid w:val="001129A5"/>
    <w:rsid w:val="00112A1E"/>
    <w:rsid w:val="00112B9F"/>
    <w:rsid w:val="00112CDA"/>
    <w:rsid w:val="00112E71"/>
    <w:rsid w:val="00112F3D"/>
    <w:rsid w:val="00112FCA"/>
    <w:rsid w:val="00113202"/>
    <w:rsid w:val="001134FA"/>
    <w:rsid w:val="0011366F"/>
    <w:rsid w:val="00113825"/>
    <w:rsid w:val="00113856"/>
    <w:rsid w:val="001138A1"/>
    <w:rsid w:val="00113A39"/>
    <w:rsid w:val="00113A87"/>
    <w:rsid w:val="00113DD1"/>
    <w:rsid w:val="00114025"/>
    <w:rsid w:val="001141DB"/>
    <w:rsid w:val="0011482F"/>
    <w:rsid w:val="00114C8E"/>
    <w:rsid w:val="0011511B"/>
    <w:rsid w:val="00115D45"/>
    <w:rsid w:val="00115DB4"/>
    <w:rsid w:val="00116160"/>
    <w:rsid w:val="0011670B"/>
    <w:rsid w:val="00116921"/>
    <w:rsid w:val="00117026"/>
    <w:rsid w:val="0011714B"/>
    <w:rsid w:val="0011720B"/>
    <w:rsid w:val="001173B7"/>
    <w:rsid w:val="001179C5"/>
    <w:rsid w:val="00117B9F"/>
    <w:rsid w:val="00117D4D"/>
    <w:rsid w:val="001203A5"/>
    <w:rsid w:val="0012061E"/>
    <w:rsid w:val="00120C1E"/>
    <w:rsid w:val="00120EDA"/>
    <w:rsid w:val="00121239"/>
    <w:rsid w:val="00121501"/>
    <w:rsid w:val="001217BA"/>
    <w:rsid w:val="00121834"/>
    <w:rsid w:val="00121A3A"/>
    <w:rsid w:val="00121EF8"/>
    <w:rsid w:val="0012217F"/>
    <w:rsid w:val="001222A1"/>
    <w:rsid w:val="001223C2"/>
    <w:rsid w:val="001223C3"/>
    <w:rsid w:val="001224B6"/>
    <w:rsid w:val="0012286D"/>
    <w:rsid w:val="001229D0"/>
    <w:rsid w:val="00122B45"/>
    <w:rsid w:val="001234E1"/>
    <w:rsid w:val="001234ED"/>
    <w:rsid w:val="00123543"/>
    <w:rsid w:val="001236C4"/>
    <w:rsid w:val="00123B75"/>
    <w:rsid w:val="00123D5B"/>
    <w:rsid w:val="0012442A"/>
    <w:rsid w:val="0012447D"/>
    <w:rsid w:val="001244E4"/>
    <w:rsid w:val="001244F6"/>
    <w:rsid w:val="0012482C"/>
    <w:rsid w:val="00124863"/>
    <w:rsid w:val="00124BF4"/>
    <w:rsid w:val="001250AC"/>
    <w:rsid w:val="001250DF"/>
    <w:rsid w:val="00125212"/>
    <w:rsid w:val="0012552D"/>
    <w:rsid w:val="00125AC7"/>
    <w:rsid w:val="00125B23"/>
    <w:rsid w:val="001263AA"/>
    <w:rsid w:val="00126713"/>
    <w:rsid w:val="00126724"/>
    <w:rsid w:val="0012690C"/>
    <w:rsid w:val="00126B30"/>
    <w:rsid w:val="00126D40"/>
    <w:rsid w:val="00126E09"/>
    <w:rsid w:val="001270E8"/>
    <w:rsid w:val="00127289"/>
    <w:rsid w:val="001272E3"/>
    <w:rsid w:val="00127300"/>
    <w:rsid w:val="0012746C"/>
    <w:rsid w:val="001274B5"/>
    <w:rsid w:val="001277E5"/>
    <w:rsid w:val="00127832"/>
    <w:rsid w:val="001279DF"/>
    <w:rsid w:val="00127CB7"/>
    <w:rsid w:val="001300BB"/>
    <w:rsid w:val="00130868"/>
    <w:rsid w:val="00130A61"/>
    <w:rsid w:val="00130D65"/>
    <w:rsid w:val="00130E2A"/>
    <w:rsid w:val="00130EBC"/>
    <w:rsid w:val="001310C7"/>
    <w:rsid w:val="001313A5"/>
    <w:rsid w:val="00131479"/>
    <w:rsid w:val="001314C8"/>
    <w:rsid w:val="001315B4"/>
    <w:rsid w:val="00131953"/>
    <w:rsid w:val="00131F98"/>
    <w:rsid w:val="0013243F"/>
    <w:rsid w:val="001325D7"/>
    <w:rsid w:val="001328B8"/>
    <w:rsid w:val="00132F51"/>
    <w:rsid w:val="00132FF9"/>
    <w:rsid w:val="00133515"/>
    <w:rsid w:val="0013356C"/>
    <w:rsid w:val="00133711"/>
    <w:rsid w:val="0013377E"/>
    <w:rsid w:val="001338FD"/>
    <w:rsid w:val="00133931"/>
    <w:rsid w:val="00133A5D"/>
    <w:rsid w:val="00133CF6"/>
    <w:rsid w:val="00133FBC"/>
    <w:rsid w:val="00134458"/>
    <w:rsid w:val="00134574"/>
    <w:rsid w:val="00134647"/>
    <w:rsid w:val="001354AF"/>
    <w:rsid w:val="00135694"/>
    <w:rsid w:val="00135849"/>
    <w:rsid w:val="00135B8E"/>
    <w:rsid w:val="00135FA8"/>
    <w:rsid w:val="0013631D"/>
    <w:rsid w:val="0013637E"/>
    <w:rsid w:val="00136631"/>
    <w:rsid w:val="00136879"/>
    <w:rsid w:val="001370CD"/>
    <w:rsid w:val="0013726B"/>
    <w:rsid w:val="00137325"/>
    <w:rsid w:val="00137877"/>
    <w:rsid w:val="00137BBC"/>
    <w:rsid w:val="00137DD0"/>
    <w:rsid w:val="00137E1F"/>
    <w:rsid w:val="00137F08"/>
    <w:rsid w:val="001402A2"/>
    <w:rsid w:val="00140BCD"/>
    <w:rsid w:val="00140E86"/>
    <w:rsid w:val="00141216"/>
    <w:rsid w:val="001415CF"/>
    <w:rsid w:val="0014186B"/>
    <w:rsid w:val="00142608"/>
    <w:rsid w:val="0014284F"/>
    <w:rsid w:val="001429DE"/>
    <w:rsid w:val="00142D2A"/>
    <w:rsid w:val="00142D76"/>
    <w:rsid w:val="001431A2"/>
    <w:rsid w:val="00143298"/>
    <w:rsid w:val="001433C3"/>
    <w:rsid w:val="0014347A"/>
    <w:rsid w:val="00143549"/>
    <w:rsid w:val="001436EE"/>
    <w:rsid w:val="0014370D"/>
    <w:rsid w:val="001437BA"/>
    <w:rsid w:val="001437EF"/>
    <w:rsid w:val="001439AD"/>
    <w:rsid w:val="00143C53"/>
    <w:rsid w:val="00144180"/>
    <w:rsid w:val="0014443D"/>
    <w:rsid w:val="001445E0"/>
    <w:rsid w:val="00144758"/>
    <w:rsid w:val="00144902"/>
    <w:rsid w:val="00144948"/>
    <w:rsid w:val="00144D32"/>
    <w:rsid w:val="001455B9"/>
    <w:rsid w:val="0014583D"/>
    <w:rsid w:val="00145AE0"/>
    <w:rsid w:val="00145FD8"/>
    <w:rsid w:val="001461B2"/>
    <w:rsid w:val="0014665C"/>
    <w:rsid w:val="0014665F"/>
    <w:rsid w:val="001467B6"/>
    <w:rsid w:val="00146B3E"/>
    <w:rsid w:val="00146DE1"/>
    <w:rsid w:val="00147205"/>
    <w:rsid w:val="001473A2"/>
    <w:rsid w:val="00147691"/>
    <w:rsid w:val="001478AA"/>
    <w:rsid w:val="00147A95"/>
    <w:rsid w:val="00147B46"/>
    <w:rsid w:val="00147D16"/>
    <w:rsid w:val="001505D7"/>
    <w:rsid w:val="001508EA"/>
    <w:rsid w:val="00150CA5"/>
    <w:rsid w:val="0015134B"/>
    <w:rsid w:val="001513A1"/>
    <w:rsid w:val="001514CA"/>
    <w:rsid w:val="0015169A"/>
    <w:rsid w:val="0015172D"/>
    <w:rsid w:val="001518CF"/>
    <w:rsid w:val="0015193E"/>
    <w:rsid w:val="00151B19"/>
    <w:rsid w:val="00151C19"/>
    <w:rsid w:val="00151E66"/>
    <w:rsid w:val="0015242F"/>
    <w:rsid w:val="00152599"/>
    <w:rsid w:val="00152ACB"/>
    <w:rsid w:val="00152BC7"/>
    <w:rsid w:val="00152D3A"/>
    <w:rsid w:val="00152E7F"/>
    <w:rsid w:val="001531A0"/>
    <w:rsid w:val="001532C7"/>
    <w:rsid w:val="0015330F"/>
    <w:rsid w:val="001539FA"/>
    <w:rsid w:val="00153B38"/>
    <w:rsid w:val="00154143"/>
    <w:rsid w:val="00154384"/>
    <w:rsid w:val="00154624"/>
    <w:rsid w:val="00154644"/>
    <w:rsid w:val="001546BA"/>
    <w:rsid w:val="00154910"/>
    <w:rsid w:val="0015503E"/>
    <w:rsid w:val="001550D8"/>
    <w:rsid w:val="0015514A"/>
    <w:rsid w:val="001551A0"/>
    <w:rsid w:val="00155502"/>
    <w:rsid w:val="00155509"/>
    <w:rsid w:val="00155EEE"/>
    <w:rsid w:val="00155F9E"/>
    <w:rsid w:val="001562F9"/>
    <w:rsid w:val="00156601"/>
    <w:rsid w:val="00156AC0"/>
    <w:rsid w:val="00156B1F"/>
    <w:rsid w:val="00156B7D"/>
    <w:rsid w:val="00157113"/>
    <w:rsid w:val="00157176"/>
    <w:rsid w:val="001571EA"/>
    <w:rsid w:val="0015729F"/>
    <w:rsid w:val="00157506"/>
    <w:rsid w:val="001575F6"/>
    <w:rsid w:val="00160006"/>
    <w:rsid w:val="00160011"/>
    <w:rsid w:val="0016018A"/>
    <w:rsid w:val="00160616"/>
    <w:rsid w:val="00160653"/>
    <w:rsid w:val="00160749"/>
    <w:rsid w:val="00161234"/>
    <w:rsid w:val="0016123F"/>
    <w:rsid w:val="00161692"/>
    <w:rsid w:val="00161820"/>
    <w:rsid w:val="00161CDA"/>
    <w:rsid w:val="00161F10"/>
    <w:rsid w:val="001620BE"/>
    <w:rsid w:val="001622E2"/>
    <w:rsid w:val="001625F7"/>
    <w:rsid w:val="00162B04"/>
    <w:rsid w:val="00162C4C"/>
    <w:rsid w:val="00162C52"/>
    <w:rsid w:val="00162C6A"/>
    <w:rsid w:val="00162DBB"/>
    <w:rsid w:val="00162F6B"/>
    <w:rsid w:val="00163117"/>
    <w:rsid w:val="0016322F"/>
    <w:rsid w:val="0016409C"/>
    <w:rsid w:val="00164517"/>
    <w:rsid w:val="001649E7"/>
    <w:rsid w:val="00165E6C"/>
    <w:rsid w:val="00166232"/>
    <w:rsid w:val="0016636D"/>
    <w:rsid w:val="00166B71"/>
    <w:rsid w:val="00166BE1"/>
    <w:rsid w:val="00166CA6"/>
    <w:rsid w:val="00166E23"/>
    <w:rsid w:val="00167661"/>
    <w:rsid w:val="00167709"/>
    <w:rsid w:val="0016771D"/>
    <w:rsid w:val="0016782C"/>
    <w:rsid w:val="001679D7"/>
    <w:rsid w:val="00167A1D"/>
    <w:rsid w:val="00167CBD"/>
    <w:rsid w:val="00167E63"/>
    <w:rsid w:val="00167E99"/>
    <w:rsid w:val="00170821"/>
    <w:rsid w:val="00170888"/>
    <w:rsid w:val="00170A01"/>
    <w:rsid w:val="00170BCC"/>
    <w:rsid w:val="00170CF9"/>
    <w:rsid w:val="00170D61"/>
    <w:rsid w:val="00170E2B"/>
    <w:rsid w:val="00170E71"/>
    <w:rsid w:val="0017111E"/>
    <w:rsid w:val="00171286"/>
    <w:rsid w:val="001714A8"/>
    <w:rsid w:val="0017157A"/>
    <w:rsid w:val="001715EB"/>
    <w:rsid w:val="00171617"/>
    <w:rsid w:val="0017168F"/>
    <w:rsid w:val="001716E2"/>
    <w:rsid w:val="001719F9"/>
    <w:rsid w:val="00171F58"/>
    <w:rsid w:val="00172014"/>
    <w:rsid w:val="00172163"/>
    <w:rsid w:val="00172322"/>
    <w:rsid w:val="001723D5"/>
    <w:rsid w:val="0017256D"/>
    <w:rsid w:val="00172780"/>
    <w:rsid w:val="00172D3C"/>
    <w:rsid w:val="00173109"/>
    <w:rsid w:val="0017327F"/>
    <w:rsid w:val="001733ED"/>
    <w:rsid w:val="001738C9"/>
    <w:rsid w:val="00173973"/>
    <w:rsid w:val="001739FF"/>
    <w:rsid w:val="00173A47"/>
    <w:rsid w:val="00173C73"/>
    <w:rsid w:val="00173ECA"/>
    <w:rsid w:val="00174070"/>
    <w:rsid w:val="0017415C"/>
    <w:rsid w:val="00174364"/>
    <w:rsid w:val="001749A4"/>
    <w:rsid w:val="00174B08"/>
    <w:rsid w:val="00174B5C"/>
    <w:rsid w:val="00174C20"/>
    <w:rsid w:val="0017549B"/>
    <w:rsid w:val="0017590B"/>
    <w:rsid w:val="00175BDE"/>
    <w:rsid w:val="0017638A"/>
    <w:rsid w:val="0017655A"/>
    <w:rsid w:val="00176BB7"/>
    <w:rsid w:val="00176F85"/>
    <w:rsid w:val="001771AE"/>
    <w:rsid w:val="00177209"/>
    <w:rsid w:val="001772BE"/>
    <w:rsid w:val="0017770B"/>
    <w:rsid w:val="00177744"/>
    <w:rsid w:val="0017786C"/>
    <w:rsid w:val="00177FDC"/>
    <w:rsid w:val="001801C4"/>
    <w:rsid w:val="001804F1"/>
    <w:rsid w:val="0018087A"/>
    <w:rsid w:val="00180E63"/>
    <w:rsid w:val="00181220"/>
    <w:rsid w:val="0018123B"/>
    <w:rsid w:val="001813F3"/>
    <w:rsid w:val="00181581"/>
    <w:rsid w:val="0018165B"/>
    <w:rsid w:val="00181C08"/>
    <w:rsid w:val="00181E5B"/>
    <w:rsid w:val="00181E9E"/>
    <w:rsid w:val="001820A1"/>
    <w:rsid w:val="001824B3"/>
    <w:rsid w:val="00182507"/>
    <w:rsid w:val="00182758"/>
    <w:rsid w:val="00182915"/>
    <w:rsid w:val="00182B84"/>
    <w:rsid w:val="00182F01"/>
    <w:rsid w:val="00183042"/>
    <w:rsid w:val="0018309A"/>
    <w:rsid w:val="00183230"/>
    <w:rsid w:val="001832BB"/>
    <w:rsid w:val="0018382B"/>
    <w:rsid w:val="00183F05"/>
    <w:rsid w:val="00183F25"/>
    <w:rsid w:val="00184004"/>
    <w:rsid w:val="00185322"/>
    <w:rsid w:val="00185467"/>
    <w:rsid w:val="001857D0"/>
    <w:rsid w:val="00185CE6"/>
    <w:rsid w:val="00185E26"/>
    <w:rsid w:val="0018611C"/>
    <w:rsid w:val="00186773"/>
    <w:rsid w:val="00186A88"/>
    <w:rsid w:val="00186C52"/>
    <w:rsid w:val="00186DA6"/>
    <w:rsid w:val="00186EC8"/>
    <w:rsid w:val="0018700C"/>
    <w:rsid w:val="0018726A"/>
    <w:rsid w:val="0018788C"/>
    <w:rsid w:val="001879BA"/>
    <w:rsid w:val="00187A8B"/>
    <w:rsid w:val="00187E76"/>
    <w:rsid w:val="001900AD"/>
    <w:rsid w:val="001907EA"/>
    <w:rsid w:val="00191089"/>
    <w:rsid w:val="00191513"/>
    <w:rsid w:val="001917AE"/>
    <w:rsid w:val="00191809"/>
    <w:rsid w:val="00191A6C"/>
    <w:rsid w:val="00191CE5"/>
    <w:rsid w:val="00191D81"/>
    <w:rsid w:val="00191E58"/>
    <w:rsid w:val="001920C9"/>
    <w:rsid w:val="00192203"/>
    <w:rsid w:val="001926EA"/>
    <w:rsid w:val="001927D6"/>
    <w:rsid w:val="00192A16"/>
    <w:rsid w:val="00192EE5"/>
    <w:rsid w:val="0019314C"/>
    <w:rsid w:val="0019320C"/>
    <w:rsid w:val="0019358B"/>
    <w:rsid w:val="0019369A"/>
    <w:rsid w:val="00193DEC"/>
    <w:rsid w:val="001944F3"/>
    <w:rsid w:val="00194731"/>
    <w:rsid w:val="001947E4"/>
    <w:rsid w:val="00194EC9"/>
    <w:rsid w:val="001950EE"/>
    <w:rsid w:val="00195110"/>
    <w:rsid w:val="0019532B"/>
    <w:rsid w:val="001957E6"/>
    <w:rsid w:val="00195832"/>
    <w:rsid w:val="00195F0A"/>
    <w:rsid w:val="001967F1"/>
    <w:rsid w:val="00196B85"/>
    <w:rsid w:val="001970FB"/>
    <w:rsid w:val="0019758C"/>
    <w:rsid w:val="00197845"/>
    <w:rsid w:val="001978F8"/>
    <w:rsid w:val="00197A83"/>
    <w:rsid w:val="00197C52"/>
    <w:rsid w:val="00197C6D"/>
    <w:rsid w:val="001A0351"/>
    <w:rsid w:val="001A049B"/>
    <w:rsid w:val="001A04C2"/>
    <w:rsid w:val="001A0E8D"/>
    <w:rsid w:val="001A1542"/>
    <w:rsid w:val="001A154C"/>
    <w:rsid w:val="001A1D66"/>
    <w:rsid w:val="001A2140"/>
    <w:rsid w:val="001A21F4"/>
    <w:rsid w:val="001A21F9"/>
    <w:rsid w:val="001A2ABA"/>
    <w:rsid w:val="001A2DF5"/>
    <w:rsid w:val="001A306C"/>
    <w:rsid w:val="001A3442"/>
    <w:rsid w:val="001A3783"/>
    <w:rsid w:val="001A39E6"/>
    <w:rsid w:val="001A4430"/>
    <w:rsid w:val="001A4873"/>
    <w:rsid w:val="001A488F"/>
    <w:rsid w:val="001A49CD"/>
    <w:rsid w:val="001A49F0"/>
    <w:rsid w:val="001A5077"/>
    <w:rsid w:val="001A5780"/>
    <w:rsid w:val="001A58DB"/>
    <w:rsid w:val="001A5997"/>
    <w:rsid w:val="001A5B93"/>
    <w:rsid w:val="001A5BD1"/>
    <w:rsid w:val="001A6152"/>
    <w:rsid w:val="001A61C5"/>
    <w:rsid w:val="001A61D8"/>
    <w:rsid w:val="001A6321"/>
    <w:rsid w:val="001A6564"/>
    <w:rsid w:val="001A6654"/>
    <w:rsid w:val="001A6883"/>
    <w:rsid w:val="001A69DD"/>
    <w:rsid w:val="001A69E2"/>
    <w:rsid w:val="001A727D"/>
    <w:rsid w:val="001A7293"/>
    <w:rsid w:val="001A761C"/>
    <w:rsid w:val="001A79CE"/>
    <w:rsid w:val="001A7BC2"/>
    <w:rsid w:val="001B0027"/>
    <w:rsid w:val="001B0293"/>
    <w:rsid w:val="001B0617"/>
    <w:rsid w:val="001B0673"/>
    <w:rsid w:val="001B06A8"/>
    <w:rsid w:val="001B084A"/>
    <w:rsid w:val="001B0A73"/>
    <w:rsid w:val="001B0CF8"/>
    <w:rsid w:val="001B1283"/>
    <w:rsid w:val="001B13E6"/>
    <w:rsid w:val="001B1491"/>
    <w:rsid w:val="001B1622"/>
    <w:rsid w:val="001B173B"/>
    <w:rsid w:val="001B207F"/>
    <w:rsid w:val="001B2133"/>
    <w:rsid w:val="001B2567"/>
    <w:rsid w:val="001B2E12"/>
    <w:rsid w:val="001B2E15"/>
    <w:rsid w:val="001B2E62"/>
    <w:rsid w:val="001B32A3"/>
    <w:rsid w:val="001B32B8"/>
    <w:rsid w:val="001B32F1"/>
    <w:rsid w:val="001B3348"/>
    <w:rsid w:val="001B33A3"/>
    <w:rsid w:val="001B33D5"/>
    <w:rsid w:val="001B358F"/>
    <w:rsid w:val="001B38D5"/>
    <w:rsid w:val="001B392B"/>
    <w:rsid w:val="001B3A6A"/>
    <w:rsid w:val="001B3E39"/>
    <w:rsid w:val="001B4323"/>
    <w:rsid w:val="001B45AD"/>
    <w:rsid w:val="001B4917"/>
    <w:rsid w:val="001B4B8B"/>
    <w:rsid w:val="001B4D5B"/>
    <w:rsid w:val="001B5073"/>
    <w:rsid w:val="001B5128"/>
    <w:rsid w:val="001B5302"/>
    <w:rsid w:val="001B5592"/>
    <w:rsid w:val="001B5938"/>
    <w:rsid w:val="001B5B60"/>
    <w:rsid w:val="001B60D0"/>
    <w:rsid w:val="001B6296"/>
    <w:rsid w:val="001B648F"/>
    <w:rsid w:val="001B6A2D"/>
    <w:rsid w:val="001B6F86"/>
    <w:rsid w:val="001B766C"/>
    <w:rsid w:val="001B7827"/>
    <w:rsid w:val="001B7A6E"/>
    <w:rsid w:val="001B7C23"/>
    <w:rsid w:val="001B7D76"/>
    <w:rsid w:val="001B7E43"/>
    <w:rsid w:val="001B7E66"/>
    <w:rsid w:val="001B7E71"/>
    <w:rsid w:val="001B7EC4"/>
    <w:rsid w:val="001C0418"/>
    <w:rsid w:val="001C0544"/>
    <w:rsid w:val="001C0AF1"/>
    <w:rsid w:val="001C0B55"/>
    <w:rsid w:val="001C1F38"/>
    <w:rsid w:val="001C2B5C"/>
    <w:rsid w:val="001C304D"/>
    <w:rsid w:val="001C3502"/>
    <w:rsid w:val="001C3806"/>
    <w:rsid w:val="001C38A6"/>
    <w:rsid w:val="001C40FC"/>
    <w:rsid w:val="001C4157"/>
    <w:rsid w:val="001C434E"/>
    <w:rsid w:val="001C4407"/>
    <w:rsid w:val="001C44F2"/>
    <w:rsid w:val="001C49FD"/>
    <w:rsid w:val="001C56BA"/>
    <w:rsid w:val="001C5785"/>
    <w:rsid w:val="001C5B68"/>
    <w:rsid w:val="001C5C95"/>
    <w:rsid w:val="001C60CF"/>
    <w:rsid w:val="001C616F"/>
    <w:rsid w:val="001C63C4"/>
    <w:rsid w:val="001C656A"/>
    <w:rsid w:val="001C67DA"/>
    <w:rsid w:val="001C6F61"/>
    <w:rsid w:val="001C705F"/>
    <w:rsid w:val="001C76D8"/>
    <w:rsid w:val="001C7B70"/>
    <w:rsid w:val="001C7BA2"/>
    <w:rsid w:val="001D03E2"/>
    <w:rsid w:val="001D0559"/>
    <w:rsid w:val="001D05A8"/>
    <w:rsid w:val="001D05D5"/>
    <w:rsid w:val="001D0688"/>
    <w:rsid w:val="001D10E8"/>
    <w:rsid w:val="001D184A"/>
    <w:rsid w:val="001D1978"/>
    <w:rsid w:val="001D21C5"/>
    <w:rsid w:val="001D21CE"/>
    <w:rsid w:val="001D21E3"/>
    <w:rsid w:val="001D248A"/>
    <w:rsid w:val="001D2692"/>
    <w:rsid w:val="001D27B7"/>
    <w:rsid w:val="001D2941"/>
    <w:rsid w:val="001D2D66"/>
    <w:rsid w:val="001D2E0E"/>
    <w:rsid w:val="001D2E4B"/>
    <w:rsid w:val="001D32C9"/>
    <w:rsid w:val="001D34BE"/>
    <w:rsid w:val="001D390F"/>
    <w:rsid w:val="001D3CAE"/>
    <w:rsid w:val="001D3F95"/>
    <w:rsid w:val="001D4674"/>
    <w:rsid w:val="001D4A61"/>
    <w:rsid w:val="001D4EC3"/>
    <w:rsid w:val="001D510B"/>
    <w:rsid w:val="001D51D2"/>
    <w:rsid w:val="001D51FB"/>
    <w:rsid w:val="001D5372"/>
    <w:rsid w:val="001D53E2"/>
    <w:rsid w:val="001D57FD"/>
    <w:rsid w:val="001D57FF"/>
    <w:rsid w:val="001D5C5B"/>
    <w:rsid w:val="001D5DB6"/>
    <w:rsid w:val="001D605D"/>
    <w:rsid w:val="001D61DA"/>
    <w:rsid w:val="001D6310"/>
    <w:rsid w:val="001D6548"/>
    <w:rsid w:val="001D6C12"/>
    <w:rsid w:val="001D6F80"/>
    <w:rsid w:val="001D700C"/>
    <w:rsid w:val="001D742C"/>
    <w:rsid w:val="001D74FD"/>
    <w:rsid w:val="001D7836"/>
    <w:rsid w:val="001D7997"/>
    <w:rsid w:val="001D7A37"/>
    <w:rsid w:val="001D7C40"/>
    <w:rsid w:val="001E01B3"/>
    <w:rsid w:val="001E12BE"/>
    <w:rsid w:val="001E155D"/>
    <w:rsid w:val="001E157A"/>
    <w:rsid w:val="001E1802"/>
    <w:rsid w:val="001E18A6"/>
    <w:rsid w:val="001E1AEA"/>
    <w:rsid w:val="001E1E6D"/>
    <w:rsid w:val="001E1FAC"/>
    <w:rsid w:val="001E203F"/>
    <w:rsid w:val="001E216E"/>
    <w:rsid w:val="001E22F9"/>
    <w:rsid w:val="001E2660"/>
    <w:rsid w:val="001E298B"/>
    <w:rsid w:val="001E2A8A"/>
    <w:rsid w:val="001E2A93"/>
    <w:rsid w:val="001E2AA5"/>
    <w:rsid w:val="001E2BC1"/>
    <w:rsid w:val="001E2C49"/>
    <w:rsid w:val="001E2DF3"/>
    <w:rsid w:val="001E2FAF"/>
    <w:rsid w:val="001E3080"/>
    <w:rsid w:val="001E3342"/>
    <w:rsid w:val="001E3378"/>
    <w:rsid w:val="001E36BE"/>
    <w:rsid w:val="001E416B"/>
    <w:rsid w:val="001E41B7"/>
    <w:rsid w:val="001E4387"/>
    <w:rsid w:val="001E4D7F"/>
    <w:rsid w:val="001E4DBE"/>
    <w:rsid w:val="001E4EC6"/>
    <w:rsid w:val="001E5110"/>
    <w:rsid w:val="001E5849"/>
    <w:rsid w:val="001E6673"/>
    <w:rsid w:val="001E6734"/>
    <w:rsid w:val="001E681E"/>
    <w:rsid w:val="001E6A50"/>
    <w:rsid w:val="001E6D62"/>
    <w:rsid w:val="001E6EF5"/>
    <w:rsid w:val="001E71AA"/>
    <w:rsid w:val="001E7257"/>
    <w:rsid w:val="001E7638"/>
    <w:rsid w:val="001E7871"/>
    <w:rsid w:val="001E7C96"/>
    <w:rsid w:val="001E7D96"/>
    <w:rsid w:val="001E7DC4"/>
    <w:rsid w:val="001E7EE4"/>
    <w:rsid w:val="001E7F7D"/>
    <w:rsid w:val="001E7FB8"/>
    <w:rsid w:val="001F058F"/>
    <w:rsid w:val="001F067D"/>
    <w:rsid w:val="001F06E7"/>
    <w:rsid w:val="001F075B"/>
    <w:rsid w:val="001F10B5"/>
    <w:rsid w:val="001F1273"/>
    <w:rsid w:val="001F12DB"/>
    <w:rsid w:val="001F1622"/>
    <w:rsid w:val="001F1A26"/>
    <w:rsid w:val="001F1E4B"/>
    <w:rsid w:val="001F1EFA"/>
    <w:rsid w:val="001F2643"/>
    <w:rsid w:val="001F26AF"/>
    <w:rsid w:val="001F3751"/>
    <w:rsid w:val="001F3C00"/>
    <w:rsid w:val="001F3ED7"/>
    <w:rsid w:val="001F3F4F"/>
    <w:rsid w:val="001F3F71"/>
    <w:rsid w:val="001F4173"/>
    <w:rsid w:val="001F4422"/>
    <w:rsid w:val="001F445C"/>
    <w:rsid w:val="001F4B57"/>
    <w:rsid w:val="001F4CD4"/>
    <w:rsid w:val="001F4D3B"/>
    <w:rsid w:val="001F56A3"/>
    <w:rsid w:val="001F5A30"/>
    <w:rsid w:val="001F5D52"/>
    <w:rsid w:val="001F6014"/>
    <w:rsid w:val="001F629D"/>
    <w:rsid w:val="001F6373"/>
    <w:rsid w:val="001F659B"/>
    <w:rsid w:val="001F66CC"/>
    <w:rsid w:val="001F68EE"/>
    <w:rsid w:val="001F7061"/>
    <w:rsid w:val="001F718E"/>
    <w:rsid w:val="001F7D3D"/>
    <w:rsid w:val="002000CF"/>
    <w:rsid w:val="0020027F"/>
    <w:rsid w:val="002002DA"/>
    <w:rsid w:val="0020055E"/>
    <w:rsid w:val="00200963"/>
    <w:rsid w:val="00200C45"/>
    <w:rsid w:val="00200CA0"/>
    <w:rsid w:val="00200D1C"/>
    <w:rsid w:val="002014FD"/>
    <w:rsid w:val="002015CC"/>
    <w:rsid w:val="00201801"/>
    <w:rsid w:val="002019F6"/>
    <w:rsid w:val="00201AAE"/>
    <w:rsid w:val="00201AF3"/>
    <w:rsid w:val="00202110"/>
    <w:rsid w:val="0020218E"/>
    <w:rsid w:val="00202203"/>
    <w:rsid w:val="0020271D"/>
    <w:rsid w:val="0020291F"/>
    <w:rsid w:val="00202BA2"/>
    <w:rsid w:val="00202C76"/>
    <w:rsid w:val="00202D9A"/>
    <w:rsid w:val="00202FA9"/>
    <w:rsid w:val="00203144"/>
    <w:rsid w:val="002031F7"/>
    <w:rsid w:val="00203DA2"/>
    <w:rsid w:val="00204237"/>
    <w:rsid w:val="002042C5"/>
    <w:rsid w:val="00204A45"/>
    <w:rsid w:val="00205043"/>
    <w:rsid w:val="00205061"/>
    <w:rsid w:val="002054D7"/>
    <w:rsid w:val="00205B4C"/>
    <w:rsid w:val="00205C3E"/>
    <w:rsid w:val="00205E6B"/>
    <w:rsid w:val="0020668B"/>
    <w:rsid w:val="00206993"/>
    <w:rsid w:val="00206EAF"/>
    <w:rsid w:val="0020719D"/>
    <w:rsid w:val="002073AF"/>
    <w:rsid w:val="00207A9D"/>
    <w:rsid w:val="00207FC5"/>
    <w:rsid w:val="0021009B"/>
    <w:rsid w:val="00210583"/>
    <w:rsid w:val="002108D0"/>
    <w:rsid w:val="00210B7D"/>
    <w:rsid w:val="0021171D"/>
    <w:rsid w:val="002117B4"/>
    <w:rsid w:val="00211986"/>
    <w:rsid w:val="00211D68"/>
    <w:rsid w:val="00211F25"/>
    <w:rsid w:val="00212079"/>
    <w:rsid w:val="00212087"/>
    <w:rsid w:val="002124AB"/>
    <w:rsid w:val="00212519"/>
    <w:rsid w:val="0021266C"/>
    <w:rsid w:val="002126F3"/>
    <w:rsid w:val="00212AC6"/>
    <w:rsid w:val="00212AEA"/>
    <w:rsid w:val="00212CEB"/>
    <w:rsid w:val="00213351"/>
    <w:rsid w:val="00213918"/>
    <w:rsid w:val="00213C25"/>
    <w:rsid w:val="00213E7B"/>
    <w:rsid w:val="0021406D"/>
    <w:rsid w:val="0021459D"/>
    <w:rsid w:val="0021487C"/>
    <w:rsid w:val="00214FDC"/>
    <w:rsid w:val="00214FEE"/>
    <w:rsid w:val="00214FF3"/>
    <w:rsid w:val="0021557D"/>
    <w:rsid w:val="002157DA"/>
    <w:rsid w:val="00215B5F"/>
    <w:rsid w:val="0021631A"/>
    <w:rsid w:val="002164A9"/>
    <w:rsid w:val="0021650C"/>
    <w:rsid w:val="0021657F"/>
    <w:rsid w:val="00216C8E"/>
    <w:rsid w:val="00216F4A"/>
    <w:rsid w:val="0022009A"/>
    <w:rsid w:val="00220118"/>
    <w:rsid w:val="0022036A"/>
    <w:rsid w:val="00220456"/>
    <w:rsid w:val="002209B7"/>
    <w:rsid w:val="00220B80"/>
    <w:rsid w:val="00220D03"/>
    <w:rsid w:val="0022126D"/>
    <w:rsid w:val="00221418"/>
    <w:rsid w:val="002219D3"/>
    <w:rsid w:val="00221D79"/>
    <w:rsid w:val="002220F3"/>
    <w:rsid w:val="0022213B"/>
    <w:rsid w:val="00222ABC"/>
    <w:rsid w:val="00222B09"/>
    <w:rsid w:val="00222EC2"/>
    <w:rsid w:val="002230AF"/>
    <w:rsid w:val="00223560"/>
    <w:rsid w:val="00223590"/>
    <w:rsid w:val="0022392E"/>
    <w:rsid w:val="00223B8D"/>
    <w:rsid w:val="00223BD6"/>
    <w:rsid w:val="0022401D"/>
    <w:rsid w:val="00224331"/>
    <w:rsid w:val="0022436D"/>
    <w:rsid w:val="00224B62"/>
    <w:rsid w:val="002255AD"/>
    <w:rsid w:val="002259C3"/>
    <w:rsid w:val="0022607C"/>
    <w:rsid w:val="0022627D"/>
    <w:rsid w:val="0022667B"/>
    <w:rsid w:val="00226A59"/>
    <w:rsid w:val="00226ACA"/>
    <w:rsid w:val="00226BF5"/>
    <w:rsid w:val="00226E9E"/>
    <w:rsid w:val="00226FD3"/>
    <w:rsid w:val="00227608"/>
    <w:rsid w:val="00227648"/>
    <w:rsid w:val="002278C8"/>
    <w:rsid w:val="00227B20"/>
    <w:rsid w:val="00227C7F"/>
    <w:rsid w:val="0023004D"/>
    <w:rsid w:val="002300AC"/>
    <w:rsid w:val="002301E4"/>
    <w:rsid w:val="0023038C"/>
    <w:rsid w:val="0023083C"/>
    <w:rsid w:val="00230B2A"/>
    <w:rsid w:val="00230D99"/>
    <w:rsid w:val="00231002"/>
    <w:rsid w:val="00231727"/>
    <w:rsid w:val="002318EA"/>
    <w:rsid w:val="00231946"/>
    <w:rsid w:val="00231B8D"/>
    <w:rsid w:val="002322DA"/>
    <w:rsid w:val="00232465"/>
    <w:rsid w:val="0023253C"/>
    <w:rsid w:val="002326AF"/>
    <w:rsid w:val="0023282F"/>
    <w:rsid w:val="0023302D"/>
    <w:rsid w:val="002331DA"/>
    <w:rsid w:val="00233285"/>
    <w:rsid w:val="0023406E"/>
    <w:rsid w:val="00234094"/>
    <w:rsid w:val="002342F2"/>
    <w:rsid w:val="002347D7"/>
    <w:rsid w:val="00234FE7"/>
    <w:rsid w:val="00235314"/>
    <w:rsid w:val="00235429"/>
    <w:rsid w:val="0023563A"/>
    <w:rsid w:val="00235965"/>
    <w:rsid w:val="00235CFB"/>
    <w:rsid w:val="00236009"/>
    <w:rsid w:val="00236B86"/>
    <w:rsid w:val="00236E3B"/>
    <w:rsid w:val="00237447"/>
    <w:rsid w:val="00237A90"/>
    <w:rsid w:val="00237C07"/>
    <w:rsid w:val="00237D3E"/>
    <w:rsid w:val="00237F31"/>
    <w:rsid w:val="002401F0"/>
    <w:rsid w:val="00240B65"/>
    <w:rsid w:val="00241027"/>
    <w:rsid w:val="00241795"/>
    <w:rsid w:val="00241A8F"/>
    <w:rsid w:val="00242C48"/>
    <w:rsid w:val="00242EA4"/>
    <w:rsid w:val="00242F36"/>
    <w:rsid w:val="002435D1"/>
    <w:rsid w:val="0024384D"/>
    <w:rsid w:val="00243A12"/>
    <w:rsid w:val="00243A1A"/>
    <w:rsid w:val="00243DB7"/>
    <w:rsid w:val="0024480C"/>
    <w:rsid w:val="0024501F"/>
    <w:rsid w:val="00245564"/>
    <w:rsid w:val="002459C2"/>
    <w:rsid w:val="00245A39"/>
    <w:rsid w:val="00245A81"/>
    <w:rsid w:val="00245F38"/>
    <w:rsid w:val="00246091"/>
    <w:rsid w:val="00246093"/>
    <w:rsid w:val="002466ED"/>
    <w:rsid w:val="00246C2A"/>
    <w:rsid w:val="00246C6B"/>
    <w:rsid w:val="00246E19"/>
    <w:rsid w:val="00246EE8"/>
    <w:rsid w:val="00247248"/>
    <w:rsid w:val="0024730A"/>
    <w:rsid w:val="0024732F"/>
    <w:rsid w:val="00247427"/>
    <w:rsid w:val="00247888"/>
    <w:rsid w:val="00247B09"/>
    <w:rsid w:val="00247C86"/>
    <w:rsid w:val="00250188"/>
    <w:rsid w:val="00250390"/>
    <w:rsid w:val="002504D0"/>
    <w:rsid w:val="0025056F"/>
    <w:rsid w:val="00250BE5"/>
    <w:rsid w:val="00250D2D"/>
    <w:rsid w:val="00250D64"/>
    <w:rsid w:val="00250E87"/>
    <w:rsid w:val="00250F56"/>
    <w:rsid w:val="002511BE"/>
    <w:rsid w:val="0025131F"/>
    <w:rsid w:val="00251322"/>
    <w:rsid w:val="00251390"/>
    <w:rsid w:val="002514A3"/>
    <w:rsid w:val="002516EE"/>
    <w:rsid w:val="002517DD"/>
    <w:rsid w:val="002517FC"/>
    <w:rsid w:val="00251B80"/>
    <w:rsid w:val="00251CB8"/>
    <w:rsid w:val="002523BA"/>
    <w:rsid w:val="002524AF"/>
    <w:rsid w:val="002524B6"/>
    <w:rsid w:val="00252587"/>
    <w:rsid w:val="002525B5"/>
    <w:rsid w:val="002525D1"/>
    <w:rsid w:val="00252645"/>
    <w:rsid w:val="00252F08"/>
    <w:rsid w:val="00253534"/>
    <w:rsid w:val="0025367A"/>
    <w:rsid w:val="00253768"/>
    <w:rsid w:val="00253ACD"/>
    <w:rsid w:val="002543DA"/>
    <w:rsid w:val="002543E9"/>
    <w:rsid w:val="002544EB"/>
    <w:rsid w:val="0025473D"/>
    <w:rsid w:val="00254B88"/>
    <w:rsid w:val="00254FDD"/>
    <w:rsid w:val="0025566C"/>
    <w:rsid w:val="00255698"/>
    <w:rsid w:val="002559FE"/>
    <w:rsid w:val="00255AE2"/>
    <w:rsid w:val="00255F68"/>
    <w:rsid w:val="00256090"/>
    <w:rsid w:val="002562BB"/>
    <w:rsid w:val="0025666A"/>
    <w:rsid w:val="002567A1"/>
    <w:rsid w:val="0025684C"/>
    <w:rsid w:val="00256E8D"/>
    <w:rsid w:val="002570F1"/>
    <w:rsid w:val="0025710E"/>
    <w:rsid w:val="002572DC"/>
    <w:rsid w:val="00257349"/>
    <w:rsid w:val="0025780A"/>
    <w:rsid w:val="00257AE4"/>
    <w:rsid w:val="00257CD1"/>
    <w:rsid w:val="00257D4D"/>
    <w:rsid w:val="00260395"/>
    <w:rsid w:val="00260465"/>
    <w:rsid w:val="002607C9"/>
    <w:rsid w:val="00260A1E"/>
    <w:rsid w:val="00260A89"/>
    <w:rsid w:val="00260AC4"/>
    <w:rsid w:val="00260FC8"/>
    <w:rsid w:val="00261082"/>
    <w:rsid w:val="002613A8"/>
    <w:rsid w:val="00261413"/>
    <w:rsid w:val="00261A88"/>
    <w:rsid w:val="00261BC9"/>
    <w:rsid w:val="00261F3B"/>
    <w:rsid w:val="0026284E"/>
    <w:rsid w:val="002629E8"/>
    <w:rsid w:val="00262D31"/>
    <w:rsid w:val="0026325E"/>
    <w:rsid w:val="002639A8"/>
    <w:rsid w:val="00263B06"/>
    <w:rsid w:val="00263DE3"/>
    <w:rsid w:val="00263F6B"/>
    <w:rsid w:val="00264270"/>
    <w:rsid w:val="0026434B"/>
    <w:rsid w:val="002644AB"/>
    <w:rsid w:val="0026467C"/>
    <w:rsid w:val="00264711"/>
    <w:rsid w:val="002647B1"/>
    <w:rsid w:val="00264BEE"/>
    <w:rsid w:val="00264DAC"/>
    <w:rsid w:val="00264EF4"/>
    <w:rsid w:val="00265076"/>
    <w:rsid w:val="00265595"/>
    <w:rsid w:val="002668CD"/>
    <w:rsid w:val="0026699F"/>
    <w:rsid w:val="002672A2"/>
    <w:rsid w:val="002674AE"/>
    <w:rsid w:val="00267674"/>
    <w:rsid w:val="002676FD"/>
    <w:rsid w:val="00267817"/>
    <w:rsid w:val="002679A7"/>
    <w:rsid w:val="00267CA0"/>
    <w:rsid w:val="00267E27"/>
    <w:rsid w:val="002701CC"/>
    <w:rsid w:val="002703C7"/>
    <w:rsid w:val="00270B92"/>
    <w:rsid w:val="00270BCD"/>
    <w:rsid w:val="00270C03"/>
    <w:rsid w:val="00270C80"/>
    <w:rsid w:val="00270F06"/>
    <w:rsid w:val="0027149B"/>
    <w:rsid w:val="00271888"/>
    <w:rsid w:val="002727BE"/>
    <w:rsid w:val="00272AB4"/>
    <w:rsid w:val="00272F45"/>
    <w:rsid w:val="00273127"/>
    <w:rsid w:val="00273396"/>
    <w:rsid w:val="002733C1"/>
    <w:rsid w:val="00273881"/>
    <w:rsid w:val="00273B73"/>
    <w:rsid w:val="00273E8E"/>
    <w:rsid w:val="0027468E"/>
    <w:rsid w:val="00274B7A"/>
    <w:rsid w:val="00274DD4"/>
    <w:rsid w:val="002755F9"/>
    <w:rsid w:val="002756A4"/>
    <w:rsid w:val="00275778"/>
    <w:rsid w:val="0027581F"/>
    <w:rsid w:val="002759A8"/>
    <w:rsid w:val="00275B33"/>
    <w:rsid w:val="00275C7A"/>
    <w:rsid w:val="002760F4"/>
    <w:rsid w:val="00276184"/>
    <w:rsid w:val="00276274"/>
    <w:rsid w:val="00276B05"/>
    <w:rsid w:val="00276B2B"/>
    <w:rsid w:val="00276C0E"/>
    <w:rsid w:val="00277006"/>
    <w:rsid w:val="002770F6"/>
    <w:rsid w:val="0027739C"/>
    <w:rsid w:val="002773C9"/>
    <w:rsid w:val="00277425"/>
    <w:rsid w:val="00277A04"/>
    <w:rsid w:val="0028025F"/>
    <w:rsid w:val="00280262"/>
    <w:rsid w:val="002802CE"/>
    <w:rsid w:val="002805B0"/>
    <w:rsid w:val="00280AC2"/>
    <w:rsid w:val="00280B8D"/>
    <w:rsid w:val="002810D8"/>
    <w:rsid w:val="00281464"/>
    <w:rsid w:val="002815C7"/>
    <w:rsid w:val="002818A7"/>
    <w:rsid w:val="002818AF"/>
    <w:rsid w:val="00281974"/>
    <w:rsid w:val="00281980"/>
    <w:rsid w:val="00281B23"/>
    <w:rsid w:val="002820D8"/>
    <w:rsid w:val="00282682"/>
    <w:rsid w:val="0028269F"/>
    <w:rsid w:val="002828A7"/>
    <w:rsid w:val="00282F27"/>
    <w:rsid w:val="00283465"/>
    <w:rsid w:val="00283CCB"/>
    <w:rsid w:val="00283F00"/>
    <w:rsid w:val="00284262"/>
    <w:rsid w:val="002842BD"/>
    <w:rsid w:val="00284A58"/>
    <w:rsid w:val="00284DBD"/>
    <w:rsid w:val="00284DF6"/>
    <w:rsid w:val="00284FDC"/>
    <w:rsid w:val="00284FF3"/>
    <w:rsid w:val="0028562E"/>
    <w:rsid w:val="00286176"/>
    <w:rsid w:val="00286191"/>
    <w:rsid w:val="002869AE"/>
    <w:rsid w:val="00286E8F"/>
    <w:rsid w:val="00286ECC"/>
    <w:rsid w:val="00287448"/>
    <w:rsid w:val="0028749C"/>
    <w:rsid w:val="0028762C"/>
    <w:rsid w:val="00287A3A"/>
    <w:rsid w:val="00290092"/>
    <w:rsid w:val="0029044D"/>
    <w:rsid w:val="002905B3"/>
    <w:rsid w:val="00290EC0"/>
    <w:rsid w:val="002912B2"/>
    <w:rsid w:val="0029145F"/>
    <w:rsid w:val="0029168B"/>
    <w:rsid w:val="002917F9"/>
    <w:rsid w:val="00291A52"/>
    <w:rsid w:val="00291F32"/>
    <w:rsid w:val="0029229D"/>
    <w:rsid w:val="0029292E"/>
    <w:rsid w:val="00292D27"/>
    <w:rsid w:val="00293A3F"/>
    <w:rsid w:val="00293F6C"/>
    <w:rsid w:val="002943AB"/>
    <w:rsid w:val="0029453B"/>
    <w:rsid w:val="00294A5B"/>
    <w:rsid w:val="00294D75"/>
    <w:rsid w:val="00295084"/>
    <w:rsid w:val="0029547D"/>
    <w:rsid w:val="00295590"/>
    <w:rsid w:val="002958B5"/>
    <w:rsid w:val="0029590D"/>
    <w:rsid w:val="00295D30"/>
    <w:rsid w:val="002965EB"/>
    <w:rsid w:val="002967FE"/>
    <w:rsid w:val="00296C48"/>
    <w:rsid w:val="00296D6D"/>
    <w:rsid w:val="00297665"/>
    <w:rsid w:val="00297DF1"/>
    <w:rsid w:val="002A01A3"/>
    <w:rsid w:val="002A0376"/>
    <w:rsid w:val="002A07A1"/>
    <w:rsid w:val="002A07BC"/>
    <w:rsid w:val="002A081B"/>
    <w:rsid w:val="002A0B0B"/>
    <w:rsid w:val="002A1205"/>
    <w:rsid w:val="002A1636"/>
    <w:rsid w:val="002A192D"/>
    <w:rsid w:val="002A218C"/>
    <w:rsid w:val="002A227E"/>
    <w:rsid w:val="002A2409"/>
    <w:rsid w:val="002A2421"/>
    <w:rsid w:val="002A2741"/>
    <w:rsid w:val="002A2843"/>
    <w:rsid w:val="002A28EF"/>
    <w:rsid w:val="002A2FA8"/>
    <w:rsid w:val="002A31C7"/>
    <w:rsid w:val="002A3422"/>
    <w:rsid w:val="002A35A2"/>
    <w:rsid w:val="002A3ABE"/>
    <w:rsid w:val="002A45E5"/>
    <w:rsid w:val="002A4A2E"/>
    <w:rsid w:val="002A4D5B"/>
    <w:rsid w:val="002A5111"/>
    <w:rsid w:val="002A53B2"/>
    <w:rsid w:val="002A56D7"/>
    <w:rsid w:val="002A6298"/>
    <w:rsid w:val="002A6430"/>
    <w:rsid w:val="002A64A9"/>
    <w:rsid w:val="002A680B"/>
    <w:rsid w:val="002A6A4B"/>
    <w:rsid w:val="002A6B9C"/>
    <w:rsid w:val="002A6BB6"/>
    <w:rsid w:val="002A6FD0"/>
    <w:rsid w:val="002A766D"/>
    <w:rsid w:val="002A79BA"/>
    <w:rsid w:val="002B0112"/>
    <w:rsid w:val="002B0175"/>
    <w:rsid w:val="002B0B44"/>
    <w:rsid w:val="002B0DE0"/>
    <w:rsid w:val="002B10C0"/>
    <w:rsid w:val="002B12B2"/>
    <w:rsid w:val="002B1309"/>
    <w:rsid w:val="002B1527"/>
    <w:rsid w:val="002B18A3"/>
    <w:rsid w:val="002B18EC"/>
    <w:rsid w:val="002B1C41"/>
    <w:rsid w:val="002B1F18"/>
    <w:rsid w:val="002B20DF"/>
    <w:rsid w:val="002B2215"/>
    <w:rsid w:val="002B2478"/>
    <w:rsid w:val="002B270B"/>
    <w:rsid w:val="002B298F"/>
    <w:rsid w:val="002B29AB"/>
    <w:rsid w:val="002B2BC7"/>
    <w:rsid w:val="002B3034"/>
    <w:rsid w:val="002B32DF"/>
    <w:rsid w:val="002B343D"/>
    <w:rsid w:val="002B3C95"/>
    <w:rsid w:val="002B4458"/>
    <w:rsid w:val="002B4555"/>
    <w:rsid w:val="002B45D6"/>
    <w:rsid w:val="002B461D"/>
    <w:rsid w:val="002B464E"/>
    <w:rsid w:val="002B482D"/>
    <w:rsid w:val="002B4ABC"/>
    <w:rsid w:val="002B4CAC"/>
    <w:rsid w:val="002B4CD3"/>
    <w:rsid w:val="002B558F"/>
    <w:rsid w:val="002B5771"/>
    <w:rsid w:val="002B584A"/>
    <w:rsid w:val="002B587B"/>
    <w:rsid w:val="002B5991"/>
    <w:rsid w:val="002B5A4B"/>
    <w:rsid w:val="002B5B50"/>
    <w:rsid w:val="002B5DDE"/>
    <w:rsid w:val="002B5FD9"/>
    <w:rsid w:val="002B65E9"/>
    <w:rsid w:val="002B684D"/>
    <w:rsid w:val="002B68B8"/>
    <w:rsid w:val="002B6A70"/>
    <w:rsid w:val="002B6F7F"/>
    <w:rsid w:val="002B71FE"/>
    <w:rsid w:val="002B796C"/>
    <w:rsid w:val="002B7C45"/>
    <w:rsid w:val="002B7F30"/>
    <w:rsid w:val="002C0D28"/>
    <w:rsid w:val="002C0FEA"/>
    <w:rsid w:val="002C1410"/>
    <w:rsid w:val="002C19BA"/>
    <w:rsid w:val="002C1C82"/>
    <w:rsid w:val="002C1E1A"/>
    <w:rsid w:val="002C205C"/>
    <w:rsid w:val="002C207C"/>
    <w:rsid w:val="002C2883"/>
    <w:rsid w:val="002C2A3A"/>
    <w:rsid w:val="002C3219"/>
    <w:rsid w:val="002C327B"/>
    <w:rsid w:val="002C32C4"/>
    <w:rsid w:val="002C3402"/>
    <w:rsid w:val="002C37A8"/>
    <w:rsid w:val="002C3D90"/>
    <w:rsid w:val="002C40BB"/>
    <w:rsid w:val="002C411F"/>
    <w:rsid w:val="002C4392"/>
    <w:rsid w:val="002C45FE"/>
    <w:rsid w:val="002C48C2"/>
    <w:rsid w:val="002C4CCF"/>
    <w:rsid w:val="002C508E"/>
    <w:rsid w:val="002C51ED"/>
    <w:rsid w:val="002C5239"/>
    <w:rsid w:val="002C5497"/>
    <w:rsid w:val="002C58D6"/>
    <w:rsid w:val="002C593B"/>
    <w:rsid w:val="002C5A74"/>
    <w:rsid w:val="002C5A93"/>
    <w:rsid w:val="002C6029"/>
    <w:rsid w:val="002C66C7"/>
    <w:rsid w:val="002C6705"/>
    <w:rsid w:val="002C67F3"/>
    <w:rsid w:val="002C6C9C"/>
    <w:rsid w:val="002C7010"/>
    <w:rsid w:val="002C7235"/>
    <w:rsid w:val="002C72C5"/>
    <w:rsid w:val="002C730D"/>
    <w:rsid w:val="002C74A2"/>
    <w:rsid w:val="002C76FE"/>
    <w:rsid w:val="002C7C19"/>
    <w:rsid w:val="002C7D5F"/>
    <w:rsid w:val="002D006B"/>
    <w:rsid w:val="002D040C"/>
    <w:rsid w:val="002D0A42"/>
    <w:rsid w:val="002D0B85"/>
    <w:rsid w:val="002D0CC9"/>
    <w:rsid w:val="002D15D5"/>
    <w:rsid w:val="002D174E"/>
    <w:rsid w:val="002D1942"/>
    <w:rsid w:val="002D1AA2"/>
    <w:rsid w:val="002D1DD0"/>
    <w:rsid w:val="002D2338"/>
    <w:rsid w:val="002D25BB"/>
    <w:rsid w:val="002D2904"/>
    <w:rsid w:val="002D2C6C"/>
    <w:rsid w:val="002D2C6D"/>
    <w:rsid w:val="002D2CCC"/>
    <w:rsid w:val="002D2EB2"/>
    <w:rsid w:val="002D2FE1"/>
    <w:rsid w:val="002D3529"/>
    <w:rsid w:val="002D363E"/>
    <w:rsid w:val="002D38D7"/>
    <w:rsid w:val="002D3A70"/>
    <w:rsid w:val="002D3AC4"/>
    <w:rsid w:val="002D3DD1"/>
    <w:rsid w:val="002D401C"/>
    <w:rsid w:val="002D42A6"/>
    <w:rsid w:val="002D460B"/>
    <w:rsid w:val="002D46AE"/>
    <w:rsid w:val="002D47EC"/>
    <w:rsid w:val="002D4843"/>
    <w:rsid w:val="002D5094"/>
    <w:rsid w:val="002D50D2"/>
    <w:rsid w:val="002D513C"/>
    <w:rsid w:val="002D5223"/>
    <w:rsid w:val="002D540E"/>
    <w:rsid w:val="002D5EDB"/>
    <w:rsid w:val="002D5EF5"/>
    <w:rsid w:val="002D692F"/>
    <w:rsid w:val="002D6AC1"/>
    <w:rsid w:val="002D6ADA"/>
    <w:rsid w:val="002D6CB4"/>
    <w:rsid w:val="002D7011"/>
    <w:rsid w:val="002D7650"/>
    <w:rsid w:val="002D78C5"/>
    <w:rsid w:val="002D7901"/>
    <w:rsid w:val="002E0308"/>
    <w:rsid w:val="002E07D2"/>
    <w:rsid w:val="002E0833"/>
    <w:rsid w:val="002E1230"/>
    <w:rsid w:val="002E1275"/>
    <w:rsid w:val="002E1445"/>
    <w:rsid w:val="002E1B31"/>
    <w:rsid w:val="002E1CC5"/>
    <w:rsid w:val="002E21A0"/>
    <w:rsid w:val="002E22D9"/>
    <w:rsid w:val="002E239A"/>
    <w:rsid w:val="002E2C13"/>
    <w:rsid w:val="002E2E34"/>
    <w:rsid w:val="002E32A3"/>
    <w:rsid w:val="002E33E6"/>
    <w:rsid w:val="002E36C4"/>
    <w:rsid w:val="002E36F9"/>
    <w:rsid w:val="002E3E91"/>
    <w:rsid w:val="002E41F0"/>
    <w:rsid w:val="002E4356"/>
    <w:rsid w:val="002E4DB3"/>
    <w:rsid w:val="002E4E9C"/>
    <w:rsid w:val="002E4FA6"/>
    <w:rsid w:val="002E4FAE"/>
    <w:rsid w:val="002E552C"/>
    <w:rsid w:val="002E55C0"/>
    <w:rsid w:val="002E56BD"/>
    <w:rsid w:val="002E58EC"/>
    <w:rsid w:val="002E5C2F"/>
    <w:rsid w:val="002E63BC"/>
    <w:rsid w:val="002E6794"/>
    <w:rsid w:val="002E6828"/>
    <w:rsid w:val="002E6855"/>
    <w:rsid w:val="002E6E67"/>
    <w:rsid w:val="002E6F7E"/>
    <w:rsid w:val="002E73C4"/>
    <w:rsid w:val="002E7C91"/>
    <w:rsid w:val="002E7E53"/>
    <w:rsid w:val="002E7F4D"/>
    <w:rsid w:val="002F0139"/>
    <w:rsid w:val="002F0A16"/>
    <w:rsid w:val="002F0CDA"/>
    <w:rsid w:val="002F0F40"/>
    <w:rsid w:val="002F1422"/>
    <w:rsid w:val="002F1435"/>
    <w:rsid w:val="002F1640"/>
    <w:rsid w:val="002F175B"/>
    <w:rsid w:val="002F190A"/>
    <w:rsid w:val="002F2533"/>
    <w:rsid w:val="002F2AC2"/>
    <w:rsid w:val="002F30E7"/>
    <w:rsid w:val="002F3262"/>
    <w:rsid w:val="002F3887"/>
    <w:rsid w:val="002F3915"/>
    <w:rsid w:val="002F39B3"/>
    <w:rsid w:val="002F3B47"/>
    <w:rsid w:val="002F3CD6"/>
    <w:rsid w:val="002F3F5E"/>
    <w:rsid w:val="002F4178"/>
    <w:rsid w:val="002F4706"/>
    <w:rsid w:val="002F491B"/>
    <w:rsid w:val="002F4A42"/>
    <w:rsid w:val="002F4AC3"/>
    <w:rsid w:val="002F4AFC"/>
    <w:rsid w:val="002F4FD6"/>
    <w:rsid w:val="002F52CA"/>
    <w:rsid w:val="002F5729"/>
    <w:rsid w:val="002F5AD6"/>
    <w:rsid w:val="002F5CCD"/>
    <w:rsid w:val="002F5E5E"/>
    <w:rsid w:val="002F5F97"/>
    <w:rsid w:val="002F6099"/>
    <w:rsid w:val="002F6140"/>
    <w:rsid w:val="002F6798"/>
    <w:rsid w:val="002F68B9"/>
    <w:rsid w:val="002F69F7"/>
    <w:rsid w:val="002F6B40"/>
    <w:rsid w:val="002F6D62"/>
    <w:rsid w:val="002F6EC3"/>
    <w:rsid w:val="002F7261"/>
    <w:rsid w:val="002F7286"/>
    <w:rsid w:val="002F72BD"/>
    <w:rsid w:val="002F75CB"/>
    <w:rsid w:val="002F7691"/>
    <w:rsid w:val="002F76C4"/>
    <w:rsid w:val="002F785C"/>
    <w:rsid w:val="002F796B"/>
    <w:rsid w:val="002F7A24"/>
    <w:rsid w:val="002F7AAE"/>
    <w:rsid w:val="00300BB2"/>
    <w:rsid w:val="00300E89"/>
    <w:rsid w:val="0030133B"/>
    <w:rsid w:val="003016C9"/>
    <w:rsid w:val="00301967"/>
    <w:rsid w:val="003019A2"/>
    <w:rsid w:val="00301B5A"/>
    <w:rsid w:val="00301EA7"/>
    <w:rsid w:val="003025CC"/>
    <w:rsid w:val="00302938"/>
    <w:rsid w:val="00302999"/>
    <w:rsid w:val="0030335B"/>
    <w:rsid w:val="00303406"/>
    <w:rsid w:val="0030346A"/>
    <w:rsid w:val="003038EE"/>
    <w:rsid w:val="003041D2"/>
    <w:rsid w:val="003047D8"/>
    <w:rsid w:val="00304AB6"/>
    <w:rsid w:val="00304E07"/>
    <w:rsid w:val="003051B2"/>
    <w:rsid w:val="00305498"/>
    <w:rsid w:val="0030567B"/>
    <w:rsid w:val="00305BD7"/>
    <w:rsid w:val="0030615B"/>
    <w:rsid w:val="00306665"/>
    <w:rsid w:val="003068FE"/>
    <w:rsid w:val="00306DCD"/>
    <w:rsid w:val="00306E34"/>
    <w:rsid w:val="00306E39"/>
    <w:rsid w:val="00307239"/>
    <w:rsid w:val="00310117"/>
    <w:rsid w:val="0031045A"/>
    <w:rsid w:val="0031098C"/>
    <w:rsid w:val="00310BBD"/>
    <w:rsid w:val="00310C3A"/>
    <w:rsid w:val="00310C79"/>
    <w:rsid w:val="00310D9B"/>
    <w:rsid w:val="00310F9E"/>
    <w:rsid w:val="00311060"/>
    <w:rsid w:val="0031132A"/>
    <w:rsid w:val="0031151E"/>
    <w:rsid w:val="003115E2"/>
    <w:rsid w:val="003117EA"/>
    <w:rsid w:val="003119FD"/>
    <w:rsid w:val="00311D36"/>
    <w:rsid w:val="00312081"/>
    <w:rsid w:val="003120A4"/>
    <w:rsid w:val="00312146"/>
    <w:rsid w:val="00312807"/>
    <w:rsid w:val="003128D2"/>
    <w:rsid w:val="00312D02"/>
    <w:rsid w:val="00312DD9"/>
    <w:rsid w:val="0031386A"/>
    <w:rsid w:val="00313890"/>
    <w:rsid w:val="0031400B"/>
    <w:rsid w:val="003140E0"/>
    <w:rsid w:val="003144E7"/>
    <w:rsid w:val="00314A4A"/>
    <w:rsid w:val="003151A0"/>
    <w:rsid w:val="00315431"/>
    <w:rsid w:val="003155D4"/>
    <w:rsid w:val="0031578D"/>
    <w:rsid w:val="00315916"/>
    <w:rsid w:val="003159B7"/>
    <w:rsid w:val="00315B6D"/>
    <w:rsid w:val="00315C82"/>
    <w:rsid w:val="00315F8B"/>
    <w:rsid w:val="00316700"/>
    <w:rsid w:val="00316A00"/>
    <w:rsid w:val="00316B82"/>
    <w:rsid w:val="00316D09"/>
    <w:rsid w:val="00316FA6"/>
    <w:rsid w:val="00317189"/>
    <w:rsid w:val="00317292"/>
    <w:rsid w:val="00317486"/>
    <w:rsid w:val="003174DA"/>
    <w:rsid w:val="003177FE"/>
    <w:rsid w:val="0031792D"/>
    <w:rsid w:val="00317960"/>
    <w:rsid w:val="00317C4E"/>
    <w:rsid w:val="00317D32"/>
    <w:rsid w:val="003201A6"/>
    <w:rsid w:val="00320302"/>
    <w:rsid w:val="00320B89"/>
    <w:rsid w:val="00320D7E"/>
    <w:rsid w:val="00320DAA"/>
    <w:rsid w:val="00320DDB"/>
    <w:rsid w:val="003211E1"/>
    <w:rsid w:val="003212CE"/>
    <w:rsid w:val="003213B5"/>
    <w:rsid w:val="003218D4"/>
    <w:rsid w:val="00321928"/>
    <w:rsid w:val="00321E96"/>
    <w:rsid w:val="00322293"/>
    <w:rsid w:val="003223EF"/>
    <w:rsid w:val="00322475"/>
    <w:rsid w:val="0032274D"/>
    <w:rsid w:val="00322879"/>
    <w:rsid w:val="00322AF0"/>
    <w:rsid w:val="00322BBD"/>
    <w:rsid w:val="00322C7D"/>
    <w:rsid w:val="0032333A"/>
    <w:rsid w:val="00323B61"/>
    <w:rsid w:val="00323BBC"/>
    <w:rsid w:val="00323FA1"/>
    <w:rsid w:val="0032404E"/>
    <w:rsid w:val="00324064"/>
    <w:rsid w:val="00324198"/>
    <w:rsid w:val="003243A7"/>
    <w:rsid w:val="003244B7"/>
    <w:rsid w:val="003245BB"/>
    <w:rsid w:val="003246B2"/>
    <w:rsid w:val="00324818"/>
    <w:rsid w:val="003248EC"/>
    <w:rsid w:val="00324C98"/>
    <w:rsid w:val="003258B1"/>
    <w:rsid w:val="00325AD2"/>
    <w:rsid w:val="00325D2E"/>
    <w:rsid w:val="0032600A"/>
    <w:rsid w:val="003262C0"/>
    <w:rsid w:val="00326506"/>
    <w:rsid w:val="003266BF"/>
    <w:rsid w:val="003266EB"/>
    <w:rsid w:val="00326AF2"/>
    <w:rsid w:val="00326D9A"/>
    <w:rsid w:val="00327033"/>
    <w:rsid w:val="0032710F"/>
    <w:rsid w:val="00327717"/>
    <w:rsid w:val="003278D2"/>
    <w:rsid w:val="00327982"/>
    <w:rsid w:val="00327BA4"/>
    <w:rsid w:val="00327CCE"/>
    <w:rsid w:val="00327E21"/>
    <w:rsid w:val="003301BD"/>
    <w:rsid w:val="003302A9"/>
    <w:rsid w:val="003308B0"/>
    <w:rsid w:val="00330C3C"/>
    <w:rsid w:val="00330DD7"/>
    <w:rsid w:val="0033106F"/>
    <w:rsid w:val="003312A9"/>
    <w:rsid w:val="003313C2"/>
    <w:rsid w:val="0033158C"/>
    <w:rsid w:val="003315EB"/>
    <w:rsid w:val="003316B9"/>
    <w:rsid w:val="0033291E"/>
    <w:rsid w:val="003331F5"/>
    <w:rsid w:val="00333220"/>
    <w:rsid w:val="0033340F"/>
    <w:rsid w:val="00333621"/>
    <w:rsid w:val="0033372D"/>
    <w:rsid w:val="00333AAE"/>
    <w:rsid w:val="003341B6"/>
    <w:rsid w:val="00334211"/>
    <w:rsid w:val="0033427D"/>
    <w:rsid w:val="003345BE"/>
    <w:rsid w:val="00334FAA"/>
    <w:rsid w:val="0033519A"/>
    <w:rsid w:val="00335347"/>
    <w:rsid w:val="003358A2"/>
    <w:rsid w:val="00335A40"/>
    <w:rsid w:val="00335A98"/>
    <w:rsid w:val="00335B16"/>
    <w:rsid w:val="00335C03"/>
    <w:rsid w:val="0033655E"/>
    <w:rsid w:val="003365B0"/>
    <w:rsid w:val="0033678E"/>
    <w:rsid w:val="00336BB8"/>
    <w:rsid w:val="00336BE0"/>
    <w:rsid w:val="00336C8B"/>
    <w:rsid w:val="00336E67"/>
    <w:rsid w:val="00336F6D"/>
    <w:rsid w:val="00336F86"/>
    <w:rsid w:val="00337346"/>
    <w:rsid w:val="003373A8"/>
    <w:rsid w:val="003375FE"/>
    <w:rsid w:val="00337AC0"/>
    <w:rsid w:val="00337D16"/>
    <w:rsid w:val="00337F15"/>
    <w:rsid w:val="00337F66"/>
    <w:rsid w:val="00337FB5"/>
    <w:rsid w:val="00340A93"/>
    <w:rsid w:val="00340AF5"/>
    <w:rsid w:val="00340DC6"/>
    <w:rsid w:val="00340DF5"/>
    <w:rsid w:val="00340F69"/>
    <w:rsid w:val="00341590"/>
    <w:rsid w:val="00341918"/>
    <w:rsid w:val="00341D30"/>
    <w:rsid w:val="0034218F"/>
    <w:rsid w:val="003422B2"/>
    <w:rsid w:val="0034249E"/>
    <w:rsid w:val="0034252F"/>
    <w:rsid w:val="0034274E"/>
    <w:rsid w:val="00342ADF"/>
    <w:rsid w:val="00342B9D"/>
    <w:rsid w:val="00342C74"/>
    <w:rsid w:val="00342D18"/>
    <w:rsid w:val="00342FFF"/>
    <w:rsid w:val="0034320C"/>
    <w:rsid w:val="0034329B"/>
    <w:rsid w:val="003432B1"/>
    <w:rsid w:val="00343338"/>
    <w:rsid w:val="003433B2"/>
    <w:rsid w:val="0034381D"/>
    <w:rsid w:val="00343B50"/>
    <w:rsid w:val="00343C6C"/>
    <w:rsid w:val="00343C83"/>
    <w:rsid w:val="00343E16"/>
    <w:rsid w:val="00344793"/>
    <w:rsid w:val="00344E93"/>
    <w:rsid w:val="00345132"/>
    <w:rsid w:val="003451D4"/>
    <w:rsid w:val="003453A6"/>
    <w:rsid w:val="003457E1"/>
    <w:rsid w:val="003459F0"/>
    <w:rsid w:val="00345C07"/>
    <w:rsid w:val="00345CB9"/>
    <w:rsid w:val="00345DB3"/>
    <w:rsid w:val="003460D6"/>
    <w:rsid w:val="003462AE"/>
    <w:rsid w:val="003464B0"/>
    <w:rsid w:val="00346699"/>
    <w:rsid w:val="003466C5"/>
    <w:rsid w:val="003467EE"/>
    <w:rsid w:val="00346823"/>
    <w:rsid w:val="00346BE9"/>
    <w:rsid w:val="00346D18"/>
    <w:rsid w:val="00346F17"/>
    <w:rsid w:val="00346FE9"/>
    <w:rsid w:val="00347069"/>
    <w:rsid w:val="00347556"/>
    <w:rsid w:val="00347910"/>
    <w:rsid w:val="00347E67"/>
    <w:rsid w:val="003501A0"/>
    <w:rsid w:val="0035046A"/>
    <w:rsid w:val="00350554"/>
    <w:rsid w:val="003506E5"/>
    <w:rsid w:val="00350DCF"/>
    <w:rsid w:val="003514CA"/>
    <w:rsid w:val="003516E0"/>
    <w:rsid w:val="003518C5"/>
    <w:rsid w:val="00351D43"/>
    <w:rsid w:val="0035257E"/>
    <w:rsid w:val="00352583"/>
    <w:rsid w:val="00352725"/>
    <w:rsid w:val="00352DFB"/>
    <w:rsid w:val="00352EE2"/>
    <w:rsid w:val="0035315E"/>
    <w:rsid w:val="003536AA"/>
    <w:rsid w:val="00353DAC"/>
    <w:rsid w:val="00354164"/>
    <w:rsid w:val="0035457D"/>
    <w:rsid w:val="0035471C"/>
    <w:rsid w:val="00354A42"/>
    <w:rsid w:val="00354B5D"/>
    <w:rsid w:val="00354BBD"/>
    <w:rsid w:val="00354C6B"/>
    <w:rsid w:val="00354DE5"/>
    <w:rsid w:val="0035525F"/>
    <w:rsid w:val="00355962"/>
    <w:rsid w:val="00355AAC"/>
    <w:rsid w:val="0035636D"/>
    <w:rsid w:val="003563AC"/>
    <w:rsid w:val="0035677E"/>
    <w:rsid w:val="00356989"/>
    <w:rsid w:val="00356A0B"/>
    <w:rsid w:val="003572B1"/>
    <w:rsid w:val="00357401"/>
    <w:rsid w:val="003577DB"/>
    <w:rsid w:val="00357A67"/>
    <w:rsid w:val="00357A77"/>
    <w:rsid w:val="00357C65"/>
    <w:rsid w:val="00357CC5"/>
    <w:rsid w:val="0036059E"/>
    <w:rsid w:val="003605C9"/>
    <w:rsid w:val="003606A8"/>
    <w:rsid w:val="00360996"/>
    <w:rsid w:val="00360D00"/>
    <w:rsid w:val="00360F07"/>
    <w:rsid w:val="003611A7"/>
    <w:rsid w:val="003611B0"/>
    <w:rsid w:val="00361AE5"/>
    <w:rsid w:val="00361B50"/>
    <w:rsid w:val="00361BD1"/>
    <w:rsid w:val="0036212D"/>
    <w:rsid w:val="003623FC"/>
    <w:rsid w:val="003625BE"/>
    <w:rsid w:val="00363664"/>
    <w:rsid w:val="00363D39"/>
    <w:rsid w:val="0036431E"/>
    <w:rsid w:val="00364323"/>
    <w:rsid w:val="00364382"/>
    <w:rsid w:val="003645AE"/>
    <w:rsid w:val="003649D1"/>
    <w:rsid w:val="0036549E"/>
    <w:rsid w:val="00365759"/>
    <w:rsid w:val="00365A7D"/>
    <w:rsid w:val="00365D8F"/>
    <w:rsid w:val="0036696E"/>
    <w:rsid w:val="003669B5"/>
    <w:rsid w:val="003669E9"/>
    <w:rsid w:val="003675C0"/>
    <w:rsid w:val="00367685"/>
    <w:rsid w:val="00367995"/>
    <w:rsid w:val="00367EF3"/>
    <w:rsid w:val="0037026E"/>
    <w:rsid w:val="003702F1"/>
    <w:rsid w:val="0037086D"/>
    <w:rsid w:val="00370924"/>
    <w:rsid w:val="00370DE9"/>
    <w:rsid w:val="00370F3C"/>
    <w:rsid w:val="0037107E"/>
    <w:rsid w:val="0037113B"/>
    <w:rsid w:val="0037119C"/>
    <w:rsid w:val="003711C9"/>
    <w:rsid w:val="003711DD"/>
    <w:rsid w:val="003714D3"/>
    <w:rsid w:val="00371658"/>
    <w:rsid w:val="003718D7"/>
    <w:rsid w:val="00371B04"/>
    <w:rsid w:val="00371E0B"/>
    <w:rsid w:val="003721A0"/>
    <w:rsid w:val="003724E3"/>
    <w:rsid w:val="003724EB"/>
    <w:rsid w:val="0037263E"/>
    <w:rsid w:val="00372F6F"/>
    <w:rsid w:val="00373A9B"/>
    <w:rsid w:val="00373C1A"/>
    <w:rsid w:val="00373D10"/>
    <w:rsid w:val="003740BA"/>
    <w:rsid w:val="00374591"/>
    <w:rsid w:val="00374A12"/>
    <w:rsid w:val="00374E7E"/>
    <w:rsid w:val="00375140"/>
    <w:rsid w:val="0037543E"/>
    <w:rsid w:val="003755DC"/>
    <w:rsid w:val="00375AE0"/>
    <w:rsid w:val="003762A8"/>
    <w:rsid w:val="0037663B"/>
    <w:rsid w:val="00377213"/>
    <w:rsid w:val="00377295"/>
    <w:rsid w:val="003777E6"/>
    <w:rsid w:val="00377861"/>
    <w:rsid w:val="003778C5"/>
    <w:rsid w:val="003779F4"/>
    <w:rsid w:val="00380011"/>
    <w:rsid w:val="00380375"/>
    <w:rsid w:val="0038075C"/>
    <w:rsid w:val="0038099F"/>
    <w:rsid w:val="00380A44"/>
    <w:rsid w:val="00380CF3"/>
    <w:rsid w:val="00381251"/>
    <w:rsid w:val="00381499"/>
    <w:rsid w:val="003817FC"/>
    <w:rsid w:val="00381B79"/>
    <w:rsid w:val="00381EA9"/>
    <w:rsid w:val="00382114"/>
    <w:rsid w:val="00382250"/>
    <w:rsid w:val="0038239B"/>
    <w:rsid w:val="00382BA0"/>
    <w:rsid w:val="00382BFC"/>
    <w:rsid w:val="00382EE7"/>
    <w:rsid w:val="003832D0"/>
    <w:rsid w:val="0038347B"/>
    <w:rsid w:val="00383A95"/>
    <w:rsid w:val="00383E93"/>
    <w:rsid w:val="00384246"/>
    <w:rsid w:val="0038448B"/>
    <w:rsid w:val="00384659"/>
    <w:rsid w:val="0038496B"/>
    <w:rsid w:val="00384D84"/>
    <w:rsid w:val="00385077"/>
    <w:rsid w:val="00385126"/>
    <w:rsid w:val="003851E6"/>
    <w:rsid w:val="00385494"/>
    <w:rsid w:val="00385773"/>
    <w:rsid w:val="003859BD"/>
    <w:rsid w:val="00385A09"/>
    <w:rsid w:val="00385A73"/>
    <w:rsid w:val="00385B02"/>
    <w:rsid w:val="003860AE"/>
    <w:rsid w:val="00386321"/>
    <w:rsid w:val="00386323"/>
    <w:rsid w:val="0038674C"/>
    <w:rsid w:val="00386BA5"/>
    <w:rsid w:val="00386C60"/>
    <w:rsid w:val="00386D6E"/>
    <w:rsid w:val="0038718A"/>
    <w:rsid w:val="00387255"/>
    <w:rsid w:val="003873BE"/>
    <w:rsid w:val="003873EA"/>
    <w:rsid w:val="00387427"/>
    <w:rsid w:val="00387889"/>
    <w:rsid w:val="00387A90"/>
    <w:rsid w:val="00390661"/>
    <w:rsid w:val="003908D0"/>
    <w:rsid w:val="00390A44"/>
    <w:rsid w:val="00390C06"/>
    <w:rsid w:val="0039101A"/>
    <w:rsid w:val="003912C4"/>
    <w:rsid w:val="003912F7"/>
    <w:rsid w:val="003912FE"/>
    <w:rsid w:val="00391997"/>
    <w:rsid w:val="00391A46"/>
    <w:rsid w:val="00391A8B"/>
    <w:rsid w:val="003922B8"/>
    <w:rsid w:val="003923F4"/>
    <w:rsid w:val="00392816"/>
    <w:rsid w:val="00392D5D"/>
    <w:rsid w:val="00392D6B"/>
    <w:rsid w:val="00392FB1"/>
    <w:rsid w:val="00392FE9"/>
    <w:rsid w:val="00393181"/>
    <w:rsid w:val="003931E9"/>
    <w:rsid w:val="0039323E"/>
    <w:rsid w:val="003932CE"/>
    <w:rsid w:val="00393313"/>
    <w:rsid w:val="00393390"/>
    <w:rsid w:val="00393C74"/>
    <w:rsid w:val="00393EBB"/>
    <w:rsid w:val="00394317"/>
    <w:rsid w:val="00394387"/>
    <w:rsid w:val="0039457E"/>
    <w:rsid w:val="00394656"/>
    <w:rsid w:val="003949EC"/>
    <w:rsid w:val="00394CB1"/>
    <w:rsid w:val="00394E5F"/>
    <w:rsid w:val="00394E60"/>
    <w:rsid w:val="00394FCF"/>
    <w:rsid w:val="003951E7"/>
    <w:rsid w:val="0039566D"/>
    <w:rsid w:val="00395870"/>
    <w:rsid w:val="0039593D"/>
    <w:rsid w:val="00395C7F"/>
    <w:rsid w:val="0039622F"/>
    <w:rsid w:val="00396547"/>
    <w:rsid w:val="00396923"/>
    <w:rsid w:val="00396AE6"/>
    <w:rsid w:val="00396B80"/>
    <w:rsid w:val="003972A6"/>
    <w:rsid w:val="00397549"/>
    <w:rsid w:val="00397673"/>
    <w:rsid w:val="00397B86"/>
    <w:rsid w:val="00397BF7"/>
    <w:rsid w:val="00397D73"/>
    <w:rsid w:val="003A025B"/>
    <w:rsid w:val="003A04CD"/>
    <w:rsid w:val="003A0779"/>
    <w:rsid w:val="003A097E"/>
    <w:rsid w:val="003A0AB7"/>
    <w:rsid w:val="003A0ABD"/>
    <w:rsid w:val="003A0C52"/>
    <w:rsid w:val="003A1640"/>
    <w:rsid w:val="003A1782"/>
    <w:rsid w:val="003A17F6"/>
    <w:rsid w:val="003A1A4E"/>
    <w:rsid w:val="003A1CFF"/>
    <w:rsid w:val="003A1F6D"/>
    <w:rsid w:val="003A234A"/>
    <w:rsid w:val="003A28DA"/>
    <w:rsid w:val="003A2F1A"/>
    <w:rsid w:val="003A34DF"/>
    <w:rsid w:val="003A34EB"/>
    <w:rsid w:val="003A3A44"/>
    <w:rsid w:val="003A3CA5"/>
    <w:rsid w:val="003A45F0"/>
    <w:rsid w:val="003A4EBF"/>
    <w:rsid w:val="003A4F85"/>
    <w:rsid w:val="003A5284"/>
    <w:rsid w:val="003A52DD"/>
    <w:rsid w:val="003A56E9"/>
    <w:rsid w:val="003A572E"/>
    <w:rsid w:val="003A5B8C"/>
    <w:rsid w:val="003A5C1D"/>
    <w:rsid w:val="003A5DB5"/>
    <w:rsid w:val="003A5EDF"/>
    <w:rsid w:val="003A609B"/>
    <w:rsid w:val="003A61B0"/>
    <w:rsid w:val="003A6302"/>
    <w:rsid w:val="003A6418"/>
    <w:rsid w:val="003A6611"/>
    <w:rsid w:val="003A6681"/>
    <w:rsid w:val="003A67E0"/>
    <w:rsid w:val="003A684D"/>
    <w:rsid w:val="003A6AEA"/>
    <w:rsid w:val="003A6C9F"/>
    <w:rsid w:val="003A6CBB"/>
    <w:rsid w:val="003A6ECB"/>
    <w:rsid w:val="003A6F9B"/>
    <w:rsid w:val="003A6FEE"/>
    <w:rsid w:val="003A7175"/>
    <w:rsid w:val="003A723A"/>
    <w:rsid w:val="003A747B"/>
    <w:rsid w:val="003B007E"/>
    <w:rsid w:val="003B02B5"/>
    <w:rsid w:val="003B0444"/>
    <w:rsid w:val="003B08DE"/>
    <w:rsid w:val="003B0BA4"/>
    <w:rsid w:val="003B0D4A"/>
    <w:rsid w:val="003B1046"/>
    <w:rsid w:val="003B10C7"/>
    <w:rsid w:val="003B1840"/>
    <w:rsid w:val="003B1AD2"/>
    <w:rsid w:val="003B1AD6"/>
    <w:rsid w:val="003B1E4C"/>
    <w:rsid w:val="003B1F65"/>
    <w:rsid w:val="003B1FDC"/>
    <w:rsid w:val="003B217F"/>
    <w:rsid w:val="003B21D6"/>
    <w:rsid w:val="003B223B"/>
    <w:rsid w:val="003B2268"/>
    <w:rsid w:val="003B25F8"/>
    <w:rsid w:val="003B3024"/>
    <w:rsid w:val="003B3313"/>
    <w:rsid w:val="003B3474"/>
    <w:rsid w:val="003B3531"/>
    <w:rsid w:val="003B39F3"/>
    <w:rsid w:val="003B407C"/>
    <w:rsid w:val="003B40E8"/>
    <w:rsid w:val="003B413C"/>
    <w:rsid w:val="003B4BF6"/>
    <w:rsid w:val="003B4DED"/>
    <w:rsid w:val="003B4E75"/>
    <w:rsid w:val="003B50AA"/>
    <w:rsid w:val="003B54F4"/>
    <w:rsid w:val="003B5DE9"/>
    <w:rsid w:val="003B6008"/>
    <w:rsid w:val="003B629F"/>
    <w:rsid w:val="003B65CF"/>
    <w:rsid w:val="003B6A6E"/>
    <w:rsid w:val="003B6BEC"/>
    <w:rsid w:val="003B6C34"/>
    <w:rsid w:val="003B6D1B"/>
    <w:rsid w:val="003B6E2D"/>
    <w:rsid w:val="003B6E3B"/>
    <w:rsid w:val="003B6FBF"/>
    <w:rsid w:val="003B752E"/>
    <w:rsid w:val="003B7692"/>
    <w:rsid w:val="003B78F9"/>
    <w:rsid w:val="003B7D02"/>
    <w:rsid w:val="003B7D53"/>
    <w:rsid w:val="003B7FF3"/>
    <w:rsid w:val="003C0957"/>
    <w:rsid w:val="003C0B98"/>
    <w:rsid w:val="003C0D92"/>
    <w:rsid w:val="003C0E10"/>
    <w:rsid w:val="003C0E6D"/>
    <w:rsid w:val="003C1118"/>
    <w:rsid w:val="003C1257"/>
    <w:rsid w:val="003C16E4"/>
    <w:rsid w:val="003C18ED"/>
    <w:rsid w:val="003C1B65"/>
    <w:rsid w:val="003C1C24"/>
    <w:rsid w:val="003C1C27"/>
    <w:rsid w:val="003C2017"/>
    <w:rsid w:val="003C20BF"/>
    <w:rsid w:val="003C2174"/>
    <w:rsid w:val="003C307F"/>
    <w:rsid w:val="003C3094"/>
    <w:rsid w:val="003C334E"/>
    <w:rsid w:val="003C34BE"/>
    <w:rsid w:val="003C3A29"/>
    <w:rsid w:val="003C3A6E"/>
    <w:rsid w:val="003C3EED"/>
    <w:rsid w:val="003C3FAC"/>
    <w:rsid w:val="003C4085"/>
    <w:rsid w:val="003C4284"/>
    <w:rsid w:val="003C4648"/>
    <w:rsid w:val="003C466F"/>
    <w:rsid w:val="003C49E4"/>
    <w:rsid w:val="003C4DA2"/>
    <w:rsid w:val="003C5819"/>
    <w:rsid w:val="003C5876"/>
    <w:rsid w:val="003C602C"/>
    <w:rsid w:val="003C61A2"/>
    <w:rsid w:val="003C67A6"/>
    <w:rsid w:val="003C67FE"/>
    <w:rsid w:val="003C692F"/>
    <w:rsid w:val="003C6D7D"/>
    <w:rsid w:val="003C6DAB"/>
    <w:rsid w:val="003C6E6B"/>
    <w:rsid w:val="003C7178"/>
    <w:rsid w:val="003C721D"/>
    <w:rsid w:val="003C731D"/>
    <w:rsid w:val="003C73E6"/>
    <w:rsid w:val="003C7674"/>
    <w:rsid w:val="003C7786"/>
    <w:rsid w:val="003C7892"/>
    <w:rsid w:val="003D0264"/>
    <w:rsid w:val="003D02CB"/>
    <w:rsid w:val="003D0718"/>
    <w:rsid w:val="003D08BB"/>
    <w:rsid w:val="003D0CF9"/>
    <w:rsid w:val="003D1317"/>
    <w:rsid w:val="003D1A75"/>
    <w:rsid w:val="003D1CA1"/>
    <w:rsid w:val="003D1D52"/>
    <w:rsid w:val="003D1E5B"/>
    <w:rsid w:val="003D26BE"/>
    <w:rsid w:val="003D26F1"/>
    <w:rsid w:val="003D27C3"/>
    <w:rsid w:val="003D2FF8"/>
    <w:rsid w:val="003D316E"/>
    <w:rsid w:val="003D31DC"/>
    <w:rsid w:val="003D34E8"/>
    <w:rsid w:val="003D3569"/>
    <w:rsid w:val="003D3AF6"/>
    <w:rsid w:val="003D4719"/>
    <w:rsid w:val="003D4939"/>
    <w:rsid w:val="003D4EAD"/>
    <w:rsid w:val="003D4EE5"/>
    <w:rsid w:val="003D53E6"/>
    <w:rsid w:val="003D5BB4"/>
    <w:rsid w:val="003D5FC1"/>
    <w:rsid w:val="003D611B"/>
    <w:rsid w:val="003D61FD"/>
    <w:rsid w:val="003D635F"/>
    <w:rsid w:val="003D6862"/>
    <w:rsid w:val="003D6D0D"/>
    <w:rsid w:val="003D711E"/>
    <w:rsid w:val="003D7412"/>
    <w:rsid w:val="003D7788"/>
    <w:rsid w:val="003D7919"/>
    <w:rsid w:val="003D7C7C"/>
    <w:rsid w:val="003D7EB1"/>
    <w:rsid w:val="003E01AD"/>
    <w:rsid w:val="003E020C"/>
    <w:rsid w:val="003E06E8"/>
    <w:rsid w:val="003E1147"/>
    <w:rsid w:val="003E124A"/>
    <w:rsid w:val="003E150C"/>
    <w:rsid w:val="003E1660"/>
    <w:rsid w:val="003E1860"/>
    <w:rsid w:val="003E192E"/>
    <w:rsid w:val="003E1980"/>
    <w:rsid w:val="003E1EAB"/>
    <w:rsid w:val="003E2581"/>
    <w:rsid w:val="003E2643"/>
    <w:rsid w:val="003E2754"/>
    <w:rsid w:val="003E29C2"/>
    <w:rsid w:val="003E2A34"/>
    <w:rsid w:val="003E2B4D"/>
    <w:rsid w:val="003E2E75"/>
    <w:rsid w:val="003E33F5"/>
    <w:rsid w:val="003E3723"/>
    <w:rsid w:val="003E3A7A"/>
    <w:rsid w:val="003E3B1B"/>
    <w:rsid w:val="003E3BCF"/>
    <w:rsid w:val="003E3D6E"/>
    <w:rsid w:val="003E3DA5"/>
    <w:rsid w:val="003E3EAF"/>
    <w:rsid w:val="003E459E"/>
    <w:rsid w:val="003E49BC"/>
    <w:rsid w:val="003E4E26"/>
    <w:rsid w:val="003E50DD"/>
    <w:rsid w:val="003E5289"/>
    <w:rsid w:val="003E5B12"/>
    <w:rsid w:val="003E5BA2"/>
    <w:rsid w:val="003E5DE9"/>
    <w:rsid w:val="003E608C"/>
    <w:rsid w:val="003E66E9"/>
    <w:rsid w:val="003E6763"/>
    <w:rsid w:val="003E68A0"/>
    <w:rsid w:val="003E690D"/>
    <w:rsid w:val="003E6AA8"/>
    <w:rsid w:val="003E709D"/>
    <w:rsid w:val="003E716A"/>
    <w:rsid w:val="003E763A"/>
    <w:rsid w:val="003E7A52"/>
    <w:rsid w:val="003E7B9F"/>
    <w:rsid w:val="003E7D17"/>
    <w:rsid w:val="003E7E04"/>
    <w:rsid w:val="003E7E60"/>
    <w:rsid w:val="003E7F71"/>
    <w:rsid w:val="003F0128"/>
    <w:rsid w:val="003F0476"/>
    <w:rsid w:val="003F0578"/>
    <w:rsid w:val="003F0720"/>
    <w:rsid w:val="003F0850"/>
    <w:rsid w:val="003F0C36"/>
    <w:rsid w:val="003F1018"/>
    <w:rsid w:val="003F1768"/>
    <w:rsid w:val="003F1A7F"/>
    <w:rsid w:val="003F1BDE"/>
    <w:rsid w:val="003F1D76"/>
    <w:rsid w:val="003F1DF4"/>
    <w:rsid w:val="003F1F55"/>
    <w:rsid w:val="003F20BF"/>
    <w:rsid w:val="003F2299"/>
    <w:rsid w:val="003F2710"/>
    <w:rsid w:val="003F27BF"/>
    <w:rsid w:val="003F2A08"/>
    <w:rsid w:val="003F2A4B"/>
    <w:rsid w:val="003F2BCF"/>
    <w:rsid w:val="003F3585"/>
    <w:rsid w:val="003F3625"/>
    <w:rsid w:val="003F36AB"/>
    <w:rsid w:val="003F37E1"/>
    <w:rsid w:val="003F3BDF"/>
    <w:rsid w:val="003F4490"/>
    <w:rsid w:val="003F4648"/>
    <w:rsid w:val="003F4B4C"/>
    <w:rsid w:val="003F4C65"/>
    <w:rsid w:val="003F4CB7"/>
    <w:rsid w:val="003F51D0"/>
    <w:rsid w:val="003F56F4"/>
    <w:rsid w:val="003F56F7"/>
    <w:rsid w:val="003F582B"/>
    <w:rsid w:val="003F58BF"/>
    <w:rsid w:val="003F5F72"/>
    <w:rsid w:val="003F5FFE"/>
    <w:rsid w:val="003F60B1"/>
    <w:rsid w:val="003F62C2"/>
    <w:rsid w:val="003F64A6"/>
    <w:rsid w:val="003F66CF"/>
    <w:rsid w:val="003F6724"/>
    <w:rsid w:val="003F7142"/>
    <w:rsid w:val="003F7389"/>
    <w:rsid w:val="003F7461"/>
    <w:rsid w:val="003F77B0"/>
    <w:rsid w:val="003F77C3"/>
    <w:rsid w:val="003F77E6"/>
    <w:rsid w:val="003F79F5"/>
    <w:rsid w:val="003F7F94"/>
    <w:rsid w:val="00400A4D"/>
    <w:rsid w:val="0040121D"/>
    <w:rsid w:val="004015A8"/>
    <w:rsid w:val="00401A05"/>
    <w:rsid w:val="0040218C"/>
    <w:rsid w:val="004023C4"/>
    <w:rsid w:val="004023DC"/>
    <w:rsid w:val="0040273B"/>
    <w:rsid w:val="00402996"/>
    <w:rsid w:val="00402A34"/>
    <w:rsid w:val="00402E60"/>
    <w:rsid w:val="00402FE7"/>
    <w:rsid w:val="00403A2D"/>
    <w:rsid w:val="00403CCF"/>
    <w:rsid w:val="00404493"/>
    <w:rsid w:val="00404828"/>
    <w:rsid w:val="00404B48"/>
    <w:rsid w:val="00404CAE"/>
    <w:rsid w:val="00404D85"/>
    <w:rsid w:val="00404DD6"/>
    <w:rsid w:val="004050E1"/>
    <w:rsid w:val="004055D8"/>
    <w:rsid w:val="00405614"/>
    <w:rsid w:val="00405882"/>
    <w:rsid w:val="00405953"/>
    <w:rsid w:val="00405B02"/>
    <w:rsid w:val="00405C4C"/>
    <w:rsid w:val="00405CB0"/>
    <w:rsid w:val="00405E70"/>
    <w:rsid w:val="004060DC"/>
    <w:rsid w:val="0040688B"/>
    <w:rsid w:val="00406B48"/>
    <w:rsid w:val="00406BE3"/>
    <w:rsid w:val="00406EC4"/>
    <w:rsid w:val="00406F2D"/>
    <w:rsid w:val="004071BB"/>
    <w:rsid w:val="0040720D"/>
    <w:rsid w:val="0040756A"/>
    <w:rsid w:val="004075AB"/>
    <w:rsid w:val="00407684"/>
    <w:rsid w:val="00407686"/>
    <w:rsid w:val="004078D4"/>
    <w:rsid w:val="00407B47"/>
    <w:rsid w:val="00407DBD"/>
    <w:rsid w:val="00407DDB"/>
    <w:rsid w:val="00410005"/>
    <w:rsid w:val="0041031E"/>
    <w:rsid w:val="004104F2"/>
    <w:rsid w:val="00410709"/>
    <w:rsid w:val="00410771"/>
    <w:rsid w:val="0041084F"/>
    <w:rsid w:val="004108D7"/>
    <w:rsid w:val="00410AD9"/>
    <w:rsid w:val="0041139B"/>
    <w:rsid w:val="004114A5"/>
    <w:rsid w:val="004114D6"/>
    <w:rsid w:val="0041192F"/>
    <w:rsid w:val="00411C06"/>
    <w:rsid w:val="00411CE5"/>
    <w:rsid w:val="00411F47"/>
    <w:rsid w:val="004120C9"/>
    <w:rsid w:val="0041226E"/>
    <w:rsid w:val="00412565"/>
    <w:rsid w:val="004125F3"/>
    <w:rsid w:val="00412690"/>
    <w:rsid w:val="004128C8"/>
    <w:rsid w:val="00412980"/>
    <w:rsid w:val="00412A46"/>
    <w:rsid w:val="00412C30"/>
    <w:rsid w:val="00412E65"/>
    <w:rsid w:val="00412FB2"/>
    <w:rsid w:val="00413298"/>
    <w:rsid w:val="004134C6"/>
    <w:rsid w:val="004134CA"/>
    <w:rsid w:val="0041356E"/>
    <w:rsid w:val="00413776"/>
    <w:rsid w:val="00413830"/>
    <w:rsid w:val="0041397A"/>
    <w:rsid w:val="004139A4"/>
    <w:rsid w:val="004139D3"/>
    <w:rsid w:val="00413AA0"/>
    <w:rsid w:val="00413D6B"/>
    <w:rsid w:val="004142AE"/>
    <w:rsid w:val="004144D3"/>
    <w:rsid w:val="00414622"/>
    <w:rsid w:val="00414716"/>
    <w:rsid w:val="0041479E"/>
    <w:rsid w:val="00414B94"/>
    <w:rsid w:val="00414C8A"/>
    <w:rsid w:val="00414EA9"/>
    <w:rsid w:val="00415512"/>
    <w:rsid w:val="00415732"/>
    <w:rsid w:val="00415B8E"/>
    <w:rsid w:val="00415C91"/>
    <w:rsid w:val="00415E22"/>
    <w:rsid w:val="004160CC"/>
    <w:rsid w:val="00416CF3"/>
    <w:rsid w:val="00416D98"/>
    <w:rsid w:val="00416E31"/>
    <w:rsid w:val="00417225"/>
    <w:rsid w:val="004175FC"/>
    <w:rsid w:val="004176A5"/>
    <w:rsid w:val="004177B8"/>
    <w:rsid w:val="0041791E"/>
    <w:rsid w:val="00417940"/>
    <w:rsid w:val="0041797B"/>
    <w:rsid w:val="004179DF"/>
    <w:rsid w:val="00417BF0"/>
    <w:rsid w:val="00417C61"/>
    <w:rsid w:val="00417E4C"/>
    <w:rsid w:val="00420461"/>
    <w:rsid w:val="0042117B"/>
    <w:rsid w:val="00421261"/>
    <w:rsid w:val="0042153A"/>
    <w:rsid w:val="00421AA8"/>
    <w:rsid w:val="00421CE9"/>
    <w:rsid w:val="00421F75"/>
    <w:rsid w:val="00421F85"/>
    <w:rsid w:val="00421FF8"/>
    <w:rsid w:val="00422B07"/>
    <w:rsid w:val="00423162"/>
    <w:rsid w:val="004233E0"/>
    <w:rsid w:val="00423446"/>
    <w:rsid w:val="004235CB"/>
    <w:rsid w:val="00423788"/>
    <w:rsid w:val="004238D3"/>
    <w:rsid w:val="00423B34"/>
    <w:rsid w:val="00423D3A"/>
    <w:rsid w:val="00423E6E"/>
    <w:rsid w:val="00424254"/>
    <w:rsid w:val="004243E3"/>
    <w:rsid w:val="004245A6"/>
    <w:rsid w:val="00424633"/>
    <w:rsid w:val="00424CE7"/>
    <w:rsid w:val="00424ECC"/>
    <w:rsid w:val="00425214"/>
    <w:rsid w:val="004253E2"/>
    <w:rsid w:val="004254ED"/>
    <w:rsid w:val="004255DE"/>
    <w:rsid w:val="00425718"/>
    <w:rsid w:val="00425997"/>
    <w:rsid w:val="00426199"/>
    <w:rsid w:val="00426302"/>
    <w:rsid w:val="0042633E"/>
    <w:rsid w:val="004265A6"/>
    <w:rsid w:val="004265BD"/>
    <w:rsid w:val="00426C33"/>
    <w:rsid w:val="00426D96"/>
    <w:rsid w:val="00426E86"/>
    <w:rsid w:val="00426ECA"/>
    <w:rsid w:val="004270B3"/>
    <w:rsid w:val="0042721A"/>
    <w:rsid w:val="00427480"/>
    <w:rsid w:val="00427546"/>
    <w:rsid w:val="004276FE"/>
    <w:rsid w:val="00427D7D"/>
    <w:rsid w:val="00427D8A"/>
    <w:rsid w:val="004308DD"/>
    <w:rsid w:val="00430992"/>
    <w:rsid w:val="00430D68"/>
    <w:rsid w:val="00430E31"/>
    <w:rsid w:val="004313D8"/>
    <w:rsid w:val="00431627"/>
    <w:rsid w:val="004316DC"/>
    <w:rsid w:val="004318A3"/>
    <w:rsid w:val="00431C3D"/>
    <w:rsid w:val="00431EC0"/>
    <w:rsid w:val="00431F34"/>
    <w:rsid w:val="0043250D"/>
    <w:rsid w:val="00432644"/>
    <w:rsid w:val="0043274C"/>
    <w:rsid w:val="00432FFB"/>
    <w:rsid w:val="004330C3"/>
    <w:rsid w:val="004333CB"/>
    <w:rsid w:val="00433700"/>
    <w:rsid w:val="0043373D"/>
    <w:rsid w:val="0043379B"/>
    <w:rsid w:val="004337DD"/>
    <w:rsid w:val="00433DB8"/>
    <w:rsid w:val="00433F46"/>
    <w:rsid w:val="00433FE3"/>
    <w:rsid w:val="00434240"/>
    <w:rsid w:val="004346C1"/>
    <w:rsid w:val="004348E3"/>
    <w:rsid w:val="0043498E"/>
    <w:rsid w:val="00434CE7"/>
    <w:rsid w:val="00434CEA"/>
    <w:rsid w:val="00434DDE"/>
    <w:rsid w:val="0043525E"/>
    <w:rsid w:val="0043534C"/>
    <w:rsid w:val="004353DD"/>
    <w:rsid w:val="00435437"/>
    <w:rsid w:val="0043578A"/>
    <w:rsid w:val="00435DC5"/>
    <w:rsid w:val="00435F2E"/>
    <w:rsid w:val="004367F2"/>
    <w:rsid w:val="00436D01"/>
    <w:rsid w:val="00436E16"/>
    <w:rsid w:val="00437B2B"/>
    <w:rsid w:val="00437B7B"/>
    <w:rsid w:val="0044069A"/>
    <w:rsid w:val="00440974"/>
    <w:rsid w:val="00440A86"/>
    <w:rsid w:val="004410F7"/>
    <w:rsid w:val="00441135"/>
    <w:rsid w:val="00441294"/>
    <w:rsid w:val="00441663"/>
    <w:rsid w:val="00441A89"/>
    <w:rsid w:val="00441CB9"/>
    <w:rsid w:val="004424B3"/>
    <w:rsid w:val="00442C07"/>
    <w:rsid w:val="00442E3C"/>
    <w:rsid w:val="00442E76"/>
    <w:rsid w:val="00443079"/>
    <w:rsid w:val="0044335A"/>
    <w:rsid w:val="00443940"/>
    <w:rsid w:val="00443F20"/>
    <w:rsid w:val="00444538"/>
    <w:rsid w:val="004448E2"/>
    <w:rsid w:val="00444B92"/>
    <w:rsid w:val="00445977"/>
    <w:rsid w:val="004459B1"/>
    <w:rsid w:val="00445B39"/>
    <w:rsid w:val="00445D06"/>
    <w:rsid w:val="0044609A"/>
    <w:rsid w:val="00446136"/>
    <w:rsid w:val="00446182"/>
    <w:rsid w:val="0044625E"/>
    <w:rsid w:val="004465C8"/>
    <w:rsid w:val="00447402"/>
    <w:rsid w:val="0044747B"/>
    <w:rsid w:val="00447481"/>
    <w:rsid w:val="004476C8"/>
    <w:rsid w:val="00450050"/>
    <w:rsid w:val="0045014F"/>
    <w:rsid w:val="00450508"/>
    <w:rsid w:val="00450556"/>
    <w:rsid w:val="00450BA6"/>
    <w:rsid w:val="00451097"/>
    <w:rsid w:val="00451104"/>
    <w:rsid w:val="00451131"/>
    <w:rsid w:val="004512AA"/>
    <w:rsid w:val="00451321"/>
    <w:rsid w:val="0045168B"/>
    <w:rsid w:val="00451A80"/>
    <w:rsid w:val="00451CA6"/>
    <w:rsid w:val="00452789"/>
    <w:rsid w:val="00452AE9"/>
    <w:rsid w:val="00452B3D"/>
    <w:rsid w:val="00452D9C"/>
    <w:rsid w:val="00452F2B"/>
    <w:rsid w:val="00452F51"/>
    <w:rsid w:val="004530F0"/>
    <w:rsid w:val="00453577"/>
    <w:rsid w:val="004539CB"/>
    <w:rsid w:val="004539D7"/>
    <w:rsid w:val="00453C40"/>
    <w:rsid w:val="00453CEF"/>
    <w:rsid w:val="00453CFC"/>
    <w:rsid w:val="00453F9F"/>
    <w:rsid w:val="0045412B"/>
    <w:rsid w:val="004544BD"/>
    <w:rsid w:val="00454920"/>
    <w:rsid w:val="0045515B"/>
    <w:rsid w:val="004552DD"/>
    <w:rsid w:val="00455434"/>
    <w:rsid w:val="00455453"/>
    <w:rsid w:val="00455638"/>
    <w:rsid w:val="0045571A"/>
    <w:rsid w:val="004559EE"/>
    <w:rsid w:val="00455E9D"/>
    <w:rsid w:val="00455F26"/>
    <w:rsid w:val="004562B3"/>
    <w:rsid w:val="004567CF"/>
    <w:rsid w:val="004569B6"/>
    <w:rsid w:val="00456B89"/>
    <w:rsid w:val="0045719B"/>
    <w:rsid w:val="00457317"/>
    <w:rsid w:val="0045736D"/>
    <w:rsid w:val="0045758B"/>
    <w:rsid w:val="00457656"/>
    <w:rsid w:val="004578F6"/>
    <w:rsid w:val="004579F8"/>
    <w:rsid w:val="00457D09"/>
    <w:rsid w:val="00460044"/>
    <w:rsid w:val="00460162"/>
    <w:rsid w:val="00460207"/>
    <w:rsid w:val="004604D5"/>
    <w:rsid w:val="0046083D"/>
    <w:rsid w:val="00460BC0"/>
    <w:rsid w:val="00460E33"/>
    <w:rsid w:val="004611D5"/>
    <w:rsid w:val="004621CD"/>
    <w:rsid w:val="00462204"/>
    <w:rsid w:val="00462230"/>
    <w:rsid w:val="004623B6"/>
    <w:rsid w:val="004627E3"/>
    <w:rsid w:val="00462B2C"/>
    <w:rsid w:val="00462BEA"/>
    <w:rsid w:val="00462C0C"/>
    <w:rsid w:val="00462FDD"/>
    <w:rsid w:val="004631B7"/>
    <w:rsid w:val="004631C8"/>
    <w:rsid w:val="004631F5"/>
    <w:rsid w:val="004634E0"/>
    <w:rsid w:val="00463D34"/>
    <w:rsid w:val="00463E86"/>
    <w:rsid w:val="0046433E"/>
    <w:rsid w:val="004645E8"/>
    <w:rsid w:val="0046493B"/>
    <w:rsid w:val="00464A3D"/>
    <w:rsid w:val="00464A88"/>
    <w:rsid w:val="00464B75"/>
    <w:rsid w:val="00464DBF"/>
    <w:rsid w:val="00464F98"/>
    <w:rsid w:val="00465CEA"/>
    <w:rsid w:val="00465F0C"/>
    <w:rsid w:val="00465FAD"/>
    <w:rsid w:val="0046634A"/>
    <w:rsid w:val="00466542"/>
    <w:rsid w:val="00466597"/>
    <w:rsid w:val="004665EF"/>
    <w:rsid w:val="004669E4"/>
    <w:rsid w:val="00466A7D"/>
    <w:rsid w:val="00466C57"/>
    <w:rsid w:val="00467366"/>
    <w:rsid w:val="004675B6"/>
    <w:rsid w:val="004677D1"/>
    <w:rsid w:val="0046788C"/>
    <w:rsid w:val="0046797B"/>
    <w:rsid w:val="00467ACD"/>
    <w:rsid w:val="00467AF1"/>
    <w:rsid w:val="00467C60"/>
    <w:rsid w:val="004701BF"/>
    <w:rsid w:val="004703B7"/>
    <w:rsid w:val="004706E0"/>
    <w:rsid w:val="00470AA5"/>
    <w:rsid w:val="00470BCC"/>
    <w:rsid w:val="00470BFA"/>
    <w:rsid w:val="00470D72"/>
    <w:rsid w:val="004713C4"/>
    <w:rsid w:val="00471431"/>
    <w:rsid w:val="00471963"/>
    <w:rsid w:val="00471B66"/>
    <w:rsid w:val="00471C7E"/>
    <w:rsid w:val="00471E53"/>
    <w:rsid w:val="00472935"/>
    <w:rsid w:val="0047293A"/>
    <w:rsid w:val="00472A90"/>
    <w:rsid w:val="00472C0B"/>
    <w:rsid w:val="00472F1D"/>
    <w:rsid w:val="004739C2"/>
    <w:rsid w:val="004739D9"/>
    <w:rsid w:val="00473B52"/>
    <w:rsid w:val="00473C45"/>
    <w:rsid w:val="00473C4C"/>
    <w:rsid w:val="00473CA4"/>
    <w:rsid w:val="00473E32"/>
    <w:rsid w:val="00473E40"/>
    <w:rsid w:val="00473EC3"/>
    <w:rsid w:val="004741D2"/>
    <w:rsid w:val="00474281"/>
    <w:rsid w:val="00474AEC"/>
    <w:rsid w:val="00474D30"/>
    <w:rsid w:val="004750D9"/>
    <w:rsid w:val="004753B0"/>
    <w:rsid w:val="00475431"/>
    <w:rsid w:val="004759BB"/>
    <w:rsid w:val="00475B8C"/>
    <w:rsid w:val="00475C16"/>
    <w:rsid w:val="00475F09"/>
    <w:rsid w:val="004762B7"/>
    <w:rsid w:val="004764A7"/>
    <w:rsid w:val="004764D8"/>
    <w:rsid w:val="00476584"/>
    <w:rsid w:val="00476A5F"/>
    <w:rsid w:val="00476C65"/>
    <w:rsid w:val="00476E6E"/>
    <w:rsid w:val="00476EC1"/>
    <w:rsid w:val="00477614"/>
    <w:rsid w:val="0047764E"/>
    <w:rsid w:val="00477869"/>
    <w:rsid w:val="00480441"/>
    <w:rsid w:val="0048086D"/>
    <w:rsid w:val="00480B63"/>
    <w:rsid w:val="00480E4C"/>
    <w:rsid w:val="00481402"/>
    <w:rsid w:val="004817EA"/>
    <w:rsid w:val="004818AF"/>
    <w:rsid w:val="00481A7E"/>
    <w:rsid w:val="00481DA3"/>
    <w:rsid w:val="004820FE"/>
    <w:rsid w:val="004822F1"/>
    <w:rsid w:val="00482389"/>
    <w:rsid w:val="004823DD"/>
    <w:rsid w:val="00482990"/>
    <w:rsid w:val="00482AC7"/>
    <w:rsid w:val="00482E10"/>
    <w:rsid w:val="00483605"/>
    <w:rsid w:val="0048399F"/>
    <w:rsid w:val="00483A92"/>
    <w:rsid w:val="00483B40"/>
    <w:rsid w:val="00483D7F"/>
    <w:rsid w:val="00483F91"/>
    <w:rsid w:val="0048420A"/>
    <w:rsid w:val="00484AD6"/>
    <w:rsid w:val="0048544D"/>
    <w:rsid w:val="004855E1"/>
    <w:rsid w:val="0048581F"/>
    <w:rsid w:val="00485BAC"/>
    <w:rsid w:val="00485F2A"/>
    <w:rsid w:val="00485FAA"/>
    <w:rsid w:val="00486903"/>
    <w:rsid w:val="00486B06"/>
    <w:rsid w:val="00486F67"/>
    <w:rsid w:val="004879CA"/>
    <w:rsid w:val="00487B2A"/>
    <w:rsid w:val="00487BA0"/>
    <w:rsid w:val="00490275"/>
    <w:rsid w:val="004904B4"/>
    <w:rsid w:val="004905EB"/>
    <w:rsid w:val="00490AA2"/>
    <w:rsid w:val="00490D14"/>
    <w:rsid w:val="00490D50"/>
    <w:rsid w:val="0049142E"/>
    <w:rsid w:val="004915F8"/>
    <w:rsid w:val="004916C5"/>
    <w:rsid w:val="00491ACC"/>
    <w:rsid w:val="00491B97"/>
    <w:rsid w:val="00491D20"/>
    <w:rsid w:val="00491EDB"/>
    <w:rsid w:val="00491FF6"/>
    <w:rsid w:val="00492273"/>
    <w:rsid w:val="00492629"/>
    <w:rsid w:val="00492733"/>
    <w:rsid w:val="004929A9"/>
    <w:rsid w:val="00492B26"/>
    <w:rsid w:val="00493164"/>
    <w:rsid w:val="004931B6"/>
    <w:rsid w:val="004936E9"/>
    <w:rsid w:val="004938A4"/>
    <w:rsid w:val="00493B1F"/>
    <w:rsid w:val="00493FEE"/>
    <w:rsid w:val="00494360"/>
    <w:rsid w:val="004943A0"/>
    <w:rsid w:val="004944D4"/>
    <w:rsid w:val="00494982"/>
    <w:rsid w:val="0049573C"/>
    <w:rsid w:val="00495848"/>
    <w:rsid w:val="00495953"/>
    <w:rsid w:val="00495BA2"/>
    <w:rsid w:val="00496123"/>
    <w:rsid w:val="004962E0"/>
    <w:rsid w:val="004965A8"/>
    <w:rsid w:val="0049699D"/>
    <w:rsid w:val="00496B05"/>
    <w:rsid w:val="0049710E"/>
    <w:rsid w:val="004971B6"/>
    <w:rsid w:val="0049731C"/>
    <w:rsid w:val="00497422"/>
    <w:rsid w:val="00497534"/>
    <w:rsid w:val="00497925"/>
    <w:rsid w:val="00497C82"/>
    <w:rsid w:val="00497EE9"/>
    <w:rsid w:val="004A043C"/>
    <w:rsid w:val="004A0935"/>
    <w:rsid w:val="004A0EF5"/>
    <w:rsid w:val="004A0F2E"/>
    <w:rsid w:val="004A1487"/>
    <w:rsid w:val="004A192C"/>
    <w:rsid w:val="004A1B2E"/>
    <w:rsid w:val="004A1B7D"/>
    <w:rsid w:val="004A1FD8"/>
    <w:rsid w:val="004A21DD"/>
    <w:rsid w:val="004A23DC"/>
    <w:rsid w:val="004A266F"/>
    <w:rsid w:val="004A281A"/>
    <w:rsid w:val="004A2C4A"/>
    <w:rsid w:val="004A3100"/>
    <w:rsid w:val="004A31F3"/>
    <w:rsid w:val="004A3256"/>
    <w:rsid w:val="004A34D8"/>
    <w:rsid w:val="004A377E"/>
    <w:rsid w:val="004A38BB"/>
    <w:rsid w:val="004A3E6B"/>
    <w:rsid w:val="004A3E94"/>
    <w:rsid w:val="004A40B5"/>
    <w:rsid w:val="004A445A"/>
    <w:rsid w:val="004A4754"/>
    <w:rsid w:val="004A47D3"/>
    <w:rsid w:val="004A4D2A"/>
    <w:rsid w:val="004A4F99"/>
    <w:rsid w:val="004A5471"/>
    <w:rsid w:val="004A58A9"/>
    <w:rsid w:val="004A5909"/>
    <w:rsid w:val="004A5976"/>
    <w:rsid w:val="004A5D59"/>
    <w:rsid w:val="004A6307"/>
    <w:rsid w:val="004A64E2"/>
    <w:rsid w:val="004A66AF"/>
    <w:rsid w:val="004A6D9C"/>
    <w:rsid w:val="004A6E24"/>
    <w:rsid w:val="004A7525"/>
    <w:rsid w:val="004A7536"/>
    <w:rsid w:val="004A75E1"/>
    <w:rsid w:val="004A7625"/>
    <w:rsid w:val="004A772A"/>
    <w:rsid w:val="004A7BFC"/>
    <w:rsid w:val="004A7D72"/>
    <w:rsid w:val="004A7E8C"/>
    <w:rsid w:val="004A7F9C"/>
    <w:rsid w:val="004B006D"/>
    <w:rsid w:val="004B0859"/>
    <w:rsid w:val="004B08A3"/>
    <w:rsid w:val="004B095C"/>
    <w:rsid w:val="004B0AF4"/>
    <w:rsid w:val="004B0D79"/>
    <w:rsid w:val="004B0E67"/>
    <w:rsid w:val="004B1025"/>
    <w:rsid w:val="004B10AC"/>
    <w:rsid w:val="004B138A"/>
    <w:rsid w:val="004B1F3B"/>
    <w:rsid w:val="004B1F9A"/>
    <w:rsid w:val="004B219C"/>
    <w:rsid w:val="004B22D3"/>
    <w:rsid w:val="004B259C"/>
    <w:rsid w:val="004B2664"/>
    <w:rsid w:val="004B26CA"/>
    <w:rsid w:val="004B279C"/>
    <w:rsid w:val="004B2D9D"/>
    <w:rsid w:val="004B2FB4"/>
    <w:rsid w:val="004B3032"/>
    <w:rsid w:val="004B3076"/>
    <w:rsid w:val="004B3088"/>
    <w:rsid w:val="004B315E"/>
    <w:rsid w:val="004B4105"/>
    <w:rsid w:val="004B415E"/>
    <w:rsid w:val="004B472D"/>
    <w:rsid w:val="004B4834"/>
    <w:rsid w:val="004B4955"/>
    <w:rsid w:val="004B4CB3"/>
    <w:rsid w:val="004B50F1"/>
    <w:rsid w:val="004B51F2"/>
    <w:rsid w:val="004B553F"/>
    <w:rsid w:val="004B56BD"/>
    <w:rsid w:val="004B574D"/>
    <w:rsid w:val="004B5B09"/>
    <w:rsid w:val="004B5EF4"/>
    <w:rsid w:val="004B5F91"/>
    <w:rsid w:val="004B5FA6"/>
    <w:rsid w:val="004B6090"/>
    <w:rsid w:val="004B6850"/>
    <w:rsid w:val="004B6886"/>
    <w:rsid w:val="004B6F75"/>
    <w:rsid w:val="004B70EA"/>
    <w:rsid w:val="004B710B"/>
    <w:rsid w:val="004B74D2"/>
    <w:rsid w:val="004B75EC"/>
    <w:rsid w:val="004B779F"/>
    <w:rsid w:val="004B7AA1"/>
    <w:rsid w:val="004B7E46"/>
    <w:rsid w:val="004C03F7"/>
    <w:rsid w:val="004C080A"/>
    <w:rsid w:val="004C080F"/>
    <w:rsid w:val="004C0A0A"/>
    <w:rsid w:val="004C0CB6"/>
    <w:rsid w:val="004C1297"/>
    <w:rsid w:val="004C146B"/>
    <w:rsid w:val="004C15F7"/>
    <w:rsid w:val="004C171C"/>
    <w:rsid w:val="004C1810"/>
    <w:rsid w:val="004C1913"/>
    <w:rsid w:val="004C19A2"/>
    <w:rsid w:val="004C1A06"/>
    <w:rsid w:val="004C1B6A"/>
    <w:rsid w:val="004C1BCF"/>
    <w:rsid w:val="004C20C3"/>
    <w:rsid w:val="004C2355"/>
    <w:rsid w:val="004C2795"/>
    <w:rsid w:val="004C2AC3"/>
    <w:rsid w:val="004C2F40"/>
    <w:rsid w:val="004C2F7D"/>
    <w:rsid w:val="004C335C"/>
    <w:rsid w:val="004C3AC9"/>
    <w:rsid w:val="004C3E52"/>
    <w:rsid w:val="004C4107"/>
    <w:rsid w:val="004C4CF0"/>
    <w:rsid w:val="004C4F15"/>
    <w:rsid w:val="004C54C3"/>
    <w:rsid w:val="004C5689"/>
    <w:rsid w:val="004C5707"/>
    <w:rsid w:val="004C59B6"/>
    <w:rsid w:val="004C5A20"/>
    <w:rsid w:val="004C5A3E"/>
    <w:rsid w:val="004C5C4D"/>
    <w:rsid w:val="004C60C2"/>
    <w:rsid w:val="004C61E4"/>
    <w:rsid w:val="004C64E3"/>
    <w:rsid w:val="004C6571"/>
    <w:rsid w:val="004C696D"/>
    <w:rsid w:val="004C7030"/>
    <w:rsid w:val="004C70F5"/>
    <w:rsid w:val="004C7581"/>
    <w:rsid w:val="004C7FB0"/>
    <w:rsid w:val="004D005B"/>
    <w:rsid w:val="004D0BE4"/>
    <w:rsid w:val="004D0C8C"/>
    <w:rsid w:val="004D0FE2"/>
    <w:rsid w:val="004D11C8"/>
    <w:rsid w:val="004D1242"/>
    <w:rsid w:val="004D138D"/>
    <w:rsid w:val="004D174B"/>
    <w:rsid w:val="004D192A"/>
    <w:rsid w:val="004D1CED"/>
    <w:rsid w:val="004D1E0B"/>
    <w:rsid w:val="004D2125"/>
    <w:rsid w:val="004D2493"/>
    <w:rsid w:val="004D2881"/>
    <w:rsid w:val="004D28B7"/>
    <w:rsid w:val="004D2E83"/>
    <w:rsid w:val="004D2F51"/>
    <w:rsid w:val="004D3B78"/>
    <w:rsid w:val="004D3D30"/>
    <w:rsid w:val="004D42C1"/>
    <w:rsid w:val="004D4618"/>
    <w:rsid w:val="004D47A0"/>
    <w:rsid w:val="004D4E0A"/>
    <w:rsid w:val="004D4F03"/>
    <w:rsid w:val="004D51FB"/>
    <w:rsid w:val="004D5248"/>
    <w:rsid w:val="004D529F"/>
    <w:rsid w:val="004D5740"/>
    <w:rsid w:val="004D59F1"/>
    <w:rsid w:val="004D5B33"/>
    <w:rsid w:val="004D5D34"/>
    <w:rsid w:val="004D5EDE"/>
    <w:rsid w:val="004D6406"/>
    <w:rsid w:val="004D657C"/>
    <w:rsid w:val="004D6626"/>
    <w:rsid w:val="004D6E21"/>
    <w:rsid w:val="004D6EFE"/>
    <w:rsid w:val="004D725D"/>
    <w:rsid w:val="004D7431"/>
    <w:rsid w:val="004D7586"/>
    <w:rsid w:val="004D774A"/>
    <w:rsid w:val="004D776B"/>
    <w:rsid w:val="004D7A69"/>
    <w:rsid w:val="004D7AF7"/>
    <w:rsid w:val="004D7E3D"/>
    <w:rsid w:val="004D7FA3"/>
    <w:rsid w:val="004E08C5"/>
    <w:rsid w:val="004E094A"/>
    <w:rsid w:val="004E0C8C"/>
    <w:rsid w:val="004E0CEA"/>
    <w:rsid w:val="004E1675"/>
    <w:rsid w:val="004E2469"/>
    <w:rsid w:val="004E2A58"/>
    <w:rsid w:val="004E2F59"/>
    <w:rsid w:val="004E306B"/>
    <w:rsid w:val="004E30B8"/>
    <w:rsid w:val="004E3290"/>
    <w:rsid w:val="004E33CE"/>
    <w:rsid w:val="004E3446"/>
    <w:rsid w:val="004E3520"/>
    <w:rsid w:val="004E35BA"/>
    <w:rsid w:val="004E39B9"/>
    <w:rsid w:val="004E3DA0"/>
    <w:rsid w:val="004E3DD6"/>
    <w:rsid w:val="004E405F"/>
    <w:rsid w:val="004E40BC"/>
    <w:rsid w:val="004E4709"/>
    <w:rsid w:val="004E4A02"/>
    <w:rsid w:val="004E4A77"/>
    <w:rsid w:val="004E4CE4"/>
    <w:rsid w:val="004E4DA7"/>
    <w:rsid w:val="004E4EA3"/>
    <w:rsid w:val="004E52BC"/>
    <w:rsid w:val="004E5411"/>
    <w:rsid w:val="004E556F"/>
    <w:rsid w:val="004E567A"/>
    <w:rsid w:val="004E56E3"/>
    <w:rsid w:val="004E574A"/>
    <w:rsid w:val="004E5880"/>
    <w:rsid w:val="004E5DE1"/>
    <w:rsid w:val="004E5F7A"/>
    <w:rsid w:val="004E601A"/>
    <w:rsid w:val="004E6104"/>
    <w:rsid w:val="004E6563"/>
    <w:rsid w:val="004E66E7"/>
    <w:rsid w:val="004E6752"/>
    <w:rsid w:val="004E69B3"/>
    <w:rsid w:val="004E6DEF"/>
    <w:rsid w:val="004E6EC5"/>
    <w:rsid w:val="004E7158"/>
    <w:rsid w:val="004E7271"/>
    <w:rsid w:val="004E78A7"/>
    <w:rsid w:val="004E7A5A"/>
    <w:rsid w:val="004E7C3D"/>
    <w:rsid w:val="004E7E8B"/>
    <w:rsid w:val="004F0241"/>
    <w:rsid w:val="004F0751"/>
    <w:rsid w:val="004F077B"/>
    <w:rsid w:val="004F0799"/>
    <w:rsid w:val="004F08AE"/>
    <w:rsid w:val="004F0950"/>
    <w:rsid w:val="004F09B5"/>
    <w:rsid w:val="004F0AAB"/>
    <w:rsid w:val="004F0B1D"/>
    <w:rsid w:val="004F0B2B"/>
    <w:rsid w:val="004F0F52"/>
    <w:rsid w:val="004F1186"/>
    <w:rsid w:val="004F1574"/>
    <w:rsid w:val="004F1601"/>
    <w:rsid w:val="004F1886"/>
    <w:rsid w:val="004F18EF"/>
    <w:rsid w:val="004F1C73"/>
    <w:rsid w:val="004F1D20"/>
    <w:rsid w:val="004F1E38"/>
    <w:rsid w:val="004F1EBB"/>
    <w:rsid w:val="004F1F46"/>
    <w:rsid w:val="004F1FB1"/>
    <w:rsid w:val="004F23BD"/>
    <w:rsid w:val="004F23FF"/>
    <w:rsid w:val="004F24D3"/>
    <w:rsid w:val="004F25F0"/>
    <w:rsid w:val="004F260D"/>
    <w:rsid w:val="004F34F7"/>
    <w:rsid w:val="004F37DA"/>
    <w:rsid w:val="004F3CBA"/>
    <w:rsid w:val="004F4071"/>
    <w:rsid w:val="004F40BD"/>
    <w:rsid w:val="004F437A"/>
    <w:rsid w:val="004F44D7"/>
    <w:rsid w:val="004F4654"/>
    <w:rsid w:val="004F47BC"/>
    <w:rsid w:val="004F4919"/>
    <w:rsid w:val="004F4AE8"/>
    <w:rsid w:val="004F4BFA"/>
    <w:rsid w:val="004F5631"/>
    <w:rsid w:val="004F5681"/>
    <w:rsid w:val="004F5864"/>
    <w:rsid w:val="004F5BEF"/>
    <w:rsid w:val="004F5EE6"/>
    <w:rsid w:val="004F6356"/>
    <w:rsid w:val="004F6369"/>
    <w:rsid w:val="004F6663"/>
    <w:rsid w:val="004F6898"/>
    <w:rsid w:val="004F6B2E"/>
    <w:rsid w:val="004F6B8B"/>
    <w:rsid w:val="004F6C93"/>
    <w:rsid w:val="004F6CF4"/>
    <w:rsid w:val="004F6E64"/>
    <w:rsid w:val="004F7115"/>
    <w:rsid w:val="004F73A2"/>
    <w:rsid w:val="004F7669"/>
    <w:rsid w:val="004F7C7A"/>
    <w:rsid w:val="004F7CA9"/>
    <w:rsid w:val="004F7DBC"/>
    <w:rsid w:val="005007F6"/>
    <w:rsid w:val="005008DB"/>
    <w:rsid w:val="00500C83"/>
    <w:rsid w:val="00501110"/>
    <w:rsid w:val="00501129"/>
    <w:rsid w:val="0050113F"/>
    <w:rsid w:val="00501196"/>
    <w:rsid w:val="005011A1"/>
    <w:rsid w:val="005018B0"/>
    <w:rsid w:val="005019DA"/>
    <w:rsid w:val="00501A36"/>
    <w:rsid w:val="00501A50"/>
    <w:rsid w:val="00501C0B"/>
    <w:rsid w:val="00502722"/>
    <w:rsid w:val="005027E8"/>
    <w:rsid w:val="0050294C"/>
    <w:rsid w:val="00502AF3"/>
    <w:rsid w:val="005031DD"/>
    <w:rsid w:val="0050342B"/>
    <w:rsid w:val="005034F4"/>
    <w:rsid w:val="00503514"/>
    <w:rsid w:val="00503943"/>
    <w:rsid w:val="005042A6"/>
    <w:rsid w:val="00504383"/>
    <w:rsid w:val="0050486C"/>
    <w:rsid w:val="00504A19"/>
    <w:rsid w:val="00504C2F"/>
    <w:rsid w:val="00505168"/>
    <w:rsid w:val="005052CC"/>
    <w:rsid w:val="0050546C"/>
    <w:rsid w:val="005056D4"/>
    <w:rsid w:val="00505AE4"/>
    <w:rsid w:val="00505C23"/>
    <w:rsid w:val="00505CBC"/>
    <w:rsid w:val="0050631D"/>
    <w:rsid w:val="00506399"/>
    <w:rsid w:val="00506664"/>
    <w:rsid w:val="0050711C"/>
    <w:rsid w:val="0050755E"/>
    <w:rsid w:val="0050760C"/>
    <w:rsid w:val="005078D2"/>
    <w:rsid w:val="00507E3B"/>
    <w:rsid w:val="0051021F"/>
    <w:rsid w:val="005106C9"/>
    <w:rsid w:val="00510798"/>
    <w:rsid w:val="00511495"/>
    <w:rsid w:val="00511999"/>
    <w:rsid w:val="00511A80"/>
    <w:rsid w:val="00511B77"/>
    <w:rsid w:val="00511BC6"/>
    <w:rsid w:val="00511D74"/>
    <w:rsid w:val="00511E68"/>
    <w:rsid w:val="00512231"/>
    <w:rsid w:val="00512306"/>
    <w:rsid w:val="00512688"/>
    <w:rsid w:val="0051295C"/>
    <w:rsid w:val="00512CA5"/>
    <w:rsid w:val="00513074"/>
    <w:rsid w:val="0051325C"/>
    <w:rsid w:val="0051333F"/>
    <w:rsid w:val="00513393"/>
    <w:rsid w:val="005133B8"/>
    <w:rsid w:val="0051359C"/>
    <w:rsid w:val="0051467F"/>
    <w:rsid w:val="005149D2"/>
    <w:rsid w:val="00514B19"/>
    <w:rsid w:val="00514B3E"/>
    <w:rsid w:val="00514C90"/>
    <w:rsid w:val="00515015"/>
    <w:rsid w:val="0051519F"/>
    <w:rsid w:val="005157E8"/>
    <w:rsid w:val="00515867"/>
    <w:rsid w:val="00515BA5"/>
    <w:rsid w:val="00515C1B"/>
    <w:rsid w:val="00515CA9"/>
    <w:rsid w:val="005164D6"/>
    <w:rsid w:val="0051671D"/>
    <w:rsid w:val="005169EE"/>
    <w:rsid w:val="005169F4"/>
    <w:rsid w:val="00516D7A"/>
    <w:rsid w:val="00516E61"/>
    <w:rsid w:val="0051719D"/>
    <w:rsid w:val="005171A6"/>
    <w:rsid w:val="00517228"/>
    <w:rsid w:val="00517982"/>
    <w:rsid w:val="005201C0"/>
    <w:rsid w:val="005201D0"/>
    <w:rsid w:val="00520490"/>
    <w:rsid w:val="0052064A"/>
    <w:rsid w:val="005209C2"/>
    <w:rsid w:val="005209EA"/>
    <w:rsid w:val="00520B8E"/>
    <w:rsid w:val="00520CB7"/>
    <w:rsid w:val="00520CDE"/>
    <w:rsid w:val="00520D84"/>
    <w:rsid w:val="005211F3"/>
    <w:rsid w:val="005217CE"/>
    <w:rsid w:val="00521AA9"/>
    <w:rsid w:val="00521AB1"/>
    <w:rsid w:val="00521CE4"/>
    <w:rsid w:val="00521D06"/>
    <w:rsid w:val="00521D3E"/>
    <w:rsid w:val="00522672"/>
    <w:rsid w:val="005232A1"/>
    <w:rsid w:val="00523719"/>
    <w:rsid w:val="00523C29"/>
    <w:rsid w:val="00523E2F"/>
    <w:rsid w:val="0052410E"/>
    <w:rsid w:val="00524137"/>
    <w:rsid w:val="005241B4"/>
    <w:rsid w:val="005242F2"/>
    <w:rsid w:val="0052443F"/>
    <w:rsid w:val="00524895"/>
    <w:rsid w:val="00524899"/>
    <w:rsid w:val="005250BA"/>
    <w:rsid w:val="00525492"/>
    <w:rsid w:val="00525741"/>
    <w:rsid w:val="00525A42"/>
    <w:rsid w:val="00525A57"/>
    <w:rsid w:val="00525C4E"/>
    <w:rsid w:val="00525E9D"/>
    <w:rsid w:val="00526520"/>
    <w:rsid w:val="0052655F"/>
    <w:rsid w:val="0052687B"/>
    <w:rsid w:val="00526AE4"/>
    <w:rsid w:val="00526CEF"/>
    <w:rsid w:val="00526D4C"/>
    <w:rsid w:val="0052740E"/>
    <w:rsid w:val="005274CB"/>
    <w:rsid w:val="00527C61"/>
    <w:rsid w:val="00527C66"/>
    <w:rsid w:val="00527DAD"/>
    <w:rsid w:val="00527E85"/>
    <w:rsid w:val="0053024E"/>
    <w:rsid w:val="0053030F"/>
    <w:rsid w:val="00530315"/>
    <w:rsid w:val="00530348"/>
    <w:rsid w:val="005304C4"/>
    <w:rsid w:val="0053052B"/>
    <w:rsid w:val="005306D7"/>
    <w:rsid w:val="005307D0"/>
    <w:rsid w:val="00530868"/>
    <w:rsid w:val="00530B4C"/>
    <w:rsid w:val="00530FC1"/>
    <w:rsid w:val="0053156D"/>
    <w:rsid w:val="0053162B"/>
    <w:rsid w:val="00532CC2"/>
    <w:rsid w:val="00532D67"/>
    <w:rsid w:val="00532F4D"/>
    <w:rsid w:val="00533265"/>
    <w:rsid w:val="005334ED"/>
    <w:rsid w:val="00533CBE"/>
    <w:rsid w:val="005344DD"/>
    <w:rsid w:val="0053469A"/>
    <w:rsid w:val="00534706"/>
    <w:rsid w:val="00534770"/>
    <w:rsid w:val="00534AA3"/>
    <w:rsid w:val="00534BD1"/>
    <w:rsid w:val="0053504F"/>
    <w:rsid w:val="00535367"/>
    <w:rsid w:val="0053578E"/>
    <w:rsid w:val="005358D6"/>
    <w:rsid w:val="005358DB"/>
    <w:rsid w:val="00535BC0"/>
    <w:rsid w:val="00536065"/>
    <w:rsid w:val="0053657D"/>
    <w:rsid w:val="00536825"/>
    <w:rsid w:val="00536D2A"/>
    <w:rsid w:val="00536D3E"/>
    <w:rsid w:val="00536EBC"/>
    <w:rsid w:val="00536F7D"/>
    <w:rsid w:val="00537008"/>
    <w:rsid w:val="00537157"/>
    <w:rsid w:val="005371E0"/>
    <w:rsid w:val="00537448"/>
    <w:rsid w:val="00537465"/>
    <w:rsid w:val="0053782F"/>
    <w:rsid w:val="00537D40"/>
    <w:rsid w:val="005406AB"/>
    <w:rsid w:val="005408AF"/>
    <w:rsid w:val="00540BD3"/>
    <w:rsid w:val="00540D4A"/>
    <w:rsid w:val="00540F25"/>
    <w:rsid w:val="0054128C"/>
    <w:rsid w:val="005412A6"/>
    <w:rsid w:val="005412AD"/>
    <w:rsid w:val="0054148B"/>
    <w:rsid w:val="005415AB"/>
    <w:rsid w:val="00541617"/>
    <w:rsid w:val="00541906"/>
    <w:rsid w:val="00541B4A"/>
    <w:rsid w:val="00541EF1"/>
    <w:rsid w:val="005421E9"/>
    <w:rsid w:val="005428BC"/>
    <w:rsid w:val="00542A01"/>
    <w:rsid w:val="00542AEB"/>
    <w:rsid w:val="00542DDD"/>
    <w:rsid w:val="00542F2E"/>
    <w:rsid w:val="00543719"/>
    <w:rsid w:val="00543F36"/>
    <w:rsid w:val="00544056"/>
    <w:rsid w:val="005444BD"/>
    <w:rsid w:val="0054456F"/>
    <w:rsid w:val="00544588"/>
    <w:rsid w:val="005445C3"/>
    <w:rsid w:val="00544BF9"/>
    <w:rsid w:val="00544D1B"/>
    <w:rsid w:val="00544E70"/>
    <w:rsid w:val="00544F84"/>
    <w:rsid w:val="00545047"/>
    <w:rsid w:val="0054527E"/>
    <w:rsid w:val="005453A8"/>
    <w:rsid w:val="00545414"/>
    <w:rsid w:val="005455AF"/>
    <w:rsid w:val="00545698"/>
    <w:rsid w:val="00545832"/>
    <w:rsid w:val="00545C6E"/>
    <w:rsid w:val="005462D9"/>
    <w:rsid w:val="005463EA"/>
    <w:rsid w:val="00546878"/>
    <w:rsid w:val="005469BD"/>
    <w:rsid w:val="00546FAB"/>
    <w:rsid w:val="0054769C"/>
    <w:rsid w:val="00547708"/>
    <w:rsid w:val="00547869"/>
    <w:rsid w:val="005478DB"/>
    <w:rsid w:val="00547AF8"/>
    <w:rsid w:val="0055088B"/>
    <w:rsid w:val="00550E95"/>
    <w:rsid w:val="0055123F"/>
    <w:rsid w:val="0055127B"/>
    <w:rsid w:val="00551487"/>
    <w:rsid w:val="005521E4"/>
    <w:rsid w:val="00552383"/>
    <w:rsid w:val="00552627"/>
    <w:rsid w:val="00552F62"/>
    <w:rsid w:val="00553897"/>
    <w:rsid w:val="00554084"/>
    <w:rsid w:val="00554411"/>
    <w:rsid w:val="005545C1"/>
    <w:rsid w:val="005547FB"/>
    <w:rsid w:val="005549B1"/>
    <w:rsid w:val="005549FF"/>
    <w:rsid w:val="00554DEA"/>
    <w:rsid w:val="00554E14"/>
    <w:rsid w:val="0055528F"/>
    <w:rsid w:val="00555585"/>
    <w:rsid w:val="00555A5D"/>
    <w:rsid w:val="00555EB0"/>
    <w:rsid w:val="0055624C"/>
    <w:rsid w:val="005563BD"/>
    <w:rsid w:val="00556C9C"/>
    <w:rsid w:val="00556F70"/>
    <w:rsid w:val="00556F8A"/>
    <w:rsid w:val="00557109"/>
    <w:rsid w:val="00557141"/>
    <w:rsid w:val="0055734F"/>
    <w:rsid w:val="005573D8"/>
    <w:rsid w:val="00557CFC"/>
    <w:rsid w:val="00557DC6"/>
    <w:rsid w:val="00557FC1"/>
    <w:rsid w:val="00560062"/>
    <w:rsid w:val="005600F8"/>
    <w:rsid w:val="0056035A"/>
    <w:rsid w:val="00560775"/>
    <w:rsid w:val="005608AC"/>
    <w:rsid w:val="00560AA6"/>
    <w:rsid w:val="00560DAD"/>
    <w:rsid w:val="00560DF6"/>
    <w:rsid w:val="00561422"/>
    <w:rsid w:val="00561719"/>
    <w:rsid w:val="00561A08"/>
    <w:rsid w:val="005623F4"/>
    <w:rsid w:val="005624CA"/>
    <w:rsid w:val="005626C5"/>
    <w:rsid w:val="00562704"/>
    <w:rsid w:val="00562820"/>
    <w:rsid w:val="00562843"/>
    <w:rsid w:val="00562891"/>
    <w:rsid w:val="00562BE4"/>
    <w:rsid w:val="00562C2B"/>
    <w:rsid w:val="00562C3A"/>
    <w:rsid w:val="00562DB3"/>
    <w:rsid w:val="00562DB6"/>
    <w:rsid w:val="00562FA2"/>
    <w:rsid w:val="005632F9"/>
    <w:rsid w:val="005634EC"/>
    <w:rsid w:val="005637CA"/>
    <w:rsid w:val="00563B54"/>
    <w:rsid w:val="00563C82"/>
    <w:rsid w:val="00563E49"/>
    <w:rsid w:val="00564237"/>
    <w:rsid w:val="0056438B"/>
    <w:rsid w:val="00564857"/>
    <w:rsid w:val="005649DB"/>
    <w:rsid w:val="00564A81"/>
    <w:rsid w:val="00564B0E"/>
    <w:rsid w:val="00564B6B"/>
    <w:rsid w:val="00564EC6"/>
    <w:rsid w:val="00565219"/>
    <w:rsid w:val="00565262"/>
    <w:rsid w:val="00565426"/>
    <w:rsid w:val="00565804"/>
    <w:rsid w:val="00565C23"/>
    <w:rsid w:val="00565FD4"/>
    <w:rsid w:val="005662BE"/>
    <w:rsid w:val="005665B2"/>
    <w:rsid w:val="005667AE"/>
    <w:rsid w:val="005667F0"/>
    <w:rsid w:val="0056692E"/>
    <w:rsid w:val="005669D9"/>
    <w:rsid w:val="00566A8E"/>
    <w:rsid w:val="00566B63"/>
    <w:rsid w:val="00566CE6"/>
    <w:rsid w:val="0056723A"/>
    <w:rsid w:val="005675C9"/>
    <w:rsid w:val="005679AE"/>
    <w:rsid w:val="00567B60"/>
    <w:rsid w:val="00567BBB"/>
    <w:rsid w:val="00567DEB"/>
    <w:rsid w:val="005704A8"/>
    <w:rsid w:val="00570611"/>
    <w:rsid w:val="00570925"/>
    <w:rsid w:val="00570B3D"/>
    <w:rsid w:val="00570EA0"/>
    <w:rsid w:val="0057133B"/>
    <w:rsid w:val="005714D0"/>
    <w:rsid w:val="005714EB"/>
    <w:rsid w:val="005715CC"/>
    <w:rsid w:val="00571923"/>
    <w:rsid w:val="00571968"/>
    <w:rsid w:val="005719AF"/>
    <w:rsid w:val="00571A38"/>
    <w:rsid w:val="00571E74"/>
    <w:rsid w:val="00572386"/>
    <w:rsid w:val="0057248D"/>
    <w:rsid w:val="005728F1"/>
    <w:rsid w:val="005729A4"/>
    <w:rsid w:val="00573582"/>
    <w:rsid w:val="005736E7"/>
    <w:rsid w:val="00573C21"/>
    <w:rsid w:val="00573E12"/>
    <w:rsid w:val="005740B0"/>
    <w:rsid w:val="0057488A"/>
    <w:rsid w:val="00574CE6"/>
    <w:rsid w:val="00574FF1"/>
    <w:rsid w:val="00575608"/>
    <w:rsid w:val="00575697"/>
    <w:rsid w:val="00575F07"/>
    <w:rsid w:val="00576791"/>
    <w:rsid w:val="0057686E"/>
    <w:rsid w:val="00576AB6"/>
    <w:rsid w:val="00576DD1"/>
    <w:rsid w:val="0057729F"/>
    <w:rsid w:val="0057758E"/>
    <w:rsid w:val="0057794E"/>
    <w:rsid w:val="00577E47"/>
    <w:rsid w:val="00580064"/>
    <w:rsid w:val="00580090"/>
    <w:rsid w:val="005803E1"/>
    <w:rsid w:val="00580708"/>
    <w:rsid w:val="00580726"/>
    <w:rsid w:val="00580814"/>
    <w:rsid w:val="005808E1"/>
    <w:rsid w:val="0058099D"/>
    <w:rsid w:val="00580FB7"/>
    <w:rsid w:val="005810ED"/>
    <w:rsid w:val="00581772"/>
    <w:rsid w:val="0058190C"/>
    <w:rsid w:val="00581B1A"/>
    <w:rsid w:val="00581D6F"/>
    <w:rsid w:val="00582247"/>
    <w:rsid w:val="005825FE"/>
    <w:rsid w:val="0058293A"/>
    <w:rsid w:val="00582BBB"/>
    <w:rsid w:val="00583761"/>
    <w:rsid w:val="00583D39"/>
    <w:rsid w:val="00583E02"/>
    <w:rsid w:val="00584092"/>
    <w:rsid w:val="0058491B"/>
    <w:rsid w:val="00584C94"/>
    <w:rsid w:val="00584EDE"/>
    <w:rsid w:val="00584F5E"/>
    <w:rsid w:val="005850BD"/>
    <w:rsid w:val="00585131"/>
    <w:rsid w:val="00585447"/>
    <w:rsid w:val="005859BA"/>
    <w:rsid w:val="00585D0F"/>
    <w:rsid w:val="0058601B"/>
    <w:rsid w:val="005861D9"/>
    <w:rsid w:val="0058657A"/>
    <w:rsid w:val="0058725E"/>
    <w:rsid w:val="00587515"/>
    <w:rsid w:val="0058767B"/>
    <w:rsid w:val="00587736"/>
    <w:rsid w:val="00587AD9"/>
    <w:rsid w:val="00587C1E"/>
    <w:rsid w:val="00587F5D"/>
    <w:rsid w:val="005902BB"/>
    <w:rsid w:val="005905BD"/>
    <w:rsid w:val="0059061F"/>
    <w:rsid w:val="00590C61"/>
    <w:rsid w:val="00591155"/>
    <w:rsid w:val="00591270"/>
    <w:rsid w:val="00591581"/>
    <w:rsid w:val="00591A25"/>
    <w:rsid w:val="00591AFB"/>
    <w:rsid w:val="00591B0C"/>
    <w:rsid w:val="00592487"/>
    <w:rsid w:val="005926F4"/>
    <w:rsid w:val="00592B20"/>
    <w:rsid w:val="005930CC"/>
    <w:rsid w:val="0059318F"/>
    <w:rsid w:val="00593347"/>
    <w:rsid w:val="005934C5"/>
    <w:rsid w:val="00593A6C"/>
    <w:rsid w:val="00593A7D"/>
    <w:rsid w:val="0059411F"/>
    <w:rsid w:val="0059455C"/>
    <w:rsid w:val="005946F2"/>
    <w:rsid w:val="00594726"/>
    <w:rsid w:val="0059490E"/>
    <w:rsid w:val="005949D9"/>
    <w:rsid w:val="00594CB5"/>
    <w:rsid w:val="00594D81"/>
    <w:rsid w:val="00595063"/>
    <w:rsid w:val="0059521A"/>
    <w:rsid w:val="0059549D"/>
    <w:rsid w:val="005955BF"/>
    <w:rsid w:val="005959C8"/>
    <w:rsid w:val="00595CA8"/>
    <w:rsid w:val="00596884"/>
    <w:rsid w:val="005969FC"/>
    <w:rsid w:val="00596AA2"/>
    <w:rsid w:val="00596E30"/>
    <w:rsid w:val="00597927"/>
    <w:rsid w:val="00597958"/>
    <w:rsid w:val="00597AFB"/>
    <w:rsid w:val="00597BA5"/>
    <w:rsid w:val="00597BAF"/>
    <w:rsid w:val="00597D14"/>
    <w:rsid w:val="00597FCA"/>
    <w:rsid w:val="005A040A"/>
    <w:rsid w:val="005A061A"/>
    <w:rsid w:val="005A087B"/>
    <w:rsid w:val="005A08DE"/>
    <w:rsid w:val="005A0E1C"/>
    <w:rsid w:val="005A10A6"/>
    <w:rsid w:val="005A1282"/>
    <w:rsid w:val="005A1289"/>
    <w:rsid w:val="005A1F07"/>
    <w:rsid w:val="005A209B"/>
    <w:rsid w:val="005A22CE"/>
    <w:rsid w:val="005A2454"/>
    <w:rsid w:val="005A279A"/>
    <w:rsid w:val="005A27A3"/>
    <w:rsid w:val="005A2C1C"/>
    <w:rsid w:val="005A2DF4"/>
    <w:rsid w:val="005A3538"/>
    <w:rsid w:val="005A35E7"/>
    <w:rsid w:val="005A397C"/>
    <w:rsid w:val="005A3D0F"/>
    <w:rsid w:val="005A3EDD"/>
    <w:rsid w:val="005A40FE"/>
    <w:rsid w:val="005A440B"/>
    <w:rsid w:val="005A48A0"/>
    <w:rsid w:val="005A4982"/>
    <w:rsid w:val="005A4F68"/>
    <w:rsid w:val="005A517C"/>
    <w:rsid w:val="005A522B"/>
    <w:rsid w:val="005A53DC"/>
    <w:rsid w:val="005A5959"/>
    <w:rsid w:val="005A5A7E"/>
    <w:rsid w:val="005A5ABE"/>
    <w:rsid w:val="005A5FA2"/>
    <w:rsid w:val="005A6528"/>
    <w:rsid w:val="005A6622"/>
    <w:rsid w:val="005A6677"/>
    <w:rsid w:val="005A67AC"/>
    <w:rsid w:val="005A67EB"/>
    <w:rsid w:val="005A6895"/>
    <w:rsid w:val="005A6CC4"/>
    <w:rsid w:val="005A6D6E"/>
    <w:rsid w:val="005A7338"/>
    <w:rsid w:val="005A738E"/>
    <w:rsid w:val="005A747D"/>
    <w:rsid w:val="005A7670"/>
    <w:rsid w:val="005A7CF7"/>
    <w:rsid w:val="005A7FF7"/>
    <w:rsid w:val="005B00E9"/>
    <w:rsid w:val="005B01D4"/>
    <w:rsid w:val="005B0347"/>
    <w:rsid w:val="005B0637"/>
    <w:rsid w:val="005B073D"/>
    <w:rsid w:val="005B0A18"/>
    <w:rsid w:val="005B0B34"/>
    <w:rsid w:val="005B0B79"/>
    <w:rsid w:val="005B0CE5"/>
    <w:rsid w:val="005B0FD5"/>
    <w:rsid w:val="005B117B"/>
    <w:rsid w:val="005B137C"/>
    <w:rsid w:val="005B15E8"/>
    <w:rsid w:val="005B18D7"/>
    <w:rsid w:val="005B2397"/>
    <w:rsid w:val="005B2DD5"/>
    <w:rsid w:val="005B2E8D"/>
    <w:rsid w:val="005B310C"/>
    <w:rsid w:val="005B31E8"/>
    <w:rsid w:val="005B32A4"/>
    <w:rsid w:val="005B3C44"/>
    <w:rsid w:val="005B3DCD"/>
    <w:rsid w:val="005B41AB"/>
    <w:rsid w:val="005B42CF"/>
    <w:rsid w:val="005B488E"/>
    <w:rsid w:val="005B4B07"/>
    <w:rsid w:val="005B4B6C"/>
    <w:rsid w:val="005B4CA2"/>
    <w:rsid w:val="005B4EBF"/>
    <w:rsid w:val="005B5A83"/>
    <w:rsid w:val="005B5B91"/>
    <w:rsid w:val="005B5C01"/>
    <w:rsid w:val="005B668B"/>
    <w:rsid w:val="005B6DDB"/>
    <w:rsid w:val="005B736C"/>
    <w:rsid w:val="005B7767"/>
    <w:rsid w:val="005B7926"/>
    <w:rsid w:val="005B792F"/>
    <w:rsid w:val="005B7939"/>
    <w:rsid w:val="005B7D01"/>
    <w:rsid w:val="005B7E60"/>
    <w:rsid w:val="005C0889"/>
    <w:rsid w:val="005C0B56"/>
    <w:rsid w:val="005C0DA4"/>
    <w:rsid w:val="005C1065"/>
    <w:rsid w:val="005C126C"/>
    <w:rsid w:val="005C13D7"/>
    <w:rsid w:val="005C1470"/>
    <w:rsid w:val="005C169C"/>
    <w:rsid w:val="005C16EE"/>
    <w:rsid w:val="005C1738"/>
    <w:rsid w:val="005C1AD8"/>
    <w:rsid w:val="005C1B22"/>
    <w:rsid w:val="005C1D9A"/>
    <w:rsid w:val="005C1E98"/>
    <w:rsid w:val="005C1EE9"/>
    <w:rsid w:val="005C247C"/>
    <w:rsid w:val="005C2704"/>
    <w:rsid w:val="005C2FBE"/>
    <w:rsid w:val="005C3402"/>
    <w:rsid w:val="005C34A4"/>
    <w:rsid w:val="005C3A65"/>
    <w:rsid w:val="005C44FA"/>
    <w:rsid w:val="005C4511"/>
    <w:rsid w:val="005C4824"/>
    <w:rsid w:val="005C4C70"/>
    <w:rsid w:val="005C4FD5"/>
    <w:rsid w:val="005C5664"/>
    <w:rsid w:val="005C5BA9"/>
    <w:rsid w:val="005C5BB5"/>
    <w:rsid w:val="005C6148"/>
    <w:rsid w:val="005C6270"/>
    <w:rsid w:val="005C6EBD"/>
    <w:rsid w:val="005C6F73"/>
    <w:rsid w:val="005C728B"/>
    <w:rsid w:val="005C77F0"/>
    <w:rsid w:val="005C7DAD"/>
    <w:rsid w:val="005C7E58"/>
    <w:rsid w:val="005D0358"/>
    <w:rsid w:val="005D0D50"/>
    <w:rsid w:val="005D105B"/>
    <w:rsid w:val="005D1060"/>
    <w:rsid w:val="005D12BD"/>
    <w:rsid w:val="005D1E82"/>
    <w:rsid w:val="005D23A5"/>
    <w:rsid w:val="005D24B3"/>
    <w:rsid w:val="005D25EC"/>
    <w:rsid w:val="005D2C8B"/>
    <w:rsid w:val="005D2F0E"/>
    <w:rsid w:val="005D2FC6"/>
    <w:rsid w:val="005D300B"/>
    <w:rsid w:val="005D346D"/>
    <w:rsid w:val="005D3C20"/>
    <w:rsid w:val="005D3D1B"/>
    <w:rsid w:val="005D3FEA"/>
    <w:rsid w:val="005D42FD"/>
    <w:rsid w:val="005D48E8"/>
    <w:rsid w:val="005D4B2C"/>
    <w:rsid w:val="005D59C9"/>
    <w:rsid w:val="005D5ABD"/>
    <w:rsid w:val="005D5CCD"/>
    <w:rsid w:val="005D5E7E"/>
    <w:rsid w:val="005D5EFF"/>
    <w:rsid w:val="005D612B"/>
    <w:rsid w:val="005D628B"/>
    <w:rsid w:val="005D7057"/>
    <w:rsid w:val="005D7158"/>
    <w:rsid w:val="005D7696"/>
    <w:rsid w:val="005D7AAD"/>
    <w:rsid w:val="005D7E16"/>
    <w:rsid w:val="005E0157"/>
    <w:rsid w:val="005E04BA"/>
    <w:rsid w:val="005E05B9"/>
    <w:rsid w:val="005E068D"/>
    <w:rsid w:val="005E06F8"/>
    <w:rsid w:val="005E0792"/>
    <w:rsid w:val="005E0849"/>
    <w:rsid w:val="005E0C3B"/>
    <w:rsid w:val="005E0C77"/>
    <w:rsid w:val="005E0CE9"/>
    <w:rsid w:val="005E0E20"/>
    <w:rsid w:val="005E12D6"/>
    <w:rsid w:val="005E1677"/>
    <w:rsid w:val="005E16A0"/>
    <w:rsid w:val="005E177A"/>
    <w:rsid w:val="005E17E9"/>
    <w:rsid w:val="005E1BAC"/>
    <w:rsid w:val="005E1E30"/>
    <w:rsid w:val="005E1FB1"/>
    <w:rsid w:val="005E201E"/>
    <w:rsid w:val="005E23BE"/>
    <w:rsid w:val="005E2438"/>
    <w:rsid w:val="005E2487"/>
    <w:rsid w:val="005E309F"/>
    <w:rsid w:val="005E35CF"/>
    <w:rsid w:val="005E3696"/>
    <w:rsid w:val="005E3CAA"/>
    <w:rsid w:val="005E40F0"/>
    <w:rsid w:val="005E4122"/>
    <w:rsid w:val="005E425C"/>
    <w:rsid w:val="005E43BB"/>
    <w:rsid w:val="005E43EB"/>
    <w:rsid w:val="005E465B"/>
    <w:rsid w:val="005E5582"/>
    <w:rsid w:val="005E575C"/>
    <w:rsid w:val="005E5C3E"/>
    <w:rsid w:val="005E5C7B"/>
    <w:rsid w:val="005E6239"/>
    <w:rsid w:val="005E68FF"/>
    <w:rsid w:val="005E699C"/>
    <w:rsid w:val="005E6DD7"/>
    <w:rsid w:val="005E6EC0"/>
    <w:rsid w:val="005E7140"/>
    <w:rsid w:val="005E71BA"/>
    <w:rsid w:val="005E740A"/>
    <w:rsid w:val="005E7452"/>
    <w:rsid w:val="005E7599"/>
    <w:rsid w:val="005E76CB"/>
    <w:rsid w:val="005E76D6"/>
    <w:rsid w:val="005E7806"/>
    <w:rsid w:val="005E78FF"/>
    <w:rsid w:val="005F02A6"/>
    <w:rsid w:val="005F04AD"/>
    <w:rsid w:val="005F05B3"/>
    <w:rsid w:val="005F088D"/>
    <w:rsid w:val="005F09BC"/>
    <w:rsid w:val="005F0AD0"/>
    <w:rsid w:val="005F126C"/>
    <w:rsid w:val="005F13A0"/>
    <w:rsid w:val="005F1C64"/>
    <w:rsid w:val="005F1F17"/>
    <w:rsid w:val="005F25EF"/>
    <w:rsid w:val="005F2B83"/>
    <w:rsid w:val="005F2BCB"/>
    <w:rsid w:val="005F2C3F"/>
    <w:rsid w:val="005F2CE5"/>
    <w:rsid w:val="005F2EBA"/>
    <w:rsid w:val="005F3095"/>
    <w:rsid w:val="005F3271"/>
    <w:rsid w:val="005F34C1"/>
    <w:rsid w:val="005F3A25"/>
    <w:rsid w:val="005F3A93"/>
    <w:rsid w:val="005F3C42"/>
    <w:rsid w:val="005F3D52"/>
    <w:rsid w:val="005F4345"/>
    <w:rsid w:val="005F44C2"/>
    <w:rsid w:val="005F4734"/>
    <w:rsid w:val="005F47DC"/>
    <w:rsid w:val="005F4AD0"/>
    <w:rsid w:val="005F4D38"/>
    <w:rsid w:val="005F5249"/>
    <w:rsid w:val="005F524C"/>
    <w:rsid w:val="005F5738"/>
    <w:rsid w:val="005F5B4F"/>
    <w:rsid w:val="005F5B68"/>
    <w:rsid w:val="005F5D19"/>
    <w:rsid w:val="005F5EAC"/>
    <w:rsid w:val="005F60E5"/>
    <w:rsid w:val="005F6133"/>
    <w:rsid w:val="005F62AC"/>
    <w:rsid w:val="005F6626"/>
    <w:rsid w:val="005F67BD"/>
    <w:rsid w:val="005F67E8"/>
    <w:rsid w:val="005F69B5"/>
    <w:rsid w:val="005F6D36"/>
    <w:rsid w:val="005F73C4"/>
    <w:rsid w:val="005F7613"/>
    <w:rsid w:val="00600290"/>
    <w:rsid w:val="00600313"/>
    <w:rsid w:val="00600354"/>
    <w:rsid w:val="0060039D"/>
    <w:rsid w:val="0060064A"/>
    <w:rsid w:val="00600A71"/>
    <w:rsid w:val="00600C7E"/>
    <w:rsid w:val="00600EAB"/>
    <w:rsid w:val="0060195D"/>
    <w:rsid w:val="00601C73"/>
    <w:rsid w:val="00601ED2"/>
    <w:rsid w:val="00602168"/>
    <w:rsid w:val="006023D8"/>
    <w:rsid w:val="006026E8"/>
    <w:rsid w:val="006028E7"/>
    <w:rsid w:val="0060293D"/>
    <w:rsid w:val="0060297B"/>
    <w:rsid w:val="00602F0D"/>
    <w:rsid w:val="00602F61"/>
    <w:rsid w:val="00602FEF"/>
    <w:rsid w:val="006032AE"/>
    <w:rsid w:val="00603472"/>
    <w:rsid w:val="00603967"/>
    <w:rsid w:val="00603F10"/>
    <w:rsid w:val="0060411B"/>
    <w:rsid w:val="0060450D"/>
    <w:rsid w:val="00604882"/>
    <w:rsid w:val="006049DF"/>
    <w:rsid w:val="006053AF"/>
    <w:rsid w:val="006056A8"/>
    <w:rsid w:val="006056CE"/>
    <w:rsid w:val="0060573D"/>
    <w:rsid w:val="00605DA5"/>
    <w:rsid w:val="006063AB"/>
    <w:rsid w:val="0060664F"/>
    <w:rsid w:val="006068C6"/>
    <w:rsid w:val="00606BBE"/>
    <w:rsid w:val="00607475"/>
    <w:rsid w:val="00607A4E"/>
    <w:rsid w:val="00607E45"/>
    <w:rsid w:val="00607F5E"/>
    <w:rsid w:val="00610088"/>
    <w:rsid w:val="00611059"/>
    <w:rsid w:val="006113DC"/>
    <w:rsid w:val="0061180E"/>
    <w:rsid w:val="00611A50"/>
    <w:rsid w:val="0061247A"/>
    <w:rsid w:val="00612493"/>
    <w:rsid w:val="006128C1"/>
    <w:rsid w:val="00612BE6"/>
    <w:rsid w:val="00613114"/>
    <w:rsid w:val="0061313F"/>
    <w:rsid w:val="00613533"/>
    <w:rsid w:val="006139BE"/>
    <w:rsid w:val="00613AAE"/>
    <w:rsid w:val="00613E6A"/>
    <w:rsid w:val="006140EB"/>
    <w:rsid w:val="00614238"/>
    <w:rsid w:val="006142AC"/>
    <w:rsid w:val="0061432A"/>
    <w:rsid w:val="006143E3"/>
    <w:rsid w:val="006143FA"/>
    <w:rsid w:val="006147E3"/>
    <w:rsid w:val="00614A22"/>
    <w:rsid w:val="00614A2A"/>
    <w:rsid w:val="00614BD6"/>
    <w:rsid w:val="00614D76"/>
    <w:rsid w:val="00615355"/>
    <w:rsid w:val="00615438"/>
    <w:rsid w:val="00615F0E"/>
    <w:rsid w:val="00615FB0"/>
    <w:rsid w:val="0061678B"/>
    <w:rsid w:val="006169A0"/>
    <w:rsid w:val="00616A75"/>
    <w:rsid w:val="00616C5D"/>
    <w:rsid w:val="00616DE6"/>
    <w:rsid w:val="00616E67"/>
    <w:rsid w:val="00616F20"/>
    <w:rsid w:val="0061709F"/>
    <w:rsid w:val="00617A50"/>
    <w:rsid w:val="00617B16"/>
    <w:rsid w:val="00617BD3"/>
    <w:rsid w:val="00617EA6"/>
    <w:rsid w:val="00620129"/>
    <w:rsid w:val="00620156"/>
    <w:rsid w:val="006202B4"/>
    <w:rsid w:val="0062030F"/>
    <w:rsid w:val="00620524"/>
    <w:rsid w:val="006206C4"/>
    <w:rsid w:val="00620801"/>
    <w:rsid w:val="0062096A"/>
    <w:rsid w:val="006211B5"/>
    <w:rsid w:val="0062132B"/>
    <w:rsid w:val="00621BA0"/>
    <w:rsid w:val="00622234"/>
    <w:rsid w:val="00622562"/>
    <w:rsid w:val="0062273A"/>
    <w:rsid w:val="006228B3"/>
    <w:rsid w:val="00622E0E"/>
    <w:rsid w:val="0062331D"/>
    <w:rsid w:val="0062360E"/>
    <w:rsid w:val="00623652"/>
    <w:rsid w:val="00623AAE"/>
    <w:rsid w:val="00623AD7"/>
    <w:rsid w:val="00623E98"/>
    <w:rsid w:val="00624029"/>
    <w:rsid w:val="00624255"/>
    <w:rsid w:val="00624468"/>
    <w:rsid w:val="00624626"/>
    <w:rsid w:val="006249E4"/>
    <w:rsid w:val="00624C26"/>
    <w:rsid w:val="00624DA2"/>
    <w:rsid w:val="006250C8"/>
    <w:rsid w:val="00625218"/>
    <w:rsid w:val="006253B2"/>
    <w:rsid w:val="0062586F"/>
    <w:rsid w:val="00625B3F"/>
    <w:rsid w:val="00626013"/>
    <w:rsid w:val="006261DB"/>
    <w:rsid w:val="006264A7"/>
    <w:rsid w:val="00626B25"/>
    <w:rsid w:val="00626E75"/>
    <w:rsid w:val="00627322"/>
    <w:rsid w:val="006275BF"/>
    <w:rsid w:val="0063005B"/>
    <w:rsid w:val="0063014C"/>
    <w:rsid w:val="0063023A"/>
    <w:rsid w:val="0063046A"/>
    <w:rsid w:val="00630753"/>
    <w:rsid w:val="00630777"/>
    <w:rsid w:val="0063089D"/>
    <w:rsid w:val="00630D42"/>
    <w:rsid w:val="00630E25"/>
    <w:rsid w:val="00631133"/>
    <w:rsid w:val="00631590"/>
    <w:rsid w:val="0063175C"/>
    <w:rsid w:val="00631F7E"/>
    <w:rsid w:val="006321BE"/>
    <w:rsid w:val="00632795"/>
    <w:rsid w:val="006327AB"/>
    <w:rsid w:val="006327CD"/>
    <w:rsid w:val="00632F40"/>
    <w:rsid w:val="00633174"/>
    <w:rsid w:val="00633292"/>
    <w:rsid w:val="006339B2"/>
    <w:rsid w:val="00633B13"/>
    <w:rsid w:val="0063453F"/>
    <w:rsid w:val="00634908"/>
    <w:rsid w:val="00634D44"/>
    <w:rsid w:val="00634D9E"/>
    <w:rsid w:val="00635024"/>
    <w:rsid w:val="00635129"/>
    <w:rsid w:val="006352FB"/>
    <w:rsid w:val="00635580"/>
    <w:rsid w:val="006355DC"/>
    <w:rsid w:val="00635A67"/>
    <w:rsid w:val="00635BFA"/>
    <w:rsid w:val="00635C45"/>
    <w:rsid w:val="00635CF4"/>
    <w:rsid w:val="0063600D"/>
    <w:rsid w:val="00636343"/>
    <w:rsid w:val="0063738A"/>
    <w:rsid w:val="00637858"/>
    <w:rsid w:val="006379EB"/>
    <w:rsid w:val="0064023C"/>
    <w:rsid w:val="00640D27"/>
    <w:rsid w:val="00640E68"/>
    <w:rsid w:val="006410D6"/>
    <w:rsid w:val="00641513"/>
    <w:rsid w:val="0064160A"/>
    <w:rsid w:val="0064175A"/>
    <w:rsid w:val="00641FCE"/>
    <w:rsid w:val="006421BB"/>
    <w:rsid w:val="006423C6"/>
    <w:rsid w:val="006427A8"/>
    <w:rsid w:val="00642892"/>
    <w:rsid w:val="00642F5A"/>
    <w:rsid w:val="00643215"/>
    <w:rsid w:val="00643577"/>
    <w:rsid w:val="006435BA"/>
    <w:rsid w:val="006436A0"/>
    <w:rsid w:val="0064383B"/>
    <w:rsid w:val="00643A7A"/>
    <w:rsid w:val="00644131"/>
    <w:rsid w:val="0064483E"/>
    <w:rsid w:val="00644868"/>
    <w:rsid w:val="0064500A"/>
    <w:rsid w:val="00645733"/>
    <w:rsid w:val="00645C90"/>
    <w:rsid w:val="00645DC5"/>
    <w:rsid w:val="00645E66"/>
    <w:rsid w:val="00645FFF"/>
    <w:rsid w:val="0064601C"/>
    <w:rsid w:val="0064622F"/>
    <w:rsid w:val="00646974"/>
    <w:rsid w:val="006469CA"/>
    <w:rsid w:val="00646A4A"/>
    <w:rsid w:val="00646E76"/>
    <w:rsid w:val="00646F13"/>
    <w:rsid w:val="006470E9"/>
    <w:rsid w:val="00647380"/>
    <w:rsid w:val="006474DC"/>
    <w:rsid w:val="00647542"/>
    <w:rsid w:val="00647BC8"/>
    <w:rsid w:val="00647C8C"/>
    <w:rsid w:val="006502E2"/>
    <w:rsid w:val="00650522"/>
    <w:rsid w:val="006506BA"/>
    <w:rsid w:val="00650983"/>
    <w:rsid w:val="00651167"/>
    <w:rsid w:val="006518F5"/>
    <w:rsid w:val="00651BDB"/>
    <w:rsid w:val="0065217E"/>
    <w:rsid w:val="0065221D"/>
    <w:rsid w:val="00652247"/>
    <w:rsid w:val="0065269D"/>
    <w:rsid w:val="0065346C"/>
    <w:rsid w:val="006538C0"/>
    <w:rsid w:val="00653C14"/>
    <w:rsid w:val="00653D72"/>
    <w:rsid w:val="0065408F"/>
    <w:rsid w:val="0065433B"/>
    <w:rsid w:val="00654354"/>
    <w:rsid w:val="00654C9A"/>
    <w:rsid w:val="00654C9D"/>
    <w:rsid w:val="00654D72"/>
    <w:rsid w:val="00654D82"/>
    <w:rsid w:val="006551F7"/>
    <w:rsid w:val="006553AA"/>
    <w:rsid w:val="0065549C"/>
    <w:rsid w:val="006555CE"/>
    <w:rsid w:val="00655739"/>
    <w:rsid w:val="00655AA4"/>
    <w:rsid w:val="00655B16"/>
    <w:rsid w:val="00655FBB"/>
    <w:rsid w:val="006563E7"/>
    <w:rsid w:val="00656A34"/>
    <w:rsid w:val="00656A7D"/>
    <w:rsid w:val="00656AAD"/>
    <w:rsid w:val="00656CFF"/>
    <w:rsid w:val="00656D1A"/>
    <w:rsid w:val="00656D98"/>
    <w:rsid w:val="00657283"/>
    <w:rsid w:val="00657478"/>
    <w:rsid w:val="00657819"/>
    <w:rsid w:val="00657B9D"/>
    <w:rsid w:val="00660154"/>
    <w:rsid w:val="00660496"/>
    <w:rsid w:val="006604A4"/>
    <w:rsid w:val="00660B89"/>
    <w:rsid w:val="00660C88"/>
    <w:rsid w:val="00660FC6"/>
    <w:rsid w:val="006611A7"/>
    <w:rsid w:val="006611F1"/>
    <w:rsid w:val="00661467"/>
    <w:rsid w:val="00661627"/>
    <w:rsid w:val="0066180A"/>
    <w:rsid w:val="00661CFE"/>
    <w:rsid w:val="00661D17"/>
    <w:rsid w:val="00662691"/>
    <w:rsid w:val="00662BA5"/>
    <w:rsid w:val="006631A1"/>
    <w:rsid w:val="006631CB"/>
    <w:rsid w:val="00663256"/>
    <w:rsid w:val="006635DF"/>
    <w:rsid w:val="00663744"/>
    <w:rsid w:val="00663841"/>
    <w:rsid w:val="006638C2"/>
    <w:rsid w:val="0066397B"/>
    <w:rsid w:val="00663B44"/>
    <w:rsid w:val="006640F5"/>
    <w:rsid w:val="006644D6"/>
    <w:rsid w:val="00664615"/>
    <w:rsid w:val="00664A7F"/>
    <w:rsid w:val="00664E88"/>
    <w:rsid w:val="00664E9D"/>
    <w:rsid w:val="00664ED5"/>
    <w:rsid w:val="00664EF8"/>
    <w:rsid w:val="006650D1"/>
    <w:rsid w:val="00665169"/>
    <w:rsid w:val="00665178"/>
    <w:rsid w:val="00665243"/>
    <w:rsid w:val="006659F2"/>
    <w:rsid w:val="00666600"/>
    <w:rsid w:val="00666E01"/>
    <w:rsid w:val="0066714B"/>
    <w:rsid w:val="006675CC"/>
    <w:rsid w:val="0066766F"/>
    <w:rsid w:val="0066769C"/>
    <w:rsid w:val="0067001C"/>
    <w:rsid w:val="006700BF"/>
    <w:rsid w:val="00670465"/>
    <w:rsid w:val="006706E8"/>
    <w:rsid w:val="00670979"/>
    <w:rsid w:val="006709AD"/>
    <w:rsid w:val="00670ACE"/>
    <w:rsid w:val="00670F25"/>
    <w:rsid w:val="006710E3"/>
    <w:rsid w:val="006714F8"/>
    <w:rsid w:val="0067167C"/>
    <w:rsid w:val="00671ADE"/>
    <w:rsid w:val="00671EDD"/>
    <w:rsid w:val="006720F5"/>
    <w:rsid w:val="006728FC"/>
    <w:rsid w:val="00672BE2"/>
    <w:rsid w:val="00672D3A"/>
    <w:rsid w:val="00672E6D"/>
    <w:rsid w:val="00673091"/>
    <w:rsid w:val="00673507"/>
    <w:rsid w:val="00673668"/>
    <w:rsid w:val="006736F1"/>
    <w:rsid w:val="006738B2"/>
    <w:rsid w:val="00673A56"/>
    <w:rsid w:val="00673C74"/>
    <w:rsid w:val="00673CA0"/>
    <w:rsid w:val="00673EA0"/>
    <w:rsid w:val="00673FF1"/>
    <w:rsid w:val="006740ED"/>
    <w:rsid w:val="006748A3"/>
    <w:rsid w:val="00674B9B"/>
    <w:rsid w:val="006750B1"/>
    <w:rsid w:val="00675236"/>
    <w:rsid w:val="006753C6"/>
    <w:rsid w:val="006753EF"/>
    <w:rsid w:val="00675624"/>
    <w:rsid w:val="00675654"/>
    <w:rsid w:val="0067581D"/>
    <w:rsid w:val="006758A6"/>
    <w:rsid w:val="00676344"/>
    <w:rsid w:val="00676630"/>
    <w:rsid w:val="006767D0"/>
    <w:rsid w:val="00676FC1"/>
    <w:rsid w:val="006770DA"/>
    <w:rsid w:val="006775D5"/>
    <w:rsid w:val="0067789C"/>
    <w:rsid w:val="00677C5A"/>
    <w:rsid w:val="00677D57"/>
    <w:rsid w:val="00677D8D"/>
    <w:rsid w:val="00677DA7"/>
    <w:rsid w:val="00677E2C"/>
    <w:rsid w:val="00677E61"/>
    <w:rsid w:val="00680077"/>
    <w:rsid w:val="0068023F"/>
    <w:rsid w:val="006805E7"/>
    <w:rsid w:val="00680679"/>
    <w:rsid w:val="00680D6C"/>
    <w:rsid w:val="00680DA5"/>
    <w:rsid w:val="00680F90"/>
    <w:rsid w:val="0068101A"/>
    <w:rsid w:val="00681025"/>
    <w:rsid w:val="006814CE"/>
    <w:rsid w:val="00681D13"/>
    <w:rsid w:val="00681F4E"/>
    <w:rsid w:val="00682770"/>
    <w:rsid w:val="006827B3"/>
    <w:rsid w:val="00682D70"/>
    <w:rsid w:val="00682EA8"/>
    <w:rsid w:val="0068305A"/>
    <w:rsid w:val="006831B7"/>
    <w:rsid w:val="00683AB3"/>
    <w:rsid w:val="006844B8"/>
    <w:rsid w:val="0068456F"/>
    <w:rsid w:val="00684619"/>
    <w:rsid w:val="006848D8"/>
    <w:rsid w:val="00685003"/>
    <w:rsid w:val="006851A5"/>
    <w:rsid w:val="006851EF"/>
    <w:rsid w:val="00685246"/>
    <w:rsid w:val="00685287"/>
    <w:rsid w:val="006859EE"/>
    <w:rsid w:val="00685DD1"/>
    <w:rsid w:val="00685ED4"/>
    <w:rsid w:val="00685EDD"/>
    <w:rsid w:val="006860D8"/>
    <w:rsid w:val="006860F0"/>
    <w:rsid w:val="0068612A"/>
    <w:rsid w:val="006861C3"/>
    <w:rsid w:val="00686386"/>
    <w:rsid w:val="0068664B"/>
    <w:rsid w:val="0068695C"/>
    <w:rsid w:val="00686F4B"/>
    <w:rsid w:val="00687313"/>
    <w:rsid w:val="00687484"/>
    <w:rsid w:val="00687522"/>
    <w:rsid w:val="006876DE"/>
    <w:rsid w:val="00687732"/>
    <w:rsid w:val="00687D9B"/>
    <w:rsid w:val="00690628"/>
    <w:rsid w:val="00690BCC"/>
    <w:rsid w:val="00690C9D"/>
    <w:rsid w:val="00690F8A"/>
    <w:rsid w:val="00691863"/>
    <w:rsid w:val="00691A2F"/>
    <w:rsid w:val="00691FFA"/>
    <w:rsid w:val="0069206D"/>
    <w:rsid w:val="0069224B"/>
    <w:rsid w:val="006923C4"/>
    <w:rsid w:val="0069243F"/>
    <w:rsid w:val="006927AC"/>
    <w:rsid w:val="006928CB"/>
    <w:rsid w:val="006931EC"/>
    <w:rsid w:val="0069331C"/>
    <w:rsid w:val="0069358A"/>
    <w:rsid w:val="0069362B"/>
    <w:rsid w:val="00693638"/>
    <w:rsid w:val="0069366A"/>
    <w:rsid w:val="00693A91"/>
    <w:rsid w:val="00693B78"/>
    <w:rsid w:val="00693C2B"/>
    <w:rsid w:val="0069467B"/>
    <w:rsid w:val="00694714"/>
    <w:rsid w:val="00694B59"/>
    <w:rsid w:val="00694B5C"/>
    <w:rsid w:val="0069502D"/>
    <w:rsid w:val="006952BD"/>
    <w:rsid w:val="00695687"/>
    <w:rsid w:val="00695718"/>
    <w:rsid w:val="00695BBD"/>
    <w:rsid w:val="00695CCB"/>
    <w:rsid w:val="00695D50"/>
    <w:rsid w:val="00695F57"/>
    <w:rsid w:val="00696115"/>
    <w:rsid w:val="006962AD"/>
    <w:rsid w:val="00696C0A"/>
    <w:rsid w:val="00696DC3"/>
    <w:rsid w:val="006971F4"/>
    <w:rsid w:val="0069726D"/>
    <w:rsid w:val="0069732A"/>
    <w:rsid w:val="00697393"/>
    <w:rsid w:val="00697AA1"/>
    <w:rsid w:val="00697B34"/>
    <w:rsid w:val="00697D97"/>
    <w:rsid w:val="006A0003"/>
    <w:rsid w:val="006A0461"/>
    <w:rsid w:val="006A07CD"/>
    <w:rsid w:val="006A0B1F"/>
    <w:rsid w:val="006A0EA4"/>
    <w:rsid w:val="006A0ED4"/>
    <w:rsid w:val="006A131B"/>
    <w:rsid w:val="006A145B"/>
    <w:rsid w:val="006A15FF"/>
    <w:rsid w:val="006A1AB4"/>
    <w:rsid w:val="006A1B6A"/>
    <w:rsid w:val="006A1C5A"/>
    <w:rsid w:val="006A1DC3"/>
    <w:rsid w:val="006A1FCC"/>
    <w:rsid w:val="006A2255"/>
    <w:rsid w:val="006A23A2"/>
    <w:rsid w:val="006A2516"/>
    <w:rsid w:val="006A284A"/>
    <w:rsid w:val="006A2C42"/>
    <w:rsid w:val="006A2ED8"/>
    <w:rsid w:val="006A32BD"/>
    <w:rsid w:val="006A34EE"/>
    <w:rsid w:val="006A36CE"/>
    <w:rsid w:val="006A386B"/>
    <w:rsid w:val="006A39E0"/>
    <w:rsid w:val="006A3A17"/>
    <w:rsid w:val="006A46DE"/>
    <w:rsid w:val="006A48CF"/>
    <w:rsid w:val="006A4F30"/>
    <w:rsid w:val="006A5512"/>
    <w:rsid w:val="006A563A"/>
    <w:rsid w:val="006A5782"/>
    <w:rsid w:val="006A5E6D"/>
    <w:rsid w:val="006A62DB"/>
    <w:rsid w:val="006A6344"/>
    <w:rsid w:val="006A66DA"/>
    <w:rsid w:val="006A686E"/>
    <w:rsid w:val="006A6BD1"/>
    <w:rsid w:val="006A6C37"/>
    <w:rsid w:val="006A6D7D"/>
    <w:rsid w:val="006A7017"/>
    <w:rsid w:val="006A7332"/>
    <w:rsid w:val="006A7398"/>
    <w:rsid w:val="006A7E22"/>
    <w:rsid w:val="006A7F9B"/>
    <w:rsid w:val="006B047E"/>
    <w:rsid w:val="006B04CD"/>
    <w:rsid w:val="006B0A2D"/>
    <w:rsid w:val="006B0DA9"/>
    <w:rsid w:val="006B12C1"/>
    <w:rsid w:val="006B1345"/>
    <w:rsid w:val="006B169A"/>
    <w:rsid w:val="006B16DD"/>
    <w:rsid w:val="006B2151"/>
    <w:rsid w:val="006B21A0"/>
    <w:rsid w:val="006B23E5"/>
    <w:rsid w:val="006B23FB"/>
    <w:rsid w:val="006B2451"/>
    <w:rsid w:val="006B24EC"/>
    <w:rsid w:val="006B25BD"/>
    <w:rsid w:val="006B2633"/>
    <w:rsid w:val="006B2BB2"/>
    <w:rsid w:val="006B2C8C"/>
    <w:rsid w:val="006B2D1A"/>
    <w:rsid w:val="006B302B"/>
    <w:rsid w:val="006B3479"/>
    <w:rsid w:val="006B3BAF"/>
    <w:rsid w:val="006B3EEB"/>
    <w:rsid w:val="006B3F60"/>
    <w:rsid w:val="006B4322"/>
    <w:rsid w:val="006B461E"/>
    <w:rsid w:val="006B498E"/>
    <w:rsid w:val="006B4AB6"/>
    <w:rsid w:val="006B4CA1"/>
    <w:rsid w:val="006B53B1"/>
    <w:rsid w:val="006B55E1"/>
    <w:rsid w:val="006B5750"/>
    <w:rsid w:val="006B59C6"/>
    <w:rsid w:val="006B59C9"/>
    <w:rsid w:val="006B604F"/>
    <w:rsid w:val="006B6760"/>
    <w:rsid w:val="006B67E4"/>
    <w:rsid w:val="006B69F0"/>
    <w:rsid w:val="006B6BA1"/>
    <w:rsid w:val="006B6D20"/>
    <w:rsid w:val="006B7033"/>
    <w:rsid w:val="006B7368"/>
    <w:rsid w:val="006B7588"/>
    <w:rsid w:val="006B768D"/>
    <w:rsid w:val="006B77D0"/>
    <w:rsid w:val="006B793D"/>
    <w:rsid w:val="006B7D26"/>
    <w:rsid w:val="006C01AC"/>
    <w:rsid w:val="006C03A6"/>
    <w:rsid w:val="006C0636"/>
    <w:rsid w:val="006C06A7"/>
    <w:rsid w:val="006C06E6"/>
    <w:rsid w:val="006C08F5"/>
    <w:rsid w:val="006C0A1E"/>
    <w:rsid w:val="006C0AA9"/>
    <w:rsid w:val="006C0F36"/>
    <w:rsid w:val="006C106A"/>
    <w:rsid w:val="006C120F"/>
    <w:rsid w:val="006C152D"/>
    <w:rsid w:val="006C15D2"/>
    <w:rsid w:val="006C18C7"/>
    <w:rsid w:val="006C190C"/>
    <w:rsid w:val="006C19D2"/>
    <w:rsid w:val="006C1A45"/>
    <w:rsid w:val="006C1B41"/>
    <w:rsid w:val="006C1FC1"/>
    <w:rsid w:val="006C20B9"/>
    <w:rsid w:val="006C24DC"/>
    <w:rsid w:val="006C24EE"/>
    <w:rsid w:val="006C268C"/>
    <w:rsid w:val="006C28E5"/>
    <w:rsid w:val="006C2DA0"/>
    <w:rsid w:val="006C3123"/>
    <w:rsid w:val="006C35F2"/>
    <w:rsid w:val="006C37D3"/>
    <w:rsid w:val="006C3830"/>
    <w:rsid w:val="006C38AA"/>
    <w:rsid w:val="006C49F9"/>
    <w:rsid w:val="006C4A81"/>
    <w:rsid w:val="006C4ACE"/>
    <w:rsid w:val="006C4E7D"/>
    <w:rsid w:val="006C50B2"/>
    <w:rsid w:val="006C53DB"/>
    <w:rsid w:val="006C56E2"/>
    <w:rsid w:val="006C5904"/>
    <w:rsid w:val="006C5B5B"/>
    <w:rsid w:val="006C5EE4"/>
    <w:rsid w:val="006C628F"/>
    <w:rsid w:val="006C65F4"/>
    <w:rsid w:val="006C67AD"/>
    <w:rsid w:val="006C6CB4"/>
    <w:rsid w:val="006C6E4B"/>
    <w:rsid w:val="006C73D3"/>
    <w:rsid w:val="006C755B"/>
    <w:rsid w:val="006C7ADB"/>
    <w:rsid w:val="006C7B4B"/>
    <w:rsid w:val="006C7BBC"/>
    <w:rsid w:val="006C7DCB"/>
    <w:rsid w:val="006D065D"/>
    <w:rsid w:val="006D06FD"/>
    <w:rsid w:val="006D07C0"/>
    <w:rsid w:val="006D0C19"/>
    <w:rsid w:val="006D0CAE"/>
    <w:rsid w:val="006D0DDF"/>
    <w:rsid w:val="006D0E4C"/>
    <w:rsid w:val="006D11C7"/>
    <w:rsid w:val="006D122D"/>
    <w:rsid w:val="006D126B"/>
    <w:rsid w:val="006D132F"/>
    <w:rsid w:val="006D180B"/>
    <w:rsid w:val="006D18CE"/>
    <w:rsid w:val="006D21C4"/>
    <w:rsid w:val="006D221D"/>
    <w:rsid w:val="006D2B17"/>
    <w:rsid w:val="006D2BFE"/>
    <w:rsid w:val="006D2CD9"/>
    <w:rsid w:val="006D2FBB"/>
    <w:rsid w:val="006D3578"/>
    <w:rsid w:val="006D38C7"/>
    <w:rsid w:val="006D3E10"/>
    <w:rsid w:val="006D4286"/>
    <w:rsid w:val="006D42CD"/>
    <w:rsid w:val="006D42D6"/>
    <w:rsid w:val="006D4BF4"/>
    <w:rsid w:val="006D5034"/>
    <w:rsid w:val="006D5121"/>
    <w:rsid w:val="006D5255"/>
    <w:rsid w:val="006D5A93"/>
    <w:rsid w:val="006D5FC0"/>
    <w:rsid w:val="006D62A9"/>
    <w:rsid w:val="006D67E7"/>
    <w:rsid w:val="006D6845"/>
    <w:rsid w:val="006D68B3"/>
    <w:rsid w:val="006D6938"/>
    <w:rsid w:val="006D6F3E"/>
    <w:rsid w:val="006D7288"/>
    <w:rsid w:val="006D772C"/>
    <w:rsid w:val="006E0199"/>
    <w:rsid w:val="006E0BC4"/>
    <w:rsid w:val="006E105E"/>
    <w:rsid w:val="006E1077"/>
    <w:rsid w:val="006E15B0"/>
    <w:rsid w:val="006E1A49"/>
    <w:rsid w:val="006E1C5E"/>
    <w:rsid w:val="006E1C86"/>
    <w:rsid w:val="006E28CD"/>
    <w:rsid w:val="006E2B07"/>
    <w:rsid w:val="006E2EEE"/>
    <w:rsid w:val="006E2F42"/>
    <w:rsid w:val="006E325C"/>
    <w:rsid w:val="006E3E97"/>
    <w:rsid w:val="006E3F1F"/>
    <w:rsid w:val="006E4055"/>
    <w:rsid w:val="006E4B3B"/>
    <w:rsid w:val="006E4C32"/>
    <w:rsid w:val="006E4D5F"/>
    <w:rsid w:val="006E4E3E"/>
    <w:rsid w:val="006E4E69"/>
    <w:rsid w:val="006E4EF9"/>
    <w:rsid w:val="006E52ED"/>
    <w:rsid w:val="006E64B4"/>
    <w:rsid w:val="006E6568"/>
    <w:rsid w:val="006E6A60"/>
    <w:rsid w:val="006E6B2D"/>
    <w:rsid w:val="006E6B6E"/>
    <w:rsid w:val="006E6C00"/>
    <w:rsid w:val="006E6D8B"/>
    <w:rsid w:val="006E7298"/>
    <w:rsid w:val="006E7792"/>
    <w:rsid w:val="006E78C7"/>
    <w:rsid w:val="006E7F2C"/>
    <w:rsid w:val="006F002B"/>
    <w:rsid w:val="006F01E7"/>
    <w:rsid w:val="006F0776"/>
    <w:rsid w:val="006F0905"/>
    <w:rsid w:val="006F0992"/>
    <w:rsid w:val="006F12A9"/>
    <w:rsid w:val="006F2159"/>
    <w:rsid w:val="006F227E"/>
    <w:rsid w:val="006F2518"/>
    <w:rsid w:val="006F262A"/>
    <w:rsid w:val="006F2665"/>
    <w:rsid w:val="006F289F"/>
    <w:rsid w:val="006F28C5"/>
    <w:rsid w:val="006F2F52"/>
    <w:rsid w:val="006F3032"/>
    <w:rsid w:val="006F357E"/>
    <w:rsid w:val="006F38DF"/>
    <w:rsid w:val="006F3A60"/>
    <w:rsid w:val="006F3B5A"/>
    <w:rsid w:val="006F3D39"/>
    <w:rsid w:val="006F40EC"/>
    <w:rsid w:val="006F429D"/>
    <w:rsid w:val="006F4F37"/>
    <w:rsid w:val="006F4FBA"/>
    <w:rsid w:val="006F50E9"/>
    <w:rsid w:val="006F51D4"/>
    <w:rsid w:val="006F589D"/>
    <w:rsid w:val="006F5946"/>
    <w:rsid w:val="006F5D52"/>
    <w:rsid w:val="006F630E"/>
    <w:rsid w:val="006F6829"/>
    <w:rsid w:val="006F686D"/>
    <w:rsid w:val="006F6AA7"/>
    <w:rsid w:val="006F6BC5"/>
    <w:rsid w:val="006F6D06"/>
    <w:rsid w:val="006F6DA2"/>
    <w:rsid w:val="006F7018"/>
    <w:rsid w:val="006F7078"/>
    <w:rsid w:val="006F7474"/>
    <w:rsid w:val="006F783D"/>
    <w:rsid w:val="006F78E4"/>
    <w:rsid w:val="006F7B24"/>
    <w:rsid w:val="006F7F2C"/>
    <w:rsid w:val="00700950"/>
    <w:rsid w:val="00700C13"/>
    <w:rsid w:val="00700D13"/>
    <w:rsid w:val="0070121B"/>
    <w:rsid w:val="0070129B"/>
    <w:rsid w:val="00701D0F"/>
    <w:rsid w:val="00701E70"/>
    <w:rsid w:val="00702112"/>
    <w:rsid w:val="00702116"/>
    <w:rsid w:val="00702153"/>
    <w:rsid w:val="00702240"/>
    <w:rsid w:val="007024E7"/>
    <w:rsid w:val="00702947"/>
    <w:rsid w:val="00702994"/>
    <w:rsid w:val="00702EE5"/>
    <w:rsid w:val="007030CA"/>
    <w:rsid w:val="00703127"/>
    <w:rsid w:val="00703139"/>
    <w:rsid w:val="00703293"/>
    <w:rsid w:val="00703333"/>
    <w:rsid w:val="0070356A"/>
    <w:rsid w:val="0070381D"/>
    <w:rsid w:val="00703981"/>
    <w:rsid w:val="00704637"/>
    <w:rsid w:val="0070476B"/>
    <w:rsid w:val="00704857"/>
    <w:rsid w:val="007049E3"/>
    <w:rsid w:val="00704BE2"/>
    <w:rsid w:val="00704DEB"/>
    <w:rsid w:val="00704F4A"/>
    <w:rsid w:val="00705078"/>
    <w:rsid w:val="00705779"/>
    <w:rsid w:val="007057A3"/>
    <w:rsid w:val="00705AC7"/>
    <w:rsid w:val="00705B35"/>
    <w:rsid w:val="00705FA4"/>
    <w:rsid w:val="00706736"/>
    <w:rsid w:val="00706F3C"/>
    <w:rsid w:val="007077E7"/>
    <w:rsid w:val="00707B9E"/>
    <w:rsid w:val="00707E51"/>
    <w:rsid w:val="00707FC1"/>
    <w:rsid w:val="00710199"/>
    <w:rsid w:val="007101ED"/>
    <w:rsid w:val="0071035A"/>
    <w:rsid w:val="00710523"/>
    <w:rsid w:val="00710BCC"/>
    <w:rsid w:val="00710C3C"/>
    <w:rsid w:val="00710E5D"/>
    <w:rsid w:val="007111C2"/>
    <w:rsid w:val="007114EC"/>
    <w:rsid w:val="007117B1"/>
    <w:rsid w:val="00711A1C"/>
    <w:rsid w:val="00711E45"/>
    <w:rsid w:val="00711E7A"/>
    <w:rsid w:val="00711E9E"/>
    <w:rsid w:val="007120C3"/>
    <w:rsid w:val="007123D7"/>
    <w:rsid w:val="0071263A"/>
    <w:rsid w:val="007129D6"/>
    <w:rsid w:val="00712E1C"/>
    <w:rsid w:val="007131D6"/>
    <w:rsid w:val="0071324C"/>
    <w:rsid w:val="0071333E"/>
    <w:rsid w:val="00713416"/>
    <w:rsid w:val="00713D58"/>
    <w:rsid w:val="007140B3"/>
    <w:rsid w:val="007140F7"/>
    <w:rsid w:val="007142AC"/>
    <w:rsid w:val="00714A58"/>
    <w:rsid w:val="00715150"/>
    <w:rsid w:val="007154E3"/>
    <w:rsid w:val="007156A7"/>
    <w:rsid w:val="007157E1"/>
    <w:rsid w:val="00715AEA"/>
    <w:rsid w:val="00715BD5"/>
    <w:rsid w:val="00715C3C"/>
    <w:rsid w:val="00715E99"/>
    <w:rsid w:val="007165CD"/>
    <w:rsid w:val="00716602"/>
    <w:rsid w:val="00716A0A"/>
    <w:rsid w:val="00716FF0"/>
    <w:rsid w:val="00717A7A"/>
    <w:rsid w:val="00717B08"/>
    <w:rsid w:val="00717F57"/>
    <w:rsid w:val="007201E1"/>
    <w:rsid w:val="007202AE"/>
    <w:rsid w:val="00720946"/>
    <w:rsid w:val="007209BA"/>
    <w:rsid w:val="00720A08"/>
    <w:rsid w:val="00720A25"/>
    <w:rsid w:val="00720D49"/>
    <w:rsid w:val="00720EF6"/>
    <w:rsid w:val="0072118F"/>
    <w:rsid w:val="007214F0"/>
    <w:rsid w:val="0072160F"/>
    <w:rsid w:val="00721870"/>
    <w:rsid w:val="00721BB1"/>
    <w:rsid w:val="00721D77"/>
    <w:rsid w:val="00721E50"/>
    <w:rsid w:val="007225CF"/>
    <w:rsid w:val="00722631"/>
    <w:rsid w:val="00723177"/>
    <w:rsid w:val="0072344B"/>
    <w:rsid w:val="00723489"/>
    <w:rsid w:val="0072351E"/>
    <w:rsid w:val="00723878"/>
    <w:rsid w:val="007239B9"/>
    <w:rsid w:val="0072411D"/>
    <w:rsid w:val="007243E1"/>
    <w:rsid w:val="00724449"/>
    <w:rsid w:val="00724723"/>
    <w:rsid w:val="00724E8B"/>
    <w:rsid w:val="00725DE8"/>
    <w:rsid w:val="00725E4B"/>
    <w:rsid w:val="00725F8B"/>
    <w:rsid w:val="0072620F"/>
    <w:rsid w:val="007265A6"/>
    <w:rsid w:val="007267BD"/>
    <w:rsid w:val="00726941"/>
    <w:rsid w:val="00726991"/>
    <w:rsid w:val="00726A28"/>
    <w:rsid w:val="00726C30"/>
    <w:rsid w:val="00727468"/>
    <w:rsid w:val="00727A6F"/>
    <w:rsid w:val="00727ABD"/>
    <w:rsid w:val="00727BA5"/>
    <w:rsid w:val="00727D12"/>
    <w:rsid w:val="00730138"/>
    <w:rsid w:val="00730F43"/>
    <w:rsid w:val="0073100C"/>
    <w:rsid w:val="00731404"/>
    <w:rsid w:val="00731480"/>
    <w:rsid w:val="007316CE"/>
    <w:rsid w:val="00731848"/>
    <w:rsid w:val="00731883"/>
    <w:rsid w:val="00731B5A"/>
    <w:rsid w:val="00731CC8"/>
    <w:rsid w:val="007320B8"/>
    <w:rsid w:val="00732291"/>
    <w:rsid w:val="0073243B"/>
    <w:rsid w:val="00732471"/>
    <w:rsid w:val="00732499"/>
    <w:rsid w:val="0073257D"/>
    <w:rsid w:val="007328D7"/>
    <w:rsid w:val="007338C9"/>
    <w:rsid w:val="00733917"/>
    <w:rsid w:val="0073399B"/>
    <w:rsid w:val="00734080"/>
    <w:rsid w:val="0073408B"/>
    <w:rsid w:val="00734241"/>
    <w:rsid w:val="00734368"/>
    <w:rsid w:val="00734385"/>
    <w:rsid w:val="0073456A"/>
    <w:rsid w:val="00734D27"/>
    <w:rsid w:val="007351A1"/>
    <w:rsid w:val="007351CE"/>
    <w:rsid w:val="007356A0"/>
    <w:rsid w:val="00735770"/>
    <w:rsid w:val="00735996"/>
    <w:rsid w:val="00735A68"/>
    <w:rsid w:val="00736037"/>
    <w:rsid w:val="00736071"/>
    <w:rsid w:val="00736659"/>
    <w:rsid w:val="00736E02"/>
    <w:rsid w:val="00737A04"/>
    <w:rsid w:val="00737CA9"/>
    <w:rsid w:val="00737E29"/>
    <w:rsid w:val="007406A1"/>
    <w:rsid w:val="00740836"/>
    <w:rsid w:val="007408A5"/>
    <w:rsid w:val="00740B03"/>
    <w:rsid w:val="007411D2"/>
    <w:rsid w:val="007414B2"/>
    <w:rsid w:val="007416F6"/>
    <w:rsid w:val="0074186D"/>
    <w:rsid w:val="007419D0"/>
    <w:rsid w:val="00742419"/>
    <w:rsid w:val="0074249E"/>
    <w:rsid w:val="007424D4"/>
    <w:rsid w:val="00742817"/>
    <w:rsid w:val="00743024"/>
    <w:rsid w:val="007431D5"/>
    <w:rsid w:val="007433D0"/>
    <w:rsid w:val="0074391A"/>
    <w:rsid w:val="00744192"/>
    <w:rsid w:val="007441C7"/>
    <w:rsid w:val="00744779"/>
    <w:rsid w:val="00744931"/>
    <w:rsid w:val="00744A2E"/>
    <w:rsid w:val="00744AF5"/>
    <w:rsid w:val="00744D90"/>
    <w:rsid w:val="00744E32"/>
    <w:rsid w:val="00744F76"/>
    <w:rsid w:val="0074505A"/>
    <w:rsid w:val="00745129"/>
    <w:rsid w:val="0074539D"/>
    <w:rsid w:val="007454F6"/>
    <w:rsid w:val="007455D1"/>
    <w:rsid w:val="00745C25"/>
    <w:rsid w:val="00745E92"/>
    <w:rsid w:val="00745EE1"/>
    <w:rsid w:val="0074624F"/>
    <w:rsid w:val="007462ED"/>
    <w:rsid w:val="0074675B"/>
    <w:rsid w:val="007468C6"/>
    <w:rsid w:val="0074738F"/>
    <w:rsid w:val="00747730"/>
    <w:rsid w:val="00747A90"/>
    <w:rsid w:val="00747C29"/>
    <w:rsid w:val="00750318"/>
    <w:rsid w:val="00750513"/>
    <w:rsid w:val="00750681"/>
    <w:rsid w:val="00750B1C"/>
    <w:rsid w:val="00750D50"/>
    <w:rsid w:val="00751324"/>
    <w:rsid w:val="007513B6"/>
    <w:rsid w:val="0075147B"/>
    <w:rsid w:val="0075172F"/>
    <w:rsid w:val="007519B6"/>
    <w:rsid w:val="00751D34"/>
    <w:rsid w:val="00751EC5"/>
    <w:rsid w:val="00752955"/>
    <w:rsid w:val="00752A4C"/>
    <w:rsid w:val="00752E6D"/>
    <w:rsid w:val="00753177"/>
    <w:rsid w:val="00753552"/>
    <w:rsid w:val="00753668"/>
    <w:rsid w:val="007537E5"/>
    <w:rsid w:val="00753808"/>
    <w:rsid w:val="00753872"/>
    <w:rsid w:val="00753A20"/>
    <w:rsid w:val="00754041"/>
    <w:rsid w:val="00754289"/>
    <w:rsid w:val="00754B86"/>
    <w:rsid w:val="00754B8C"/>
    <w:rsid w:val="00754BF7"/>
    <w:rsid w:val="00754F3B"/>
    <w:rsid w:val="00754F74"/>
    <w:rsid w:val="00755127"/>
    <w:rsid w:val="00755520"/>
    <w:rsid w:val="00755DFE"/>
    <w:rsid w:val="00756038"/>
    <w:rsid w:val="00756072"/>
    <w:rsid w:val="0075677E"/>
    <w:rsid w:val="00756850"/>
    <w:rsid w:val="0075686F"/>
    <w:rsid w:val="007568B8"/>
    <w:rsid w:val="00756D91"/>
    <w:rsid w:val="00757295"/>
    <w:rsid w:val="007573EE"/>
    <w:rsid w:val="00757490"/>
    <w:rsid w:val="007576CB"/>
    <w:rsid w:val="00757B63"/>
    <w:rsid w:val="00757FCC"/>
    <w:rsid w:val="00760673"/>
    <w:rsid w:val="007606E6"/>
    <w:rsid w:val="00760E4F"/>
    <w:rsid w:val="007613E5"/>
    <w:rsid w:val="00761863"/>
    <w:rsid w:val="00761F21"/>
    <w:rsid w:val="007624B5"/>
    <w:rsid w:val="00762700"/>
    <w:rsid w:val="00762801"/>
    <w:rsid w:val="00763287"/>
    <w:rsid w:val="0076357C"/>
    <w:rsid w:val="00763607"/>
    <w:rsid w:val="0076380A"/>
    <w:rsid w:val="0076398C"/>
    <w:rsid w:val="00763AF6"/>
    <w:rsid w:val="00763DF1"/>
    <w:rsid w:val="00763E6B"/>
    <w:rsid w:val="0076417A"/>
    <w:rsid w:val="007641B2"/>
    <w:rsid w:val="007642AC"/>
    <w:rsid w:val="007642E2"/>
    <w:rsid w:val="0076499B"/>
    <w:rsid w:val="00764A8C"/>
    <w:rsid w:val="00764AA4"/>
    <w:rsid w:val="00764EEB"/>
    <w:rsid w:val="00765051"/>
    <w:rsid w:val="00765459"/>
    <w:rsid w:val="00765475"/>
    <w:rsid w:val="007655FF"/>
    <w:rsid w:val="0076566E"/>
    <w:rsid w:val="00765D8B"/>
    <w:rsid w:val="00765F23"/>
    <w:rsid w:val="00765FEE"/>
    <w:rsid w:val="00766381"/>
    <w:rsid w:val="00766533"/>
    <w:rsid w:val="00766879"/>
    <w:rsid w:val="0076700B"/>
    <w:rsid w:val="0076741E"/>
    <w:rsid w:val="00767C21"/>
    <w:rsid w:val="00770083"/>
    <w:rsid w:val="00770179"/>
    <w:rsid w:val="00770515"/>
    <w:rsid w:val="0077095E"/>
    <w:rsid w:val="00770B9E"/>
    <w:rsid w:val="00770D15"/>
    <w:rsid w:val="0077123B"/>
    <w:rsid w:val="007713EA"/>
    <w:rsid w:val="00771542"/>
    <w:rsid w:val="007715B3"/>
    <w:rsid w:val="00771613"/>
    <w:rsid w:val="00771812"/>
    <w:rsid w:val="00771963"/>
    <w:rsid w:val="00771EAE"/>
    <w:rsid w:val="007724B4"/>
    <w:rsid w:val="007725F4"/>
    <w:rsid w:val="007728F8"/>
    <w:rsid w:val="00772A40"/>
    <w:rsid w:val="00772AB7"/>
    <w:rsid w:val="00772B46"/>
    <w:rsid w:val="00772B74"/>
    <w:rsid w:val="00772B94"/>
    <w:rsid w:val="00773132"/>
    <w:rsid w:val="007736D9"/>
    <w:rsid w:val="00773AAD"/>
    <w:rsid w:val="00773DEC"/>
    <w:rsid w:val="007746E2"/>
    <w:rsid w:val="007749CA"/>
    <w:rsid w:val="00774FF6"/>
    <w:rsid w:val="0077515E"/>
    <w:rsid w:val="007752EF"/>
    <w:rsid w:val="00775356"/>
    <w:rsid w:val="00775397"/>
    <w:rsid w:val="0077579D"/>
    <w:rsid w:val="00775A91"/>
    <w:rsid w:val="00775C2F"/>
    <w:rsid w:val="00776145"/>
    <w:rsid w:val="007761D2"/>
    <w:rsid w:val="00776233"/>
    <w:rsid w:val="0077656D"/>
    <w:rsid w:val="0077684B"/>
    <w:rsid w:val="007769A4"/>
    <w:rsid w:val="007769B8"/>
    <w:rsid w:val="00776B4F"/>
    <w:rsid w:val="00776FCF"/>
    <w:rsid w:val="00777269"/>
    <w:rsid w:val="00777464"/>
    <w:rsid w:val="007776ED"/>
    <w:rsid w:val="00777B76"/>
    <w:rsid w:val="0078019D"/>
    <w:rsid w:val="00780321"/>
    <w:rsid w:val="0078106C"/>
    <w:rsid w:val="007812E0"/>
    <w:rsid w:val="0078130D"/>
    <w:rsid w:val="00781977"/>
    <w:rsid w:val="0078197C"/>
    <w:rsid w:val="00781A18"/>
    <w:rsid w:val="00781A72"/>
    <w:rsid w:val="00781E37"/>
    <w:rsid w:val="00782140"/>
    <w:rsid w:val="0078216A"/>
    <w:rsid w:val="00782234"/>
    <w:rsid w:val="007826EF"/>
    <w:rsid w:val="00782982"/>
    <w:rsid w:val="00782AC6"/>
    <w:rsid w:val="00782CF6"/>
    <w:rsid w:val="00782D80"/>
    <w:rsid w:val="00783010"/>
    <w:rsid w:val="00783140"/>
    <w:rsid w:val="0078348C"/>
    <w:rsid w:val="00783C5B"/>
    <w:rsid w:val="007842A5"/>
    <w:rsid w:val="00784366"/>
    <w:rsid w:val="007845CE"/>
    <w:rsid w:val="00784930"/>
    <w:rsid w:val="00785011"/>
    <w:rsid w:val="007852B3"/>
    <w:rsid w:val="0078554D"/>
    <w:rsid w:val="007857CB"/>
    <w:rsid w:val="0078648C"/>
    <w:rsid w:val="00786A95"/>
    <w:rsid w:val="00786D98"/>
    <w:rsid w:val="00786DAA"/>
    <w:rsid w:val="007872EC"/>
    <w:rsid w:val="0078741E"/>
    <w:rsid w:val="0078787A"/>
    <w:rsid w:val="00787B75"/>
    <w:rsid w:val="00787DC5"/>
    <w:rsid w:val="0079004B"/>
    <w:rsid w:val="007903F2"/>
    <w:rsid w:val="00790D4C"/>
    <w:rsid w:val="00791418"/>
    <w:rsid w:val="00791544"/>
    <w:rsid w:val="007916EB"/>
    <w:rsid w:val="00791807"/>
    <w:rsid w:val="00791863"/>
    <w:rsid w:val="00791BA7"/>
    <w:rsid w:val="00791C3E"/>
    <w:rsid w:val="00791D81"/>
    <w:rsid w:val="007921D6"/>
    <w:rsid w:val="00792372"/>
    <w:rsid w:val="00792C67"/>
    <w:rsid w:val="00793703"/>
    <w:rsid w:val="00793DDD"/>
    <w:rsid w:val="0079406F"/>
    <w:rsid w:val="00794229"/>
    <w:rsid w:val="00794668"/>
    <w:rsid w:val="0079477C"/>
    <w:rsid w:val="00794A3D"/>
    <w:rsid w:val="00794BCE"/>
    <w:rsid w:val="00794FDF"/>
    <w:rsid w:val="00795152"/>
    <w:rsid w:val="00795A64"/>
    <w:rsid w:val="00795EE1"/>
    <w:rsid w:val="00796364"/>
    <w:rsid w:val="007966A5"/>
    <w:rsid w:val="0079685C"/>
    <w:rsid w:val="007970C2"/>
    <w:rsid w:val="007973BF"/>
    <w:rsid w:val="0079783E"/>
    <w:rsid w:val="007978E0"/>
    <w:rsid w:val="00797A1B"/>
    <w:rsid w:val="00797B72"/>
    <w:rsid w:val="00797EF4"/>
    <w:rsid w:val="007A0055"/>
    <w:rsid w:val="007A005A"/>
    <w:rsid w:val="007A046D"/>
    <w:rsid w:val="007A0476"/>
    <w:rsid w:val="007A0A63"/>
    <w:rsid w:val="007A0E15"/>
    <w:rsid w:val="007A0E8B"/>
    <w:rsid w:val="007A1572"/>
    <w:rsid w:val="007A170D"/>
    <w:rsid w:val="007A175E"/>
    <w:rsid w:val="007A1868"/>
    <w:rsid w:val="007A19F3"/>
    <w:rsid w:val="007A21A8"/>
    <w:rsid w:val="007A2750"/>
    <w:rsid w:val="007A2901"/>
    <w:rsid w:val="007A3248"/>
    <w:rsid w:val="007A32F2"/>
    <w:rsid w:val="007A32F8"/>
    <w:rsid w:val="007A34C9"/>
    <w:rsid w:val="007A3E36"/>
    <w:rsid w:val="007A4793"/>
    <w:rsid w:val="007A4EB6"/>
    <w:rsid w:val="007A5778"/>
    <w:rsid w:val="007A5795"/>
    <w:rsid w:val="007A5C80"/>
    <w:rsid w:val="007A60D5"/>
    <w:rsid w:val="007A6995"/>
    <w:rsid w:val="007A6A54"/>
    <w:rsid w:val="007A6DF2"/>
    <w:rsid w:val="007A6EA0"/>
    <w:rsid w:val="007A7078"/>
    <w:rsid w:val="007A74D9"/>
    <w:rsid w:val="007A790D"/>
    <w:rsid w:val="007A7A9F"/>
    <w:rsid w:val="007A7B4C"/>
    <w:rsid w:val="007A7CFC"/>
    <w:rsid w:val="007A7E79"/>
    <w:rsid w:val="007A7FBB"/>
    <w:rsid w:val="007B0114"/>
    <w:rsid w:val="007B033B"/>
    <w:rsid w:val="007B0430"/>
    <w:rsid w:val="007B0549"/>
    <w:rsid w:val="007B09D0"/>
    <w:rsid w:val="007B0DE5"/>
    <w:rsid w:val="007B0E90"/>
    <w:rsid w:val="007B11DC"/>
    <w:rsid w:val="007B146C"/>
    <w:rsid w:val="007B1564"/>
    <w:rsid w:val="007B172D"/>
    <w:rsid w:val="007B1A16"/>
    <w:rsid w:val="007B1ACD"/>
    <w:rsid w:val="007B1C15"/>
    <w:rsid w:val="007B1C47"/>
    <w:rsid w:val="007B1C79"/>
    <w:rsid w:val="007B1D80"/>
    <w:rsid w:val="007B2108"/>
    <w:rsid w:val="007B2143"/>
    <w:rsid w:val="007B2408"/>
    <w:rsid w:val="007B2FA1"/>
    <w:rsid w:val="007B3222"/>
    <w:rsid w:val="007B425E"/>
    <w:rsid w:val="007B4581"/>
    <w:rsid w:val="007B48C6"/>
    <w:rsid w:val="007B52F0"/>
    <w:rsid w:val="007B5C36"/>
    <w:rsid w:val="007B6327"/>
    <w:rsid w:val="007B697A"/>
    <w:rsid w:val="007B69E2"/>
    <w:rsid w:val="007B6B6C"/>
    <w:rsid w:val="007B7093"/>
    <w:rsid w:val="007B74B1"/>
    <w:rsid w:val="007B74C5"/>
    <w:rsid w:val="007B755D"/>
    <w:rsid w:val="007B7730"/>
    <w:rsid w:val="007B785B"/>
    <w:rsid w:val="007B7A2B"/>
    <w:rsid w:val="007B7B80"/>
    <w:rsid w:val="007B7C08"/>
    <w:rsid w:val="007B7C21"/>
    <w:rsid w:val="007B7D9E"/>
    <w:rsid w:val="007B7DA5"/>
    <w:rsid w:val="007B7EB9"/>
    <w:rsid w:val="007C00C2"/>
    <w:rsid w:val="007C0678"/>
    <w:rsid w:val="007C0922"/>
    <w:rsid w:val="007C09E5"/>
    <w:rsid w:val="007C0AD9"/>
    <w:rsid w:val="007C0C65"/>
    <w:rsid w:val="007C0CC1"/>
    <w:rsid w:val="007C0CDF"/>
    <w:rsid w:val="007C141A"/>
    <w:rsid w:val="007C16AB"/>
    <w:rsid w:val="007C1C92"/>
    <w:rsid w:val="007C20BC"/>
    <w:rsid w:val="007C2327"/>
    <w:rsid w:val="007C234C"/>
    <w:rsid w:val="007C2563"/>
    <w:rsid w:val="007C295A"/>
    <w:rsid w:val="007C2A3F"/>
    <w:rsid w:val="007C3069"/>
    <w:rsid w:val="007C3376"/>
    <w:rsid w:val="007C3656"/>
    <w:rsid w:val="007C368B"/>
    <w:rsid w:val="007C3BC4"/>
    <w:rsid w:val="007C3F62"/>
    <w:rsid w:val="007C4132"/>
    <w:rsid w:val="007C41A4"/>
    <w:rsid w:val="007C41F9"/>
    <w:rsid w:val="007C42B5"/>
    <w:rsid w:val="007C48B0"/>
    <w:rsid w:val="007C490D"/>
    <w:rsid w:val="007C4A62"/>
    <w:rsid w:val="007C4AF4"/>
    <w:rsid w:val="007C4FF2"/>
    <w:rsid w:val="007C54FE"/>
    <w:rsid w:val="007C5D5A"/>
    <w:rsid w:val="007C618E"/>
    <w:rsid w:val="007C63C6"/>
    <w:rsid w:val="007C65E8"/>
    <w:rsid w:val="007C6D6F"/>
    <w:rsid w:val="007C6EEA"/>
    <w:rsid w:val="007C756C"/>
    <w:rsid w:val="007C7596"/>
    <w:rsid w:val="007C79A9"/>
    <w:rsid w:val="007D0180"/>
    <w:rsid w:val="007D025C"/>
    <w:rsid w:val="007D030A"/>
    <w:rsid w:val="007D04D1"/>
    <w:rsid w:val="007D0582"/>
    <w:rsid w:val="007D0734"/>
    <w:rsid w:val="007D0778"/>
    <w:rsid w:val="007D0816"/>
    <w:rsid w:val="007D08ED"/>
    <w:rsid w:val="007D0DB9"/>
    <w:rsid w:val="007D1445"/>
    <w:rsid w:val="007D151D"/>
    <w:rsid w:val="007D1A68"/>
    <w:rsid w:val="007D1FB7"/>
    <w:rsid w:val="007D229A"/>
    <w:rsid w:val="007D23F9"/>
    <w:rsid w:val="007D27BA"/>
    <w:rsid w:val="007D310F"/>
    <w:rsid w:val="007D3317"/>
    <w:rsid w:val="007D3348"/>
    <w:rsid w:val="007D37C6"/>
    <w:rsid w:val="007D3FA4"/>
    <w:rsid w:val="007D4240"/>
    <w:rsid w:val="007D4D68"/>
    <w:rsid w:val="007D4EC8"/>
    <w:rsid w:val="007D4FF3"/>
    <w:rsid w:val="007D5196"/>
    <w:rsid w:val="007D564A"/>
    <w:rsid w:val="007D5835"/>
    <w:rsid w:val="007D5BD4"/>
    <w:rsid w:val="007D5D78"/>
    <w:rsid w:val="007D5DEC"/>
    <w:rsid w:val="007D5E50"/>
    <w:rsid w:val="007D5F29"/>
    <w:rsid w:val="007D5F77"/>
    <w:rsid w:val="007D5FD8"/>
    <w:rsid w:val="007D64A5"/>
    <w:rsid w:val="007D67E8"/>
    <w:rsid w:val="007D6FB3"/>
    <w:rsid w:val="007D7022"/>
    <w:rsid w:val="007D74EA"/>
    <w:rsid w:val="007D7519"/>
    <w:rsid w:val="007D7A2E"/>
    <w:rsid w:val="007D7A79"/>
    <w:rsid w:val="007D7B30"/>
    <w:rsid w:val="007E0103"/>
    <w:rsid w:val="007E03B1"/>
    <w:rsid w:val="007E03FF"/>
    <w:rsid w:val="007E0818"/>
    <w:rsid w:val="007E0A17"/>
    <w:rsid w:val="007E0B73"/>
    <w:rsid w:val="007E0DBA"/>
    <w:rsid w:val="007E0E50"/>
    <w:rsid w:val="007E0E7A"/>
    <w:rsid w:val="007E0EC7"/>
    <w:rsid w:val="007E167B"/>
    <w:rsid w:val="007E169B"/>
    <w:rsid w:val="007E18DF"/>
    <w:rsid w:val="007E19D6"/>
    <w:rsid w:val="007E1A46"/>
    <w:rsid w:val="007E238C"/>
    <w:rsid w:val="007E23B5"/>
    <w:rsid w:val="007E24AF"/>
    <w:rsid w:val="007E299E"/>
    <w:rsid w:val="007E29F4"/>
    <w:rsid w:val="007E2CA6"/>
    <w:rsid w:val="007E333B"/>
    <w:rsid w:val="007E384C"/>
    <w:rsid w:val="007E3AA6"/>
    <w:rsid w:val="007E3AD3"/>
    <w:rsid w:val="007E3C12"/>
    <w:rsid w:val="007E418B"/>
    <w:rsid w:val="007E452E"/>
    <w:rsid w:val="007E4607"/>
    <w:rsid w:val="007E4C2C"/>
    <w:rsid w:val="007E4E6F"/>
    <w:rsid w:val="007E5063"/>
    <w:rsid w:val="007E51A4"/>
    <w:rsid w:val="007E5820"/>
    <w:rsid w:val="007E5827"/>
    <w:rsid w:val="007E5BE8"/>
    <w:rsid w:val="007E5E4B"/>
    <w:rsid w:val="007E61E1"/>
    <w:rsid w:val="007E6210"/>
    <w:rsid w:val="007E668B"/>
    <w:rsid w:val="007E668C"/>
    <w:rsid w:val="007E6726"/>
    <w:rsid w:val="007E686C"/>
    <w:rsid w:val="007E6936"/>
    <w:rsid w:val="007E7606"/>
    <w:rsid w:val="007E7644"/>
    <w:rsid w:val="007E7A94"/>
    <w:rsid w:val="007E7B0A"/>
    <w:rsid w:val="007E7E53"/>
    <w:rsid w:val="007E7EBA"/>
    <w:rsid w:val="007F0886"/>
    <w:rsid w:val="007F0A73"/>
    <w:rsid w:val="007F0CF1"/>
    <w:rsid w:val="007F111D"/>
    <w:rsid w:val="007F113D"/>
    <w:rsid w:val="007F1179"/>
    <w:rsid w:val="007F1652"/>
    <w:rsid w:val="007F1BD2"/>
    <w:rsid w:val="007F1C07"/>
    <w:rsid w:val="007F233C"/>
    <w:rsid w:val="007F23F4"/>
    <w:rsid w:val="007F2587"/>
    <w:rsid w:val="007F2AF6"/>
    <w:rsid w:val="007F2B1C"/>
    <w:rsid w:val="007F2B81"/>
    <w:rsid w:val="007F319B"/>
    <w:rsid w:val="007F320B"/>
    <w:rsid w:val="007F32F4"/>
    <w:rsid w:val="007F35AC"/>
    <w:rsid w:val="007F3827"/>
    <w:rsid w:val="007F4054"/>
    <w:rsid w:val="007F4296"/>
    <w:rsid w:val="007F4305"/>
    <w:rsid w:val="007F4308"/>
    <w:rsid w:val="007F4A88"/>
    <w:rsid w:val="007F4C00"/>
    <w:rsid w:val="007F4E6C"/>
    <w:rsid w:val="007F51B2"/>
    <w:rsid w:val="007F5464"/>
    <w:rsid w:val="007F5831"/>
    <w:rsid w:val="007F58EC"/>
    <w:rsid w:val="007F5C5B"/>
    <w:rsid w:val="007F5D47"/>
    <w:rsid w:val="007F5D4E"/>
    <w:rsid w:val="007F62D8"/>
    <w:rsid w:val="007F6C25"/>
    <w:rsid w:val="007F6D09"/>
    <w:rsid w:val="007F6F17"/>
    <w:rsid w:val="007F6F68"/>
    <w:rsid w:val="007F705B"/>
    <w:rsid w:val="007F71BD"/>
    <w:rsid w:val="007F7350"/>
    <w:rsid w:val="007F74D6"/>
    <w:rsid w:val="007F75F2"/>
    <w:rsid w:val="007F761E"/>
    <w:rsid w:val="007F766E"/>
    <w:rsid w:val="007F7BA5"/>
    <w:rsid w:val="00800CE1"/>
    <w:rsid w:val="00800D0E"/>
    <w:rsid w:val="00800EAC"/>
    <w:rsid w:val="00801064"/>
    <w:rsid w:val="008017D2"/>
    <w:rsid w:val="00801C60"/>
    <w:rsid w:val="00801D51"/>
    <w:rsid w:val="008027F9"/>
    <w:rsid w:val="0080288E"/>
    <w:rsid w:val="00802B00"/>
    <w:rsid w:val="00802C66"/>
    <w:rsid w:val="00802C7B"/>
    <w:rsid w:val="0080309C"/>
    <w:rsid w:val="008030B7"/>
    <w:rsid w:val="0080329C"/>
    <w:rsid w:val="0080343B"/>
    <w:rsid w:val="0080395A"/>
    <w:rsid w:val="00803EF4"/>
    <w:rsid w:val="008044B5"/>
    <w:rsid w:val="008044D9"/>
    <w:rsid w:val="008048EB"/>
    <w:rsid w:val="00804D1C"/>
    <w:rsid w:val="00804FFC"/>
    <w:rsid w:val="0080508F"/>
    <w:rsid w:val="00805C70"/>
    <w:rsid w:val="00806082"/>
    <w:rsid w:val="008068EB"/>
    <w:rsid w:val="00806A48"/>
    <w:rsid w:val="00806E6F"/>
    <w:rsid w:val="00806E82"/>
    <w:rsid w:val="00806EBC"/>
    <w:rsid w:val="008071A1"/>
    <w:rsid w:val="008073AF"/>
    <w:rsid w:val="008073BD"/>
    <w:rsid w:val="0080776F"/>
    <w:rsid w:val="00807D09"/>
    <w:rsid w:val="00807F3D"/>
    <w:rsid w:val="00810086"/>
    <w:rsid w:val="0081027B"/>
    <w:rsid w:val="0081032C"/>
    <w:rsid w:val="00810AEB"/>
    <w:rsid w:val="00810C8F"/>
    <w:rsid w:val="00811209"/>
    <w:rsid w:val="008113B6"/>
    <w:rsid w:val="00811AE8"/>
    <w:rsid w:val="00811BDD"/>
    <w:rsid w:val="0081224B"/>
    <w:rsid w:val="0081262B"/>
    <w:rsid w:val="00812922"/>
    <w:rsid w:val="00812B1E"/>
    <w:rsid w:val="00812C0D"/>
    <w:rsid w:val="00813346"/>
    <w:rsid w:val="00813C65"/>
    <w:rsid w:val="00813E21"/>
    <w:rsid w:val="0081417D"/>
    <w:rsid w:val="00814617"/>
    <w:rsid w:val="0081495E"/>
    <w:rsid w:val="00814D2B"/>
    <w:rsid w:val="00814DB4"/>
    <w:rsid w:val="00814DC3"/>
    <w:rsid w:val="00814F70"/>
    <w:rsid w:val="008151FF"/>
    <w:rsid w:val="00815389"/>
    <w:rsid w:val="00815429"/>
    <w:rsid w:val="008158EF"/>
    <w:rsid w:val="00815ABE"/>
    <w:rsid w:val="00815AF9"/>
    <w:rsid w:val="00815E18"/>
    <w:rsid w:val="00815E93"/>
    <w:rsid w:val="00815FF0"/>
    <w:rsid w:val="008162AE"/>
    <w:rsid w:val="00816566"/>
    <w:rsid w:val="00816832"/>
    <w:rsid w:val="00816A5A"/>
    <w:rsid w:val="00816C4B"/>
    <w:rsid w:val="00816F3F"/>
    <w:rsid w:val="0081770F"/>
    <w:rsid w:val="00817746"/>
    <w:rsid w:val="00817DCC"/>
    <w:rsid w:val="00817E61"/>
    <w:rsid w:val="00820093"/>
    <w:rsid w:val="0082027C"/>
    <w:rsid w:val="00820492"/>
    <w:rsid w:val="008206B1"/>
    <w:rsid w:val="00820A0B"/>
    <w:rsid w:val="00820C75"/>
    <w:rsid w:val="00820FFC"/>
    <w:rsid w:val="0082137B"/>
    <w:rsid w:val="008216F8"/>
    <w:rsid w:val="008217B7"/>
    <w:rsid w:val="00821C98"/>
    <w:rsid w:val="00822D41"/>
    <w:rsid w:val="008234AF"/>
    <w:rsid w:val="0082389D"/>
    <w:rsid w:val="0082390C"/>
    <w:rsid w:val="00823A7C"/>
    <w:rsid w:val="008241DC"/>
    <w:rsid w:val="00824570"/>
    <w:rsid w:val="00824657"/>
    <w:rsid w:val="00824780"/>
    <w:rsid w:val="00824D41"/>
    <w:rsid w:val="00825118"/>
    <w:rsid w:val="0082529C"/>
    <w:rsid w:val="00825300"/>
    <w:rsid w:val="00825CA6"/>
    <w:rsid w:val="00825EA2"/>
    <w:rsid w:val="0082637A"/>
    <w:rsid w:val="00826C7D"/>
    <w:rsid w:val="00826DAD"/>
    <w:rsid w:val="008271A3"/>
    <w:rsid w:val="008271C8"/>
    <w:rsid w:val="00827595"/>
    <w:rsid w:val="0082796B"/>
    <w:rsid w:val="00827C0E"/>
    <w:rsid w:val="00827C8B"/>
    <w:rsid w:val="00827FB9"/>
    <w:rsid w:val="00830AB9"/>
    <w:rsid w:val="00830CAB"/>
    <w:rsid w:val="00830DBF"/>
    <w:rsid w:val="00831572"/>
    <w:rsid w:val="0083185B"/>
    <w:rsid w:val="008319E6"/>
    <w:rsid w:val="00831C81"/>
    <w:rsid w:val="0083208B"/>
    <w:rsid w:val="0083225B"/>
    <w:rsid w:val="008324BC"/>
    <w:rsid w:val="00832504"/>
    <w:rsid w:val="00832B81"/>
    <w:rsid w:val="00832E59"/>
    <w:rsid w:val="00832F92"/>
    <w:rsid w:val="008333DF"/>
    <w:rsid w:val="008335AC"/>
    <w:rsid w:val="00833FFF"/>
    <w:rsid w:val="00834098"/>
    <w:rsid w:val="0083414F"/>
    <w:rsid w:val="00834886"/>
    <w:rsid w:val="0083494B"/>
    <w:rsid w:val="00834F05"/>
    <w:rsid w:val="00835473"/>
    <w:rsid w:val="00835896"/>
    <w:rsid w:val="00835B6A"/>
    <w:rsid w:val="00835DB9"/>
    <w:rsid w:val="00835E02"/>
    <w:rsid w:val="00835E18"/>
    <w:rsid w:val="00835F49"/>
    <w:rsid w:val="008360C6"/>
    <w:rsid w:val="008365FC"/>
    <w:rsid w:val="0083664D"/>
    <w:rsid w:val="00836703"/>
    <w:rsid w:val="0083670E"/>
    <w:rsid w:val="00836872"/>
    <w:rsid w:val="00836A17"/>
    <w:rsid w:val="00837751"/>
    <w:rsid w:val="00840461"/>
    <w:rsid w:val="00840992"/>
    <w:rsid w:val="00840CEC"/>
    <w:rsid w:val="00840D5E"/>
    <w:rsid w:val="00840F1F"/>
    <w:rsid w:val="00841016"/>
    <w:rsid w:val="00841072"/>
    <w:rsid w:val="0084117E"/>
    <w:rsid w:val="00841AC7"/>
    <w:rsid w:val="00841DA5"/>
    <w:rsid w:val="00842042"/>
    <w:rsid w:val="00842527"/>
    <w:rsid w:val="00842692"/>
    <w:rsid w:val="00842A2B"/>
    <w:rsid w:val="00842AAF"/>
    <w:rsid w:val="00842ABD"/>
    <w:rsid w:val="00842F0E"/>
    <w:rsid w:val="008430F2"/>
    <w:rsid w:val="00843265"/>
    <w:rsid w:val="008432EB"/>
    <w:rsid w:val="00843911"/>
    <w:rsid w:val="008439D5"/>
    <w:rsid w:val="00843DA3"/>
    <w:rsid w:val="00843E6C"/>
    <w:rsid w:val="008441D4"/>
    <w:rsid w:val="008441FA"/>
    <w:rsid w:val="00844460"/>
    <w:rsid w:val="008450A9"/>
    <w:rsid w:val="00845C08"/>
    <w:rsid w:val="0084611B"/>
    <w:rsid w:val="00846135"/>
    <w:rsid w:val="00846245"/>
    <w:rsid w:val="0084631E"/>
    <w:rsid w:val="00846708"/>
    <w:rsid w:val="00846796"/>
    <w:rsid w:val="008469AE"/>
    <w:rsid w:val="00846B64"/>
    <w:rsid w:val="00846D2D"/>
    <w:rsid w:val="00846F66"/>
    <w:rsid w:val="008471DA"/>
    <w:rsid w:val="0084769B"/>
    <w:rsid w:val="0084771A"/>
    <w:rsid w:val="00847BD9"/>
    <w:rsid w:val="00847E23"/>
    <w:rsid w:val="008502F8"/>
    <w:rsid w:val="0085082C"/>
    <w:rsid w:val="00850CA2"/>
    <w:rsid w:val="00851232"/>
    <w:rsid w:val="00851330"/>
    <w:rsid w:val="00851493"/>
    <w:rsid w:val="0085155C"/>
    <w:rsid w:val="008517CD"/>
    <w:rsid w:val="00851A8E"/>
    <w:rsid w:val="00851B22"/>
    <w:rsid w:val="00851CC4"/>
    <w:rsid w:val="00851DE6"/>
    <w:rsid w:val="008527AB"/>
    <w:rsid w:val="00852952"/>
    <w:rsid w:val="00852A8A"/>
    <w:rsid w:val="008533C1"/>
    <w:rsid w:val="00853A2F"/>
    <w:rsid w:val="00853C0F"/>
    <w:rsid w:val="00853E2E"/>
    <w:rsid w:val="00854414"/>
    <w:rsid w:val="0085455E"/>
    <w:rsid w:val="00854595"/>
    <w:rsid w:val="0085462C"/>
    <w:rsid w:val="00854702"/>
    <w:rsid w:val="00854996"/>
    <w:rsid w:val="00854C46"/>
    <w:rsid w:val="00854D77"/>
    <w:rsid w:val="00854F88"/>
    <w:rsid w:val="008552F3"/>
    <w:rsid w:val="00855362"/>
    <w:rsid w:val="00855427"/>
    <w:rsid w:val="008559E2"/>
    <w:rsid w:val="00855B16"/>
    <w:rsid w:val="00855E2C"/>
    <w:rsid w:val="0085628D"/>
    <w:rsid w:val="0085636F"/>
    <w:rsid w:val="00856937"/>
    <w:rsid w:val="00856B12"/>
    <w:rsid w:val="00856B5A"/>
    <w:rsid w:val="00856D35"/>
    <w:rsid w:val="00856D57"/>
    <w:rsid w:val="00856D6A"/>
    <w:rsid w:val="00856FF1"/>
    <w:rsid w:val="008571E6"/>
    <w:rsid w:val="00857402"/>
    <w:rsid w:val="0085780D"/>
    <w:rsid w:val="0085786B"/>
    <w:rsid w:val="0085787E"/>
    <w:rsid w:val="00857C3B"/>
    <w:rsid w:val="00857FCD"/>
    <w:rsid w:val="00860752"/>
    <w:rsid w:val="00860BDC"/>
    <w:rsid w:val="008612D6"/>
    <w:rsid w:val="0086152A"/>
    <w:rsid w:val="008615BF"/>
    <w:rsid w:val="008620B8"/>
    <w:rsid w:val="00862235"/>
    <w:rsid w:val="00862537"/>
    <w:rsid w:val="00862588"/>
    <w:rsid w:val="00862705"/>
    <w:rsid w:val="0086276F"/>
    <w:rsid w:val="008627E0"/>
    <w:rsid w:val="00862C46"/>
    <w:rsid w:val="00862D14"/>
    <w:rsid w:val="008630B1"/>
    <w:rsid w:val="008634AB"/>
    <w:rsid w:val="008639EC"/>
    <w:rsid w:val="00863E0A"/>
    <w:rsid w:val="00863F1A"/>
    <w:rsid w:val="0086458B"/>
    <w:rsid w:val="0086460E"/>
    <w:rsid w:val="00864C86"/>
    <w:rsid w:val="00865052"/>
    <w:rsid w:val="00865257"/>
    <w:rsid w:val="008654A1"/>
    <w:rsid w:val="00865526"/>
    <w:rsid w:val="008655F2"/>
    <w:rsid w:val="008658F3"/>
    <w:rsid w:val="00865978"/>
    <w:rsid w:val="00865A48"/>
    <w:rsid w:val="00865D29"/>
    <w:rsid w:val="00865D2C"/>
    <w:rsid w:val="0086666F"/>
    <w:rsid w:val="0086690D"/>
    <w:rsid w:val="00866A0C"/>
    <w:rsid w:val="0086743B"/>
    <w:rsid w:val="0086756D"/>
    <w:rsid w:val="008677AA"/>
    <w:rsid w:val="0086790F"/>
    <w:rsid w:val="00867A24"/>
    <w:rsid w:val="00867B76"/>
    <w:rsid w:val="00867BE2"/>
    <w:rsid w:val="00867F7B"/>
    <w:rsid w:val="00870129"/>
    <w:rsid w:val="00870224"/>
    <w:rsid w:val="008707DE"/>
    <w:rsid w:val="00870E87"/>
    <w:rsid w:val="0087138C"/>
    <w:rsid w:val="00871605"/>
    <w:rsid w:val="00871899"/>
    <w:rsid w:val="008719D2"/>
    <w:rsid w:val="00872024"/>
    <w:rsid w:val="0087251B"/>
    <w:rsid w:val="00872645"/>
    <w:rsid w:val="00872B68"/>
    <w:rsid w:val="00872FAC"/>
    <w:rsid w:val="0087338A"/>
    <w:rsid w:val="00873517"/>
    <w:rsid w:val="00873973"/>
    <w:rsid w:val="00873A13"/>
    <w:rsid w:val="00874F9F"/>
    <w:rsid w:val="008750CD"/>
    <w:rsid w:val="008756A3"/>
    <w:rsid w:val="008756CB"/>
    <w:rsid w:val="0087595D"/>
    <w:rsid w:val="008763A4"/>
    <w:rsid w:val="008766DD"/>
    <w:rsid w:val="00876B48"/>
    <w:rsid w:val="00876BAE"/>
    <w:rsid w:val="00876D37"/>
    <w:rsid w:val="00876D7D"/>
    <w:rsid w:val="00877221"/>
    <w:rsid w:val="00877351"/>
    <w:rsid w:val="008773D9"/>
    <w:rsid w:val="008777AC"/>
    <w:rsid w:val="00877826"/>
    <w:rsid w:val="00877EE9"/>
    <w:rsid w:val="00877EF8"/>
    <w:rsid w:val="008800DB"/>
    <w:rsid w:val="0088029D"/>
    <w:rsid w:val="008807F4"/>
    <w:rsid w:val="008808B5"/>
    <w:rsid w:val="00880AF4"/>
    <w:rsid w:val="00880BD7"/>
    <w:rsid w:val="00880E1E"/>
    <w:rsid w:val="00880F71"/>
    <w:rsid w:val="0088108B"/>
    <w:rsid w:val="008816A3"/>
    <w:rsid w:val="008824F5"/>
    <w:rsid w:val="00882668"/>
    <w:rsid w:val="00882727"/>
    <w:rsid w:val="00882A07"/>
    <w:rsid w:val="00882B74"/>
    <w:rsid w:val="00882C95"/>
    <w:rsid w:val="00882F99"/>
    <w:rsid w:val="00883126"/>
    <w:rsid w:val="0088348F"/>
    <w:rsid w:val="0088361F"/>
    <w:rsid w:val="00883872"/>
    <w:rsid w:val="00884107"/>
    <w:rsid w:val="008846D3"/>
    <w:rsid w:val="00884AC3"/>
    <w:rsid w:val="008850BF"/>
    <w:rsid w:val="008850C5"/>
    <w:rsid w:val="008851C3"/>
    <w:rsid w:val="008853FA"/>
    <w:rsid w:val="008854A7"/>
    <w:rsid w:val="00885695"/>
    <w:rsid w:val="008856CC"/>
    <w:rsid w:val="0088580E"/>
    <w:rsid w:val="008860E4"/>
    <w:rsid w:val="00886293"/>
    <w:rsid w:val="00886445"/>
    <w:rsid w:val="00886452"/>
    <w:rsid w:val="00886C06"/>
    <w:rsid w:val="00886CDF"/>
    <w:rsid w:val="00887299"/>
    <w:rsid w:val="008875DA"/>
    <w:rsid w:val="00887665"/>
    <w:rsid w:val="00887A0F"/>
    <w:rsid w:val="00887C7C"/>
    <w:rsid w:val="00887DA4"/>
    <w:rsid w:val="008900BC"/>
    <w:rsid w:val="0089023D"/>
    <w:rsid w:val="0089036F"/>
    <w:rsid w:val="00890C2D"/>
    <w:rsid w:val="00890D6B"/>
    <w:rsid w:val="00890E94"/>
    <w:rsid w:val="008910C5"/>
    <w:rsid w:val="008910F3"/>
    <w:rsid w:val="008915B1"/>
    <w:rsid w:val="008916B4"/>
    <w:rsid w:val="008918F7"/>
    <w:rsid w:val="00891B81"/>
    <w:rsid w:val="00891C45"/>
    <w:rsid w:val="00891E12"/>
    <w:rsid w:val="00892147"/>
    <w:rsid w:val="008921C6"/>
    <w:rsid w:val="00892564"/>
    <w:rsid w:val="00892667"/>
    <w:rsid w:val="00892841"/>
    <w:rsid w:val="00892888"/>
    <w:rsid w:val="00892ADE"/>
    <w:rsid w:val="00892BC4"/>
    <w:rsid w:val="00892C2A"/>
    <w:rsid w:val="00892EC1"/>
    <w:rsid w:val="00892F73"/>
    <w:rsid w:val="0089318F"/>
    <w:rsid w:val="0089343D"/>
    <w:rsid w:val="00893D34"/>
    <w:rsid w:val="00894026"/>
    <w:rsid w:val="008941E4"/>
    <w:rsid w:val="00894321"/>
    <w:rsid w:val="0089456C"/>
    <w:rsid w:val="00894BFF"/>
    <w:rsid w:val="008950F4"/>
    <w:rsid w:val="008952E2"/>
    <w:rsid w:val="0089534F"/>
    <w:rsid w:val="00895445"/>
    <w:rsid w:val="00895917"/>
    <w:rsid w:val="00895966"/>
    <w:rsid w:val="008959C3"/>
    <w:rsid w:val="00895D12"/>
    <w:rsid w:val="00896148"/>
    <w:rsid w:val="0089629E"/>
    <w:rsid w:val="00896748"/>
    <w:rsid w:val="00896831"/>
    <w:rsid w:val="00896A54"/>
    <w:rsid w:val="00896ADA"/>
    <w:rsid w:val="00896C4B"/>
    <w:rsid w:val="00896E4C"/>
    <w:rsid w:val="00896E9A"/>
    <w:rsid w:val="00896ED5"/>
    <w:rsid w:val="00897272"/>
    <w:rsid w:val="00897C0B"/>
    <w:rsid w:val="00897D81"/>
    <w:rsid w:val="00897EC2"/>
    <w:rsid w:val="00897FA9"/>
    <w:rsid w:val="008A0C97"/>
    <w:rsid w:val="008A121B"/>
    <w:rsid w:val="008A1443"/>
    <w:rsid w:val="008A18C3"/>
    <w:rsid w:val="008A18E4"/>
    <w:rsid w:val="008A1929"/>
    <w:rsid w:val="008A1BAB"/>
    <w:rsid w:val="008A1CB8"/>
    <w:rsid w:val="008A1E47"/>
    <w:rsid w:val="008A2124"/>
    <w:rsid w:val="008A2C39"/>
    <w:rsid w:val="008A2CC8"/>
    <w:rsid w:val="008A319C"/>
    <w:rsid w:val="008A3299"/>
    <w:rsid w:val="008A352E"/>
    <w:rsid w:val="008A35D0"/>
    <w:rsid w:val="008A3779"/>
    <w:rsid w:val="008A37F9"/>
    <w:rsid w:val="008A3CBD"/>
    <w:rsid w:val="008A3E4E"/>
    <w:rsid w:val="008A42D4"/>
    <w:rsid w:val="008A5DE4"/>
    <w:rsid w:val="008A6563"/>
    <w:rsid w:val="008A6746"/>
    <w:rsid w:val="008A6917"/>
    <w:rsid w:val="008A6925"/>
    <w:rsid w:val="008A69F0"/>
    <w:rsid w:val="008A6FBC"/>
    <w:rsid w:val="008A6FE1"/>
    <w:rsid w:val="008A729B"/>
    <w:rsid w:val="008A73D1"/>
    <w:rsid w:val="008A741F"/>
    <w:rsid w:val="008A77E6"/>
    <w:rsid w:val="008A7E1A"/>
    <w:rsid w:val="008B0029"/>
    <w:rsid w:val="008B0D38"/>
    <w:rsid w:val="008B1064"/>
    <w:rsid w:val="008B109D"/>
    <w:rsid w:val="008B1277"/>
    <w:rsid w:val="008B16B2"/>
    <w:rsid w:val="008B16D5"/>
    <w:rsid w:val="008B185D"/>
    <w:rsid w:val="008B1C8D"/>
    <w:rsid w:val="008B1CC1"/>
    <w:rsid w:val="008B1FA6"/>
    <w:rsid w:val="008B205B"/>
    <w:rsid w:val="008B24C1"/>
    <w:rsid w:val="008B2782"/>
    <w:rsid w:val="008B2A35"/>
    <w:rsid w:val="008B2C67"/>
    <w:rsid w:val="008B3483"/>
    <w:rsid w:val="008B3518"/>
    <w:rsid w:val="008B3AA9"/>
    <w:rsid w:val="008B3E3A"/>
    <w:rsid w:val="008B429F"/>
    <w:rsid w:val="008B479C"/>
    <w:rsid w:val="008B4E02"/>
    <w:rsid w:val="008B5120"/>
    <w:rsid w:val="008B5177"/>
    <w:rsid w:val="008B51A8"/>
    <w:rsid w:val="008B54BB"/>
    <w:rsid w:val="008B54D5"/>
    <w:rsid w:val="008B5751"/>
    <w:rsid w:val="008B579E"/>
    <w:rsid w:val="008B5983"/>
    <w:rsid w:val="008B5C29"/>
    <w:rsid w:val="008B5C30"/>
    <w:rsid w:val="008B5EEC"/>
    <w:rsid w:val="008B5F4A"/>
    <w:rsid w:val="008B6272"/>
    <w:rsid w:val="008B70F4"/>
    <w:rsid w:val="008B7B47"/>
    <w:rsid w:val="008B7C88"/>
    <w:rsid w:val="008B7E68"/>
    <w:rsid w:val="008C067F"/>
    <w:rsid w:val="008C08F7"/>
    <w:rsid w:val="008C0982"/>
    <w:rsid w:val="008C0FF3"/>
    <w:rsid w:val="008C14EA"/>
    <w:rsid w:val="008C1881"/>
    <w:rsid w:val="008C1ACB"/>
    <w:rsid w:val="008C1AEF"/>
    <w:rsid w:val="008C1F1C"/>
    <w:rsid w:val="008C2229"/>
    <w:rsid w:val="008C2608"/>
    <w:rsid w:val="008C27FD"/>
    <w:rsid w:val="008C2818"/>
    <w:rsid w:val="008C28D7"/>
    <w:rsid w:val="008C2A08"/>
    <w:rsid w:val="008C2CDE"/>
    <w:rsid w:val="008C2D62"/>
    <w:rsid w:val="008C37E0"/>
    <w:rsid w:val="008C4227"/>
    <w:rsid w:val="008C4525"/>
    <w:rsid w:val="008C4BF5"/>
    <w:rsid w:val="008C4E9E"/>
    <w:rsid w:val="008C53CB"/>
    <w:rsid w:val="008C5D25"/>
    <w:rsid w:val="008C6120"/>
    <w:rsid w:val="008C6456"/>
    <w:rsid w:val="008C68E0"/>
    <w:rsid w:val="008C6CB1"/>
    <w:rsid w:val="008C7E07"/>
    <w:rsid w:val="008D07A4"/>
    <w:rsid w:val="008D09A3"/>
    <w:rsid w:val="008D0AF2"/>
    <w:rsid w:val="008D0F9A"/>
    <w:rsid w:val="008D1079"/>
    <w:rsid w:val="008D1758"/>
    <w:rsid w:val="008D1A31"/>
    <w:rsid w:val="008D200F"/>
    <w:rsid w:val="008D20C5"/>
    <w:rsid w:val="008D213E"/>
    <w:rsid w:val="008D2362"/>
    <w:rsid w:val="008D2437"/>
    <w:rsid w:val="008D2610"/>
    <w:rsid w:val="008D26B7"/>
    <w:rsid w:val="008D288A"/>
    <w:rsid w:val="008D3D40"/>
    <w:rsid w:val="008D3E0E"/>
    <w:rsid w:val="008D406D"/>
    <w:rsid w:val="008D4119"/>
    <w:rsid w:val="008D4570"/>
    <w:rsid w:val="008D457D"/>
    <w:rsid w:val="008D46D2"/>
    <w:rsid w:val="008D4C32"/>
    <w:rsid w:val="008D4D1A"/>
    <w:rsid w:val="008D4D31"/>
    <w:rsid w:val="008D4D7C"/>
    <w:rsid w:val="008D4F69"/>
    <w:rsid w:val="008D5077"/>
    <w:rsid w:val="008D5395"/>
    <w:rsid w:val="008D58B0"/>
    <w:rsid w:val="008D59CF"/>
    <w:rsid w:val="008D5A05"/>
    <w:rsid w:val="008D60AC"/>
    <w:rsid w:val="008D60F0"/>
    <w:rsid w:val="008D693C"/>
    <w:rsid w:val="008D6B98"/>
    <w:rsid w:val="008D6C5D"/>
    <w:rsid w:val="008D6DEC"/>
    <w:rsid w:val="008D6FB4"/>
    <w:rsid w:val="008D6FBD"/>
    <w:rsid w:val="008D723C"/>
    <w:rsid w:val="008D7344"/>
    <w:rsid w:val="008D7535"/>
    <w:rsid w:val="008D7833"/>
    <w:rsid w:val="008D7C56"/>
    <w:rsid w:val="008D7D48"/>
    <w:rsid w:val="008D7E2B"/>
    <w:rsid w:val="008E016A"/>
    <w:rsid w:val="008E03C5"/>
    <w:rsid w:val="008E04C5"/>
    <w:rsid w:val="008E04D9"/>
    <w:rsid w:val="008E0645"/>
    <w:rsid w:val="008E0B7B"/>
    <w:rsid w:val="008E0E1F"/>
    <w:rsid w:val="008E1A56"/>
    <w:rsid w:val="008E21F7"/>
    <w:rsid w:val="008E220E"/>
    <w:rsid w:val="008E2222"/>
    <w:rsid w:val="008E25B1"/>
    <w:rsid w:val="008E25BE"/>
    <w:rsid w:val="008E27B5"/>
    <w:rsid w:val="008E2ABF"/>
    <w:rsid w:val="008E2D9C"/>
    <w:rsid w:val="008E2FD1"/>
    <w:rsid w:val="008E3055"/>
    <w:rsid w:val="008E30A4"/>
    <w:rsid w:val="008E340C"/>
    <w:rsid w:val="008E3A11"/>
    <w:rsid w:val="008E3BCF"/>
    <w:rsid w:val="008E3E8A"/>
    <w:rsid w:val="008E3F10"/>
    <w:rsid w:val="008E3FDB"/>
    <w:rsid w:val="008E4B97"/>
    <w:rsid w:val="008E4DC6"/>
    <w:rsid w:val="008E5130"/>
    <w:rsid w:val="008E51EF"/>
    <w:rsid w:val="008E53A7"/>
    <w:rsid w:val="008E5A9E"/>
    <w:rsid w:val="008E5D40"/>
    <w:rsid w:val="008E5FF3"/>
    <w:rsid w:val="008E61FB"/>
    <w:rsid w:val="008E6239"/>
    <w:rsid w:val="008E636C"/>
    <w:rsid w:val="008E649C"/>
    <w:rsid w:val="008E6A60"/>
    <w:rsid w:val="008E6AE5"/>
    <w:rsid w:val="008E6C00"/>
    <w:rsid w:val="008E6D9A"/>
    <w:rsid w:val="008E6EE5"/>
    <w:rsid w:val="008E7054"/>
    <w:rsid w:val="008E741B"/>
    <w:rsid w:val="008E7560"/>
    <w:rsid w:val="008E7804"/>
    <w:rsid w:val="008E7A2B"/>
    <w:rsid w:val="008F01E0"/>
    <w:rsid w:val="008F031F"/>
    <w:rsid w:val="008F03C4"/>
    <w:rsid w:val="008F06CA"/>
    <w:rsid w:val="008F0E99"/>
    <w:rsid w:val="008F167E"/>
    <w:rsid w:val="008F1733"/>
    <w:rsid w:val="008F1C7A"/>
    <w:rsid w:val="008F1E6D"/>
    <w:rsid w:val="008F2056"/>
    <w:rsid w:val="008F2059"/>
    <w:rsid w:val="008F206D"/>
    <w:rsid w:val="008F229D"/>
    <w:rsid w:val="008F2413"/>
    <w:rsid w:val="008F265A"/>
    <w:rsid w:val="008F28AC"/>
    <w:rsid w:val="008F2A89"/>
    <w:rsid w:val="008F2BB1"/>
    <w:rsid w:val="008F2FF2"/>
    <w:rsid w:val="008F300D"/>
    <w:rsid w:val="008F3A71"/>
    <w:rsid w:val="008F3C1F"/>
    <w:rsid w:val="008F416E"/>
    <w:rsid w:val="008F4304"/>
    <w:rsid w:val="008F4AE2"/>
    <w:rsid w:val="008F4E89"/>
    <w:rsid w:val="008F50BB"/>
    <w:rsid w:val="008F58FA"/>
    <w:rsid w:val="008F5A1C"/>
    <w:rsid w:val="008F6698"/>
    <w:rsid w:val="008F696B"/>
    <w:rsid w:val="008F6C88"/>
    <w:rsid w:val="008F71D9"/>
    <w:rsid w:val="008F7CC8"/>
    <w:rsid w:val="008F7E8C"/>
    <w:rsid w:val="009003FA"/>
    <w:rsid w:val="00900AD8"/>
    <w:rsid w:val="00900AEF"/>
    <w:rsid w:val="00900BA1"/>
    <w:rsid w:val="00900E01"/>
    <w:rsid w:val="00900F5D"/>
    <w:rsid w:val="009011D0"/>
    <w:rsid w:val="009012AC"/>
    <w:rsid w:val="00901350"/>
    <w:rsid w:val="009013CA"/>
    <w:rsid w:val="0090144B"/>
    <w:rsid w:val="009014CA"/>
    <w:rsid w:val="0090182B"/>
    <w:rsid w:val="00901F9E"/>
    <w:rsid w:val="009020E6"/>
    <w:rsid w:val="0090238F"/>
    <w:rsid w:val="0090272E"/>
    <w:rsid w:val="0090291B"/>
    <w:rsid w:val="00903224"/>
    <w:rsid w:val="00903646"/>
    <w:rsid w:val="00903665"/>
    <w:rsid w:val="00903BBD"/>
    <w:rsid w:val="00903E77"/>
    <w:rsid w:val="009043DF"/>
    <w:rsid w:val="00904461"/>
    <w:rsid w:val="00904846"/>
    <w:rsid w:val="00904A25"/>
    <w:rsid w:val="00904B02"/>
    <w:rsid w:val="00904BFB"/>
    <w:rsid w:val="00904DE6"/>
    <w:rsid w:val="00904FF1"/>
    <w:rsid w:val="00905056"/>
    <w:rsid w:val="00905136"/>
    <w:rsid w:val="0090555C"/>
    <w:rsid w:val="009059DD"/>
    <w:rsid w:val="00905D72"/>
    <w:rsid w:val="00905DB3"/>
    <w:rsid w:val="00905F90"/>
    <w:rsid w:val="00906504"/>
    <w:rsid w:val="009065CC"/>
    <w:rsid w:val="0090675E"/>
    <w:rsid w:val="00906A63"/>
    <w:rsid w:val="00906FAF"/>
    <w:rsid w:val="00907425"/>
    <w:rsid w:val="009075C0"/>
    <w:rsid w:val="009078AF"/>
    <w:rsid w:val="00907960"/>
    <w:rsid w:val="009079D6"/>
    <w:rsid w:val="00907D24"/>
    <w:rsid w:val="0091023B"/>
    <w:rsid w:val="009103B2"/>
    <w:rsid w:val="00910658"/>
    <w:rsid w:val="009106B3"/>
    <w:rsid w:val="00910A99"/>
    <w:rsid w:val="00910B1D"/>
    <w:rsid w:val="009111E0"/>
    <w:rsid w:val="009111E4"/>
    <w:rsid w:val="00911771"/>
    <w:rsid w:val="009117AA"/>
    <w:rsid w:val="00911DEC"/>
    <w:rsid w:val="009125B5"/>
    <w:rsid w:val="0091267B"/>
    <w:rsid w:val="00912C06"/>
    <w:rsid w:val="009132FE"/>
    <w:rsid w:val="0091356B"/>
    <w:rsid w:val="009137F0"/>
    <w:rsid w:val="00913DA7"/>
    <w:rsid w:val="00914AAA"/>
    <w:rsid w:val="00914E12"/>
    <w:rsid w:val="00914F1C"/>
    <w:rsid w:val="0091513D"/>
    <w:rsid w:val="0091533D"/>
    <w:rsid w:val="00915612"/>
    <w:rsid w:val="00915A7D"/>
    <w:rsid w:val="00915E30"/>
    <w:rsid w:val="00915F0A"/>
    <w:rsid w:val="009160EB"/>
    <w:rsid w:val="0091641A"/>
    <w:rsid w:val="009169ED"/>
    <w:rsid w:val="00916A7E"/>
    <w:rsid w:val="009170F0"/>
    <w:rsid w:val="0091711D"/>
    <w:rsid w:val="00917344"/>
    <w:rsid w:val="00917373"/>
    <w:rsid w:val="009175A3"/>
    <w:rsid w:val="0091780E"/>
    <w:rsid w:val="00917CF1"/>
    <w:rsid w:val="0092000D"/>
    <w:rsid w:val="009205F9"/>
    <w:rsid w:val="0092143D"/>
    <w:rsid w:val="00921632"/>
    <w:rsid w:val="00921639"/>
    <w:rsid w:val="0092192E"/>
    <w:rsid w:val="00922062"/>
    <w:rsid w:val="00922078"/>
    <w:rsid w:val="00922B5A"/>
    <w:rsid w:val="00922DE5"/>
    <w:rsid w:val="00923536"/>
    <w:rsid w:val="00924750"/>
    <w:rsid w:val="00924B31"/>
    <w:rsid w:val="00924CBF"/>
    <w:rsid w:val="009253A7"/>
    <w:rsid w:val="009255C5"/>
    <w:rsid w:val="009259D1"/>
    <w:rsid w:val="00925CEB"/>
    <w:rsid w:val="009260CD"/>
    <w:rsid w:val="00926455"/>
    <w:rsid w:val="0092666C"/>
    <w:rsid w:val="00926BC8"/>
    <w:rsid w:val="00927909"/>
    <w:rsid w:val="00927CA6"/>
    <w:rsid w:val="00927DCD"/>
    <w:rsid w:val="00930115"/>
    <w:rsid w:val="00930254"/>
    <w:rsid w:val="009302AB"/>
    <w:rsid w:val="009303B6"/>
    <w:rsid w:val="0093047B"/>
    <w:rsid w:val="00930605"/>
    <w:rsid w:val="00930639"/>
    <w:rsid w:val="00930F5A"/>
    <w:rsid w:val="0093115A"/>
    <w:rsid w:val="00931172"/>
    <w:rsid w:val="00931197"/>
    <w:rsid w:val="009314E9"/>
    <w:rsid w:val="009315DB"/>
    <w:rsid w:val="009315FD"/>
    <w:rsid w:val="009319BC"/>
    <w:rsid w:val="009319F3"/>
    <w:rsid w:val="00931A27"/>
    <w:rsid w:val="00931C46"/>
    <w:rsid w:val="00931E51"/>
    <w:rsid w:val="00932259"/>
    <w:rsid w:val="009322BB"/>
    <w:rsid w:val="0093245B"/>
    <w:rsid w:val="009328BA"/>
    <w:rsid w:val="0093323E"/>
    <w:rsid w:val="0093375A"/>
    <w:rsid w:val="0093388F"/>
    <w:rsid w:val="009338F2"/>
    <w:rsid w:val="00934034"/>
    <w:rsid w:val="009341B3"/>
    <w:rsid w:val="00934230"/>
    <w:rsid w:val="00934419"/>
    <w:rsid w:val="0093447D"/>
    <w:rsid w:val="009344F2"/>
    <w:rsid w:val="0093472C"/>
    <w:rsid w:val="00934841"/>
    <w:rsid w:val="009350C9"/>
    <w:rsid w:val="00935264"/>
    <w:rsid w:val="00935831"/>
    <w:rsid w:val="00935846"/>
    <w:rsid w:val="00935DF1"/>
    <w:rsid w:val="0093620B"/>
    <w:rsid w:val="0093684F"/>
    <w:rsid w:val="009368A7"/>
    <w:rsid w:val="009369A0"/>
    <w:rsid w:val="009370B7"/>
    <w:rsid w:val="009373D2"/>
    <w:rsid w:val="009376D4"/>
    <w:rsid w:val="009376E2"/>
    <w:rsid w:val="00937918"/>
    <w:rsid w:val="00937A71"/>
    <w:rsid w:val="00937B3D"/>
    <w:rsid w:val="00937F67"/>
    <w:rsid w:val="0094046E"/>
    <w:rsid w:val="00940A2E"/>
    <w:rsid w:val="00940E04"/>
    <w:rsid w:val="00941195"/>
    <w:rsid w:val="0094119B"/>
    <w:rsid w:val="009415EE"/>
    <w:rsid w:val="009416AC"/>
    <w:rsid w:val="0094181A"/>
    <w:rsid w:val="00941AEC"/>
    <w:rsid w:val="00941C6E"/>
    <w:rsid w:val="00941D5D"/>
    <w:rsid w:val="00942143"/>
    <w:rsid w:val="00942469"/>
    <w:rsid w:val="00942848"/>
    <w:rsid w:val="00942C66"/>
    <w:rsid w:val="00942DEE"/>
    <w:rsid w:val="00942F08"/>
    <w:rsid w:val="00942FF6"/>
    <w:rsid w:val="00943CEF"/>
    <w:rsid w:val="00943CFB"/>
    <w:rsid w:val="00943E69"/>
    <w:rsid w:val="009444A6"/>
    <w:rsid w:val="00944545"/>
    <w:rsid w:val="00944840"/>
    <w:rsid w:val="00944CF6"/>
    <w:rsid w:val="00945060"/>
    <w:rsid w:val="0094524E"/>
    <w:rsid w:val="0094531A"/>
    <w:rsid w:val="00945711"/>
    <w:rsid w:val="009458DC"/>
    <w:rsid w:val="009459E2"/>
    <w:rsid w:val="00945AB1"/>
    <w:rsid w:val="00946087"/>
    <w:rsid w:val="00946131"/>
    <w:rsid w:val="0094617D"/>
    <w:rsid w:val="009463D5"/>
    <w:rsid w:val="009464B0"/>
    <w:rsid w:val="00946C68"/>
    <w:rsid w:val="00946F2F"/>
    <w:rsid w:val="0094741E"/>
    <w:rsid w:val="009479E0"/>
    <w:rsid w:val="00947AB2"/>
    <w:rsid w:val="00947BAE"/>
    <w:rsid w:val="00947C95"/>
    <w:rsid w:val="00947E31"/>
    <w:rsid w:val="00947E4E"/>
    <w:rsid w:val="00950511"/>
    <w:rsid w:val="00950581"/>
    <w:rsid w:val="009508EF"/>
    <w:rsid w:val="009514B1"/>
    <w:rsid w:val="0095192F"/>
    <w:rsid w:val="0095252E"/>
    <w:rsid w:val="00952650"/>
    <w:rsid w:val="00952B65"/>
    <w:rsid w:val="00952EA4"/>
    <w:rsid w:val="00952FEE"/>
    <w:rsid w:val="00953135"/>
    <w:rsid w:val="00953223"/>
    <w:rsid w:val="009537B5"/>
    <w:rsid w:val="009538BB"/>
    <w:rsid w:val="00953E33"/>
    <w:rsid w:val="00953F5A"/>
    <w:rsid w:val="00953F8D"/>
    <w:rsid w:val="0095417F"/>
    <w:rsid w:val="0095450D"/>
    <w:rsid w:val="009547C9"/>
    <w:rsid w:val="00954882"/>
    <w:rsid w:val="00954D9E"/>
    <w:rsid w:val="009553B3"/>
    <w:rsid w:val="009556EB"/>
    <w:rsid w:val="009560AE"/>
    <w:rsid w:val="00956248"/>
    <w:rsid w:val="009564F1"/>
    <w:rsid w:val="009565FE"/>
    <w:rsid w:val="0095730D"/>
    <w:rsid w:val="009576AC"/>
    <w:rsid w:val="00957D19"/>
    <w:rsid w:val="00960226"/>
    <w:rsid w:val="00960268"/>
    <w:rsid w:val="0096057B"/>
    <w:rsid w:val="0096072F"/>
    <w:rsid w:val="00960A29"/>
    <w:rsid w:val="00960CB4"/>
    <w:rsid w:val="009612F8"/>
    <w:rsid w:val="00961359"/>
    <w:rsid w:val="0096135B"/>
    <w:rsid w:val="00961478"/>
    <w:rsid w:val="009615AC"/>
    <w:rsid w:val="00961CC0"/>
    <w:rsid w:val="00961E6A"/>
    <w:rsid w:val="009620B4"/>
    <w:rsid w:val="00962735"/>
    <w:rsid w:val="0096292A"/>
    <w:rsid w:val="00962AD0"/>
    <w:rsid w:val="00962FEE"/>
    <w:rsid w:val="00963163"/>
    <w:rsid w:val="00963A68"/>
    <w:rsid w:val="00963BB4"/>
    <w:rsid w:val="00963D26"/>
    <w:rsid w:val="00963DC6"/>
    <w:rsid w:val="00963DEA"/>
    <w:rsid w:val="00963F3D"/>
    <w:rsid w:val="009643B0"/>
    <w:rsid w:val="00964B32"/>
    <w:rsid w:val="00965165"/>
    <w:rsid w:val="009651A3"/>
    <w:rsid w:val="009651DE"/>
    <w:rsid w:val="009655A7"/>
    <w:rsid w:val="00965B81"/>
    <w:rsid w:val="00965C21"/>
    <w:rsid w:val="00965C7D"/>
    <w:rsid w:val="00965F10"/>
    <w:rsid w:val="009660F4"/>
    <w:rsid w:val="009663D5"/>
    <w:rsid w:val="00966AA8"/>
    <w:rsid w:val="00966E34"/>
    <w:rsid w:val="00966EA4"/>
    <w:rsid w:val="00966EE4"/>
    <w:rsid w:val="00967047"/>
    <w:rsid w:val="00967077"/>
    <w:rsid w:val="00967131"/>
    <w:rsid w:val="009671A1"/>
    <w:rsid w:val="009672CF"/>
    <w:rsid w:val="009678F6"/>
    <w:rsid w:val="00967C70"/>
    <w:rsid w:val="00967DA5"/>
    <w:rsid w:val="0097001E"/>
    <w:rsid w:val="0097046A"/>
    <w:rsid w:val="0097095C"/>
    <w:rsid w:val="00970CF9"/>
    <w:rsid w:val="009717B5"/>
    <w:rsid w:val="00971AF2"/>
    <w:rsid w:val="009725D3"/>
    <w:rsid w:val="00972DA8"/>
    <w:rsid w:val="009733E6"/>
    <w:rsid w:val="009733F3"/>
    <w:rsid w:val="0097344A"/>
    <w:rsid w:val="0097369A"/>
    <w:rsid w:val="009736EE"/>
    <w:rsid w:val="009738B7"/>
    <w:rsid w:val="009739B3"/>
    <w:rsid w:val="00973A67"/>
    <w:rsid w:val="00973AD4"/>
    <w:rsid w:val="00973C3B"/>
    <w:rsid w:val="00973E8D"/>
    <w:rsid w:val="00974802"/>
    <w:rsid w:val="00974B59"/>
    <w:rsid w:val="009752A7"/>
    <w:rsid w:val="0097538F"/>
    <w:rsid w:val="009753A2"/>
    <w:rsid w:val="009754AC"/>
    <w:rsid w:val="00975B25"/>
    <w:rsid w:val="00975C5D"/>
    <w:rsid w:val="00976108"/>
    <w:rsid w:val="009762A8"/>
    <w:rsid w:val="00976C03"/>
    <w:rsid w:val="00976FE0"/>
    <w:rsid w:val="00977121"/>
    <w:rsid w:val="009778B2"/>
    <w:rsid w:val="00977F1A"/>
    <w:rsid w:val="00977F9B"/>
    <w:rsid w:val="00980169"/>
    <w:rsid w:val="0098033E"/>
    <w:rsid w:val="009805ED"/>
    <w:rsid w:val="00980766"/>
    <w:rsid w:val="00980AFD"/>
    <w:rsid w:val="00980EA2"/>
    <w:rsid w:val="00981178"/>
    <w:rsid w:val="00981548"/>
    <w:rsid w:val="009816A9"/>
    <w:rsid w:val="00981710"/>
    <w:rsid w:val="009818D2"/>
    <w:rsid w:val="00981D60"/>
    <w:rsid w:val="00981D9F"/>
    <w:rsid w:val="00982078"/>
    <w:rsid w:val="00982141"/>
    <w:rsid w:val="00982194"/>
    <w:rsid w:val="009824BC"/>
    <w:rsid w:val="00982CF5"/>
    <w:rsid w:val="00982D24"/>
    <w:rsid w:val="00982FCA"/>
    <w:rsid w:val="00983E4A"/>
    <w:rsid w:val="0098431B"/>
    <w:rsid w:val="0098473B"/>
    <w:rsid w:val="0098498C"/>
    <w:rsid w:val="00984C08"/>
    <w:rsid w:val="00984DDC"/>
    <w:rsid w:val="009850E0"/>
    <w:rsid w:val="00985476"/>
    <w:rsid w:val="00985622"/>
    <w:rsid w:val="0098562B"/>
    <w:rsid w:val="00985742"/>
    <w:rsid w:val="00985C2A"/>
    <w:rsid w:val="00985FD0"/>
    <w:rsid w:val="00986102"/>
    <w:rsid w:val="009864E4"/>
    <w:rsid w:val="00986738"/>
    <w:rsid w:val="009869D7"/>
    <w:rsid w:val="00986D96"/>
    <w:rsid w:val="00986EED"/>
    <w:rsid w:val="0098712C"/>
    <w:rsid w:val="009876BB"/>
    <w:rsid w:val="00987A5F"/>
    <w:rsid w:val="00987CC5"/>
    <w:rsid w:val="009900A4"/>
    <w:rsid w:val="009900E8"/>
    <w:rsid w:val="00990331"/>
    <w:rsid w:val="0099092D"/>
    <w:rsid w:val="00991063"/>
    <w:rsid w:val="00991272"/>
    <w:rsid w:val="0099146D"/>
    <w:rsid w:val="0099150E"/>
    <w:rsid w:val="009915E0"/>
    <w:rsid w:val="009916A5"/>
    <w:rsid w:val="00991762"/>
    <w:rsid w:val="00991A03"/>
    <w:rsid w:val="00991AB7"/>
    <w:rsid w:val="00991C5B"/>
    <w:rsid w:val="00991D46"/>
    <w:rsid w:val="0099270C"/>
    <w:rsid w:val="009928AF"/>
    <w:rsid w:val="00992A20"/>
    <w:rsid w:val="00992B19"/>
    <w:rsid w:val="00992BC3"/>
    <w:rsid w:val="00992CE2"/>
    <w:rsid w:val="00992FD1"/>
    <w:rsid w:val="0099349E"/>
    <w:rsid w:val="00993520"/>
    <w:rsid w:val="00993C2F"/>
    <w:rsid w:val="0099403D"/>
    <w:rsid w:val="00994211"/>
    <w:rsid w:val="009943D3"/>
    <w:rsid w:val="009943E9"/>
    <w:rsid w:val="009944E7"/>
    <w:rsid w:val="009946AE"/>
    <w:rsid w:val="00994735"/>
    <w:rsid w:val="009948D2"/>
    <w:rsid w:val="009949BF"/>
    <w:rsid w:val="00994A39"/>
    <w:rsid w:val="00994ABF"/>
    <w:rsid w:val="00994B0F"/>
    <w:rsid w:val="00994BD6"/>
    <w:rsid w:val="00994D10"/>
    <w:rsid w:val="009950C5"/>
    <w:rsid w:val="009951FC"/>
    <w:rsid w:val="0099523A"/>
    <w:rsid w:val="00995452"/>
    <w:rsid w:val="00995592"/>
    <w:rsid w:val="009956A5"/>
    <w:rsid w:val="009958BE"/>
    <w:rsid w:val="00995C7C"/>
    <w:rsid w:val="00995DB5"/>
    <w:rsid w:val="00996048"/>
    <w:rsid w:val="00996298"/>
    <w:rsid w:val="009963B0"/>
    <w:rsid w:val="00996615"/>
    <w:rsid w:val="00996659"/>
    <w:rsid w:val="009968D7"/>
    <w:rsid w:val="00996A62"/>
    <w:rsid w:val="00996D1D"/>
    <w:rsid w:val="00997017"/>
    <w:rsid w:val="00997375"/>
    <w:rsid w:val="009973B5"/>
    <w:rsid w:val="009974AD"/>
    <w:rsid w:val="00997B67"/>
    <w:rsid w:val="009A0129"/>
    <w:rsid w:val="009A0445"/>
    <w:rsid w:val="009A049A"/>
    <w:rsid w:val="009A0965"/>
    <w:rsid w:val="009A0A62"/>
    <w:rsid w:val="009A0D56"/>
    <w:rsid w:val="009A0EC9"/>
    <w:rsid w:val="009A0F1C"/>
    <w:rsid w:val="009A127F"/>
    <w:rsid w:val="009A1911"/>
    <w:rsid w:val="009A1981"/>
    <w:rsid w:val="009A1BD9"/>
    <w:rsid w:val="009A20C7"/>
    <w:rsid w:val="009A2B8A"/>
    <w:rsid w:val="009A2B92"/>
    <w:rsid w:val="009A3404"/>
    <w:rsid w:val="009A34BE"/>
    <w:rsid w:val="009A3B71"/>
    <w:rsid w:val="009A4023"/>
    <w:rsid w:val="009A40D0"/>
    <w:rsid w:val="009A4847"/>
    <w:rsid w:val="009A4A77"/>
    <w:rsid w:val="009A4CC8"/>
    <w:rsid w:val="009A4FC7"/>
    <w:rsid w:val="009A5211"/>
    <w:rsid w:val="009A5798"/>
    <w:rsid w:val="009A595F"/>
    <w:rsid w:val="009A5A18"/>
    <w:rsid w:val="009A5A48"/>
    <w:rsid w:val="009A5D22"/>
    <w:rsid w:val="009A62CE"/>
    <w:rsid w:val="009A66EE"/>
    <w:rsid w:val="009A6A54"/>
    <w:rsid w:val="009A6CB9"/>
    <w:rsid w:val="009A71C0"/>
    <w:rsid w:val="009A7501"/>
    <w:rsid w:val="009A7660"/>
    <w:rsid w:val="009A76F8"/>
    <w:rsid w:val="009A7863"/>
    <w:rsid w:val="009A78D2"/>
    <w:rsid w:val="009A7D27"/>
    <w:rsid w:val="009A7E9E"/>
    <w:rsid w:val="009B00D7"/>
    <w:rsid w:val="009B0578"/>
    <w:rsid w:val="009B0603"/>
    <w:rsid w:val="009B09AC"/>
    <w:rsid w:val="009B0B0E"/>
    <w:rsid w:val="009B0C22"/>
    <w:rsid w:val="009B0F11"/>
    <w:rsid w:val="009B0FC9"/>
    <w:rsid w:val="009B1045"/>
    <w:rsid w:val="009B1C2B"/>
    <w:rsid w:val="009B21C7"/>
    <w:rsid w:val="009B23FA"/>
    <w:rsid w:val="009B256F"/>
    <w:rsid w:val="009B262C"/>
    <w:rsid w:val="009B2828"/>
    <w:rsid w:val="009B2D7A"/>
    <w:rsid w:val="009B2E1C"/>
    <w:rsid w:val="009B2EC9"/>
    <w:rsid w:val="009B3003"/>
    <w:rsid w:val="009B314E"/>
    <w:rsid w:val="009B3597"/>
    <w:rsid w:val="009B35B2"/>
    <w:rsid w:val="009B37DB"/>
    <w:rsid w:val="009B4073"/>
    <w:rsid w:val="009B4432"/>
    <w:rsid w:val="009B4824"/>
    <w:rsid w:val="009B4875"/>
    <w:rsid w:val="009B4BBE"/>
    <w:rsid w:val="009B5611"/>
    <w:rsid w:val="009B56C7"/>
    <w:rsid w:val="009B5BBE"/>
    <w:rsid w:val="009B5F82"/>
    <w:rsid w:val="009B65F5"/>
    <w:rsid w:val="009B6873"/>
    <w:rsid w:val="009B69F9"/>
    <w:rsid w:val="009B7755"/>
    <w:rsid w:val="009B7848"/>
    <w:rsid w:val="009B7CBA"/>
    <w:rsid w:val="009B7E8C"/>
    <w:rsid w:val="009B7F91"/>
    <w:rsid w:val="009C0191"/>
    <w:rsid w:val="009C038F"/>
    <w:rsid w:val="009C05D9"/>
    <w:rsid w:val="009C073B"/>
    <w:rsid w:val="009C08EE"/>
    <w:rsid w:val="009C096A"/>
    <w:rsid w:val="009C0AC9"/>
    <w:rsid w:val="009C0CA6"/>
    <w:rsid w:val="009C1657"/>
    <w:rsid w:val="009C1981"/>
    <w:rsid w:val="009C1AFA"/>
    <w:rsid w:val="009C1E19"/>
    <w:rsid w:val="009C1EDB"/>
    <w:rsid w:val="009C2E0B"/>
    <w:rsid w:val="009C2EAF"/>
    <w:rsid w:val="009C34BF"/>
    <w:rsid w:val="009C3849"/>
    <w:rsid w:val="009C38DC"/>
    <w:rsid w:val="009C39EC"/>
    <w:rsid w:val="009C3AA5"/>
    <w:rsid w:val="009C3BD0"/>
    <w:rsid w:val="009C3E55"/>
    <w:rsid w:val="009C43C9"/>
    <w:rsid w:val="009C46BE"/>
    <w:rsid w:val="009C474D"/>
    <w:rsid w:val="009C482E"/>
    <w:rsid w:val="009C491B"/>
    <w:rsid w:val="009C4A14"/>
    <w:rsid w:val="009C4A63"/>
    <w:rsid w:val="009C4C8C"/>
    <w:rsid w:val="009C4DB0"/>
    <w:rsid w:val="009C4FDC"/>
    <w:rsid w:val="009C5413"/>
    <w:rsid w:val="009C554E"/>
    <w:rsid w:val="009C56F4"/>
    <w:rsid w:val="009C58D6"/>
    <w:rsid w:val="009C5E54"/>
    <w:rsid w:val="009C600A"/>
    <w:rsid w:val="009C6486"/>
    <w:rsid w:val="009C677F"/>
    <w:rsid w:val="009C6EA3"/>
    <w:rsid w:val="009C6F88"/>
    <w:rsid w:val="009C7068"/>
    <w:rsid w:val="009C7223"/>
    <w:rsid w:val="009C726B"/>
    <w:rsid w:val="009C7414"/>
    <w:rsid w:val="009C77B1"/>
    <w:rsid w:val="009C782D"/>
    <w:rsid w:val="009C7838"/>
    <w:rsid w:val="009C7893"/>
    <w:rsid w:val="009C78F8"/>
    <w:rsid w:val="009C7904"/>
    <w:rsid w:val="009C7B59"/>
    <w:rsid w:val="009C7EE3"/>
    <w:rsid w:val="009D0046"/>
    <w:rsid w:val="009D008B"/>
    <w:rsid w:val="009D0172"/>
    <w:rsid w:val="009D0235"/>
    <w:rsid w:val="009D02D5"/>
    <w:rsid w:val="009D0389"/>
    <w:rsid w:val="009D0534"/>
    <w:rsid w:val="009D05DF"/>
    <w:rsid w:val="009D0B98"/>
    <w:rsid w:val="009D0C4D"/>
    <w:rsid w:val="009D0C6C"/>
    <w:rsid w:val="009D0ECD"/>
    <w:rsid w:val="009D1F61"/>
    <w:rsid w:val="009D20B4"/>
    <w:rsid w:val="009D220E"/>
    <w:rsid w:val="009D2337"/>
    <w:rsid w:val="009D27E8"/>
    <w:rsid w:val="009D3742"/>
    <w:rsid w:val="009D3DF9"/>
    <w:rsid w:val="009D3E41"/>
    <w:rsid w:val="009D3E59"/>
    <w:rsid w:val="009D4001"/>
    <w:rsid w:val="009D411C"/>
    <w:rsid w:val="009D4174"/>
    <w:rsid w:val="009D4352"/>
    <w:rsid w:val="009D4FF8"/>
    <w:rsid w:val="009D5023"/>
    <w:rsid w:val="009D6177"/>
    <w:rsid w:val="009D61B7"/>
    <w:rsid w:val="009D63EF"/>
    <w:rsid w:val="009D64DD"/>
    <w:rsid w:val="009D6659"/>
    <w:rsid w:val="009D66E8"/>
    <w:rsid w:val="009D66F6"/>
    <w:rsid w:val="009D685F"/>
    <w:rsid w:val="009D6B25"/>
    <w:rsid w:val="009D6C20"/>
    <w:rsid w:val="009D6DAD"/>
    <w:rsid w:val="009D6DD5"/>
    <w:rsid w:val="009D7164"/>
    <w:rsid w:val="009D7347"/>
    <w:rsid w:val="009E01A9"/>
    <w:rsid w:val="009E02A0"/>
    <w:rsid w:val="009E0719"/>
    <w:rsid w:val="009E088C"/>
    <w:rsid w:val="009E0A05"/>
    <w:rsid w:val="009E1223"/>
    <w:rsid w:val="009E196B"/>
    <w:rsid w:val="009E1A78"/>
    <w:rsid w:val="009E1F9C"/>
    <w:rsid w:val="009E2485"/>
    <w:rsid w:val="009E26E8"/>
    <w:rsid w:val="009E29C3"/>
    <w:rsid w:val="009E2A6E"/>
    <w:rsid w:val="009E2B72"/>
    <w:rsid w:val="009E2DD9"/>
    <w:rsid w:val="009E3095"/>
    <w:rsid w:val="009E35F4"/>
    <w:rsid w:val="009E3B43"/>
    <w:rsid w:val="009E3E4A"/>
    <w:rsid w:val="009E3EF1"/>
    <w:rsid w:val="009E451B"/>
    <w:rsid w:val="009E46EF"/>
    <w:rsid w:val="009E47EE"/>
    <w:rsid w:val="009E4A4A"/>
    <w:rsid w:val="009E4D53"/>
    <w:rsid w:val="009E4E2D"/>
    <w:rsid w:val="009E4F8F"/>
    <w:rsid w:val="009E5ECE"/>
    <w:rsid w:val="009E61BB"/>
    <w:rsid w:val="009E63EC"/>
    <w:rsid w:val="009E6551"/>
    <w:rsid w:val="009E671E"/>
    <w:rsid w:val="009E6983"/>
    <w:rsid w:val="009E6F38"/>
    <w:rsid w:val="009E6FD0"/>
    <w:rsid w:val="009F040D"/>
    <w:rsid w:val="009F0833"/>
    <w:rsid w:val="009F0C6A"/>
    <w:rsid w:val="009F11D1"/>
    <w:rsid w:val="009F19E1"/>
    <w:rsid w:val="009F1A74"/>
    <w:rsid w:val="009F1D0C"/>
    <w:rsid w:val="009F21C2"/>
    <w:rsid w:val="009F231F"/>
    <w:rsid w:val="009F2501"/>
    <w:rsid w:val="009F2928"/>
    <w:rsid w:val="009F2951"/>
    <w:rsid w:val="009F3964"/>
    <w:rsid w:val="009F417C"/>
    <w:rsid w:val="009F4316"/>
    <w:rsid w:val="009F4351"/>
    <w:rsid w:val="009F45C5"/>
    <w:rsid w:val="009F497C"/>
    <w:rsid w:val="009F4D46"/>
    <w:rsid w:val="009F4DCD"/>
    <w:rsid w:val="009F4E5E"/>
    <w:rsid w:val="009F50CA"/>
    <w:rsid w:val="009F564A"/>
    <w:rsid w:val="009F5882"/>
    <w:rsid w:val="009F5B98"/>
    <w:rsid w:val="009F5D8B"/>
    <w:rsid w:val="009F5E50"/>
    <w:rsid w:val="009F5F0F"/>
    <w:rsid w:val="009F62C8"/>
    <w:rsid w:val="009F63D2"/>
    <w:rsid w:val="009F6757"/>
    <w:rsid w:val="009F6FB5"/>
    <w:rsid w:val="009F7460"/>
    <w:rsid w:val="009F74BF"/>
    <w:rsid w:val="00A002D5"/>
    <w:rsid w:val="00A0056B"/>
    <w:rsid w:val="00A00619"/>
    <w:rsid w:val="00A00867"/>
    <w:rsid w:val="00A00D04"/>
    <w:rsid w:val="00A0106F"/>
    <w:rsid w:val="00A013AC"/>
    <w:rsid w:val="00A01635"/>
    <w:rsid w:val="00A01E1B"/>
    <w:rsid w:val="00A024F0"/>
    <w:rsid w:val="00A02FFE"/>
    <w:rsid w:val="00A031D2"/>
    <w:rsid w:val="00A03267"/>
    <w:rsid w:val="00A03404"/>
    <w:rsid w:val="00A03491"/>
    <w:rsid w:val="00A03796"/>
    <w:rsid w:val="00A03B56"/>
    <w:rsid w:val="00A03B63"/>
    <w:rsid w:val="00A03BCD"/>
    <w:rsid w:val="00A0402B"/>
    <w:rsid w:val="00A044C5"/>
    <w:rsid w:val="00A04609"/>
    <w:rsid w:val="00A046D4"/>
    <w:rsid w:val="00A04751"/>
    <w:rsid w:val="00A04D46"/>
    <w:rsid w:val="00A04F22"/>
    <w:rsid w:val="00A05745"/>
    <w:rsid w:val="00A058E5"/>
    <w:rsid w:val="00A05AFC"/>
    <w:rsid w:val="00A064D8"/>
    <w:rsid w:val="00A0674C"/>
    <w:rsid w:val="00A07310"/>
    <w:rsid w:val="00A07C89"/>
    <w:rsid w:val="00A07CE8"/>
    <w:rsid w:val="00A10475"/>
    <w:rsid w:val="00A10853"/>
    <w:rsid w:val="00A1095E"/>
    <w:rsid w:val="00A10C73"/>
    <w:rsid w:val="00A10EBC"/>
    <w:rsid w:val="00A11333"/>
    <w:rsid w:val="00A11887"/>
    <w:rsid w:val="00A1194D"/>
    <w:rsid w:val="00A119C6"/>
    <w:rsid w:val="00A119D0"/>
    <w:rsid w:val="00A11A0E"/>
    <w:rsid w:val="00A11D60"/>
    <w:rsid w:val="00A1221B"/>
    <w:rsid w:val="00A1223F"/>
    <w:rsid w:val="00A12282"/>
    <w:rsid w:val="00A1244E"/>
    <w:rsid w:val="00A12A4D"/>
    <w:rsid w:val="00A12B61"/>
    <w:rsid w:val="00A12C0F"/>
    <w:rsid w:val="00A12DBA"/>
    <w:rsid w:val="00A12EE6"/>
    <w:rsid w:val="00A1315F"/>
    <w:rsid w:val="00A13347"/>
    <w:rsid w:val="00A134A1"/>
    <w:rsid w:val="00A138F9"/>
    <w:rsid w:val="00A14605"/>
    <w:rsid w:val="00A146C3"/>
    <w:rsid w:val="00A146F3"/>
    <w:rsid w:val="00A14700"/>
    <w:rsid w:val="00A147CA"/>
    <w:rsid w:val="00A14921"/>
    <w:rsid w:val="00A150DA"/>
    <w:rsid w:val="00A152F1"/>
    <w:rsid w:val="00A15577"/>
    <w:rsid w:val="00A156B7"/>
    <w:rsid w:val="00A15846"/>
    <w:rsid w:val="00A15A04"/>
    <w:rsid w:val="00A15A12"/>
    <w:rsid w:val="00A15ADC"/>
    <w:rsid w:val="00A15D98"/>
    <w:rsid w:val="00A15E9E"/>
    <w:rsid w:val="00A15EA1"/>
    <w:rsid w:val="00A1601B"/>
    <w:rsid w:val="00A161E0"/>
    <w:rsid w:val="00A1669B"/>
    <w:rsid w:val="00A16837"/>
    <w:rsid w:val="00A168E1"/>
    <w:rsid w:val="00A16DCA"/>
    <w:rsid w:val="00A16FA2"/>
    <w:rsid w:val="00A1723E"/>
    <w:rsid w:val="00A175EF"/>
    <w:rsid w:val="00A179F8"/>
    <w:rsid w:val="00A20796"/>
    <w:rsid w:val="00A20812"/>
    <w:rsid w:val="00A2081E"/>
    <w:rsid w:val="00A20845"/>
    <w:rsid w:val="00A20A59"/>
    <w:rsid w:val="00A20B4D"/>
    <w:rsid w:val="00A20BF0"/>
    <w:rsid w:val="00A20CC9"/>
    <w:rsid w:val="00A20F8E"/>
    <w:rsid w:val="00A20F9E"/>
    <w:rsid w:val="00A212E8"/>
    <w:rsid w:val="00A213CF"/>
    <w:rsid w:val="00A21BC4"/>
    <w:rsid w:val="00A21DB6"/>
    <w:rsid w:val="00A21EEF"/>
    <w:rsid w:val="00A22294"/>
    <w:rsid w:val="00A2259E"/>
    <w:rsid w:val="00A22656"/>
    <w:rsid w:val="00A22751"/>
    <w:rsid w:val="00A236AF"/>
    <w:rsid w:val="00A23861"/>
    <w:rsid w:val="00A23B43"/>
    <w:rsid w:val="00A23F57"/>
    <w:rsid w:val="00A2413A"/>
    <w:rsid w:val="00A242F0"/>
    <w:rsid w:val="00A2449A"/>
    <w:rsid w:val="00A2457D"/>
    <w:rsid w:val="00A2477B"/>
    <w:rsid w:val="00A2479B"/>
    <w:rsid w:val="00A248C7"/>
    <w:rsid w:val="00A251E5"/>
    <w:rsid w:val="00A255B2"/>
    <w:rsid w:val="00A256D4"/>
    <w:rsid w:val="00A25A02"/>
    <w:rsid w:val="00A25BB1"/>
    <w:rsid w:val="00A25CD7"/>
    <w:rsid w:val="00A26085"/>
    <w:rsid w:val="00A26114"/>
    <w:rsid w:val="00A261DA"/>
    <w:rsid w:val="00A2651D"/>
    <w:rsid w:val="00A2665A"/>
    <w:rsid w:val="00A2783E"/>
    <w:rsid w:val="00A27917"/>
    <w:rsid w:val="00A27A32"/>
    <w:rsid w:val="00A27C2C"/>
    <w:rsid w:val="00A27D0A"/>
    <w:rsid w:val="00A27DA5"/>
    <w:rsid w:val="00A27DD4"/>
    <w:rsid w:val="00A27EA0"/>
    <w:rsid w:val="00A27F6C"/>
    <w:rsid w:val="00A3037A"/>
    <w:rsid w:val="00A31167"/>
    <w:rsid w:val="00A3146B"/>
    <w:rsid w:val="00A31775"/>
    <w:rsid w:val="00A32227"/>
    <w:rsid w:val="00A326CA"/>
    <w:rsid w:val="00A32938"/>
    <w:rsid w:val="00A32A61"/>
    <w:rsid w:val="00A33250"/>
    <w:rsid w:val="00A334F8"/>
    <w:rsid w:val="00A3353A"/>
    <w:rsid w:val="00A337A1"/>
    <w:rsid w:val="00A34298"/>
    <w:rsid w:val="00A343C5"/>
    <w:rsid w:val="00A34A16"/>
    <w:rsid w:val="00A34AC5"/>
    <w:rsid w:val="00A34B52"/>
    <w:rsid w:val="00A351B4"/>
    <w:rsid w:val="00A355FD"/>
    <w:rsid w:val="00A357A6"/>
    <w:rsid w:val="00A35885"/>
    <w:rsid w:val="00A35C2C"/>
    <w:rsid w:val="00A35CBA"/>
    <w:rsid w:val="00A35D9C"/>
    <w:rsid w:val="00A36303"/>
    <w:rsid w:val="00A3691F"/>
    <w:rsid w:val="00A370C8"/>
    <w:rsid w:val="00A37AF7"/>
    <w:rsid w:val="00A37EBC"/>
    <w:rsid w:val="00A400BB"/>
    <w:rsid w:val="00A4013D"/>
    <w:rsid w:val="00A4042C"/>
    <w:rsid w:val="00A40B17"/>
    <w:rsid w:val="00A40CA6"/>
    <w:rsid w:val="00A40E45"/>
    <w:rsid w:val="00A41F40"/>
    <w:rsid w:val="00A42039"/>
    <w:rsid w:val="00A421AC"/>
    <w:rsid w:val="00A43416"/>
    <w:rsid w:val="00A43A51"/>
    <w:rsid w:val="00A43A7B"/>
    <w:rsid w:val="00A43AD0"/>
    <w:rsid w:val="00A43D85"/>
    <w:rsid w:val="00A44347"/>
    <w:rsid w:val="00A44621"/>
    <w:rsid w:val="00A4462F"/>
    <w:rsid w:val="00A44895"/>
    <w:rsid w:val="00A44B39"/>
    <w:rsid w:val="00A44B94"/>
    <w:rsid w:val="00A44F4A"/>
    <w:rsid w:val="00A453C8"/>
    <w:rsid w:val="00A45F1D"/>
    <w:rsid w:val="00A4601B"/>
    <w:rsid w:val="00A466BF"/>
    <w:rsid w:val="00A4697E"/>
    <w:rsid w:val="00A46D1A"/>
    <w:rsid w:val="00A46DE0"/>
    <w:rsid w:val="00A46FEA"/>
    <w:rsid w:val="00A47398"/>
    <w:rsid w:val="00A47713"/>
    <w:rsid w:val="00A50908"/>
    <w:rsid w:val="00A5130F"/>
    <w:rsid w:val="00A51361"/>
    <w:rsid w:val="00A5194B"/>
    <w:rsid w:val="00A51A9F"/>
    <w:rsid w:val="00A51CB8"/>
    <w:rsid w:val="00A51E6C"/>
    <w:rsid w:val="00A51F42"/>
    <w:rsid w:val="00A5204C"/>
    <w:rsid w:val="00A521A2"/>
    <w:rsid w:val="00A5228A"/>
    <w:rsid w:val="00A5251D"/>
    <w:rsid w:val="00A52867"/>
    <w:rsid w:val="00A52884"/>
    <w:rsid w:val="00A528D5"/>
    <w:rsid w:val="00A52939"/>
    <w:rsid w:val="00A52B26"/>
    <w:rsid w:val="00A52BA5"/>
    <w:rsid w:val="00A52BD3"/>
    <w:rsid w:val="00A535B5"/>
    <w:rsid w:val="00A537BF"/>
    <w:rsid w:val="00A53969"/>
    <w:rsid w:val="00A539CB"/>
    <w:rsid w:val="00A53EC9"/>
    <w:rsid w:val="00A53FCD"/>
    <w:rsid w:val="00A54157"/>
    <w:rsid w:val="00A541C4"/>
    <w:rsid w:val="00A541EA"/>
    <w:rsid w:val="00A5423A"/>
    <w:rsid w:val="00A5471D"/>
    <w:rsid w:val="00A54860"/>
    <w:rsid w:val="00A549C0"/>
    <w:rsid w:val="00A54AC6"/>
    <w:rsid w:val="00A54B3F"/>
    <w:rsid w:val="00A5505D"/>
    <w:rsid w:val="00A5558F"/>
    <w:rsid w:val="00A55714"/>
    <w:rsid w:val="00A564A0"/>
    <w:rsid w:val="00A5698A"/>
    <w:rsid w:val="00A57575"/>
    <w:rsid w:val="00A57708"/>
    <w:rsid w:val="00A57A1D"/>
    <w:rsid w:val="00A57A5D"/>
    <w:rsid w:val="00A57F29"/>
    <w:rsid w:val="00A57FB6"/>
    <w:rsid w:val="00A60033"/>
    <w:rsid w:val="00A60264"/>
    <w:rsid w:val="00A604F5"/>
    <w:rsid w:val="00A608D0"/>
    <w:rsid w:val="00A6099C"/>
    <w:rsid w:val="00A60A1C"/>
    <w:rsid w:val="00A60C30"/>
    <w:rsid w:val="00A60DC7"/>
    <w:rsid w:val="00A60FC8"/>
    <w:rsid w:val="00A613E3"/>
    <w:rsid w:val="00A61406"/>
    <w:rsid w:val="00A61D38"/>
    <w:rsid w:val="00A61D3C"/>
    <w:rsid w:val="00A6213B"/>
    <w:rsid w:val="00A624B3"/>
    <w:rsid w:val="00A62672"/>
    <w:rsid w:val="00A627B1"/>
    <w:rsid w:val="00A629A9"/>
    <w:rsid w:val="00A62DC5"/>
    <w:rsid w:val="00A630D5"/>
    <w:rsid w:val="00A632D6"/>
    <w:rsid w:val="00A6336D"/>
    <w:rsid w:val="00A63A96"/>
    <w:rsid w:val="00A63DD0"/>
    <w:rsid w:val="00A64BFE"/>
    <w:rsid w:val="00A64C17"/>
    <w:rsid w:val="00A64CB0"/>
    <w:rsid w:val="00A64DB2"/>
    <w:rsid w:val="00A64FA9"/>
    <w:rsid w:val="00A65603"/>
    <w:rsid w:val="00A65686"/>
    <w:rsid w:val="00A65A92"/>
    <w:rsid w:val="00A65E46"/>
    <w:rsid w:val="00A65EE5"/>
    <w:rsid w:val="00A66199"/>
    <w:rsid w:val="00A662BE"/>
    <w:rsid w:val="00A66850"/>
    <w:rsid w:val="00A6695C"/>
    <w:rsid w:val="00A66A61"/>
    <w:rsid w:val="00A67103"/>
    <w:rsid w:val="00A6719F"/>
    <w:rsid w:val="00A67801"/>
    <w:rsid w:val="00A67A55"/>
    <w:rsid w:val="00A701A2"/>
    <w:rsid w:val="00A70B55"/>
    <w:rsid w:val="00A71248"/>
    <w:rsid w:val="00A71628"/>
    <w:rsid w:val="00A71C71"/>
    <w:rsid w:val="00A71D10"/>
    <w:rsid w:val="00A72117"/>
    <w:rsid w:val="00A72743"/>
    <w:rsid w:val="00A72878"/>
    <w:rsid w:val="00A72939"/>
    <w:rsid w:val="00A72E4E"/>
    <w:rsid w:val="00A733A0"/>
    <w:rsid w:val="00A733DA"/>
    <w:rsid w:val="00A733DF"/>
    <w:rsid w:val="00A73726"/>
    <w:rsid w:val="00A73764"/>
    <w:rsid w:val="00A73946"/>
    <w:rsid w:val="00A739B4"/>
    <w:rsid w:val="00A7413B"/>
    <w:rsid w:val="00A74245"/>
    <w:rsid w:val="00A745CF"/>
    <w:rsid w:val="00A7479E"/>
    <w:rsid w:val="00A7499B"/>
    <w:rsid w:val="00A74A5C"/>
    <w:rsid w:val="00A74AFF"/>
    <w:rsid w:val="00A7526A"/>
    <w:rsid w:val="00A758E0"/>
    <w:rsid w:val="00A75AB8"/>
    <w:rsid w:val="00A75D5A"/>
    <w:rsid w:val="00A75F5F"/>
    <w:rsid w:val="00A76D73"/>
    <w:rsid w:val="00A76F0D"/>
    <w:rsid w:val="00A77936"/>
    <w:rsid w:val="00A77D2A"/>
    <w:rsid w:val="00A80203"/>
    <w:rsid w:val="00A804BB"/>
    <w:rsid w:val="00A80E36"/>
    <w:rsid w:val="00A8130C"/>
    <w:rsid w:val="00A81463"/>
    <w:rsid w:val="00A81508"/>
    <w:rsid w:val="00A818CA"/>
    <w:rsid w:val="00A81BEB"/>
    <w:rsid w:val="00A820E6"/>
    <w:rsid w:val="00A8228A"/>
    <w:rsid w:val="00A8233D"/>
    <w:rsid w:val="00A824E6"/>
    <w:rsid w:val="00A8252F"/>
    <w:rsid w:val="00A826A5"/>
    <w:rsid w:val="00A82879"/>
    <w:rsid w:val="00A82AA0"/>
    <w:rsid w:val="00A8303F"/>
    <w:rsid w:val="00A832F5"/>
    <w:rsid w:val="00A83629"/>
    <w:rsid w:val="00A83872"/>
    <w:rsid w:val="00A83FAC"/>
    <w:rsid w:val="00A844F8"/>
    <w:rsid w:val="00A845B2"/>
    <w:rsid w:val="00A84AE2"/>
    <w:rsid w:val="00A84BC7"/>
    <w:rsid w:val="00A84DAE"/>
    <w:rsid w:val="00A853F5"/>
    <w:rsid w:val="00A854AF"/>
    <w:rsid w:val="00A855E5"/>
    <w:rsid w:val="00A859BE"/>
    <w:rsid w:val="00A85B1A"/>
    <w:rsid w:val="00A85B5C"/>
    <w:rsid w:val="00A85C84"/>
    <w:rsid w:val="00A85FCD"/>
    <w:rsid w:val="00A86758"/>
    <w:rsid w:val="00A869D3"/>
    <w:rsid w:val="00A87849"/>
    <w:rsid w:val="00A87D79"/>
    <w:rsid w:val="00A9003C"/>
    <w:rsid w:val="00A902D0"/>
    <w:rsid w:val="00A90590"/>
    <w:rsid w:val="00A90752"/>
    <w:rsid w:val="00A9082E"/>
    <w:rsid w:val="00A90B48"/>
    <w:rsid w:val="00A90C5F"/>
    <w:rsid w:val="00A9130A"/>
    <w:rsid w:val="00A91DF1"/>
    <w:rsid w:val="00A9235B"/>
    <w:rsid w:val="00A9291C"/>
    <w:rsid w:val="00A92F6D"/>
    <w:rsid w:val="00A93165"/>
    <w:rsid w:val="00A9375A"/>
    <w:rsid w:val="00A939CA"/>
    <w:rsid w:val="00A93EFB"/>
    <w:rsid w:val="00A9425F"/>
    <w:rsid w:val="00A942E9"/>
    <w:rsid w:val="00A94405"/>
    <w:rsid w:val="00A944E0"/>
    <w:rsid w:val="00A944EC"/>
    <w:rsid w:val="00A945FB"/>
    <w:rsid w:val="00A9462D"/>
    <w:rsid w:val="00A946C9"/>
    <w:rsid w:val="00A948F1"/>
    <w:rsid w:val="00A9500E"/>
    <w:rsid w:val="00A95482"/>
    <w:rsid w:val="00A95694"/>
    <w:rsid w:val="00A95C9B"/>
    <w:rsid w:val="00A95E05"/>
    <w:rsid w:val="00A9601C"/>
    <w:rsid w:val="00A96032"/>
    <w:rsid w:val="00A96540"/>
    <w:rsid w:val="00A969AC"/>
    <w:rsid w:val="00A96BCC"/>
    <w:rsid w:val="00A96DBF"/>
    <w:rsid w:val="00A96E86"/>
    <w:rsid w:val="00A9726A"/>
    <w:rsid w:val="00A9728F"/>
    <w:rsid w:val="00A97418"/>
    <w:rsid w:val="00A97776"/>
    <w:rsid w:val="00A97B6A"/>
    <w:rsid w:val="00A97D9F"/>
    <w:rsid w:val="00AA112E"/>
    <w:rsid w:val="00AA18E9"/>
    <w:rsid w:val="00AA1A69"/>
    <w:rsid w:val="00AA1C52"/>
    <w:rsid w:val="00AA2EAB"/>
    <w:rsid w:val="00AA3353"/>
    <w:rsid w:val="00AA437D"/>
    <w:rsid w:val="00AA43DC"/>
    <w:rsid w:val="00AA47AF"/>
    <w:rsid w:val="00AA4B1B"/>
    <w:rsid w:val="00AA500F"/>
    <w:rsid w:val="00AA50B7"/>
    <w:rsid w:val="00AA5373"/>
    <w:rsid w:val="00AA5A1C"/>
    <w:rsid w:val="00AA5BAC"/>
    <w:rsid w:val="00AA5C4B"/>
    <w:rsid w:val="00AA5F17"/>
    <w:rsid w:val="00AA6153"/>
    <w:rsid w:val="00AA6342"/>
    <w:rsid w:val="00AA642E"/>
    <w:rsid w:val="00AA6601"/>
    <w:rsid w:val="00AA66E8"/>
    <w:rsid w:val="00AA67A3"/>
    <w:rsid w:val="00AA6B35"/>
    <w:rsid w:val="00AA6DDC"/>
    <w:rsid w:val="00AA6E46"/>
    <w:rsid w:val="00AA6F67"/>
    <w:rsid w:val="00AA7016"/>
    <w:rsid w:val="00AA7308"/>
    <w:rsid w:val="00AA7462"/>
    <w:rsid w:val="00AA779D"/>
    <w:rsid w:val="00AA77C5"/>
    <w:rsid w:val="00AA7827"/>
    <w:rsid w:val="00AA7A67"/>
    <w:rsid w:val="00AA7B65"/>
    <w:rsid w:val="00AA7F65"/>
    <w:rsid w:val="00AB0101"/>
    <w:rsid w:val="00AB098E"/>
    <w:rsid w:val="00AB0C1C"/>
    <w:rsid w:val="00AB0DEA"/>
    <w:rsid w:val="00AB0E22"/>
    <w:rsid w:val="00AB0EAE"/>
    <w:rsid w:val="00AB0ECF"/>
    <w:rsid w:val="00AB0F56"/>
    <w:rsid w:val="00AB0FAA"/>
    <w:rsid w:val="00AB1841"/>
    <w:rsid w:val="00AB1878"/>
    <w:rsid w:val="00AB1DCB"/>
    <w:rsid w:val="00AB20C3"/>
    <w:rsid w:val="00AB2183"/>
    <w:rsid w:val="00AB2891"/>
    <w:rsid w:val="00AB2A20"/>
    <w:rsid w:val="00AB2C31"/>
    <w:rsid w:val="00AB2D5A"/>
    <w:rsid w:val="00AB2E6B"/>
    <w:rsid w:val="00AB2F84"/>
    <w:rsid w:val="00AB3C99"/>
    <w:rsid w:val="00AB4102"/>
    <w:rsid w:val="00AB4719"/>
    <w:rsid w:val="00AB4A2C"/>
    <w:rsid w:val="00AB4BB9"/>
    <w:rsid w:val="00AB4E53"/>
    <w:rsid w:val="00AB5AC5"/>
    <w:rsid w:val="00AB5E3A"/>
    <w:rsid w:val="00AB5F81"/>
    <w:rsid w:val="00AB5FA3"/>
    <w:rsid w:val="00AB60FB"/>
    <w:rsid w:val="00AB638A"/>
    <w:rsid w:val="00AB6482"/>
    <w:rsid w:val="00AB6689"/>
    <w:rsid w:val="00AB6859"/>
    <w:rsid w:val="00AB6C98"/>
    <w:rsid w:val="00AB70E2"/>
    <w:rsid w:val="00AB7583"/>
    <w:rsid w:val="00AB79DE"/>
    <w:rsid w:val="00AB7BC2"/>
    <w:rsid w:val="00AB7E7D"/>
    <w:rsid w:val="00AC01BB"/>
    <w:rsid w:val="00AC01F8"/>
    <w:rsid w:val="00AC0293"/>
    <w:rsid w:val="00AC04B2"/>
    <w:rsid w:val="00AC05A7"/>
    <w:rsid w:val="00AC0BBF"/>
    <w:rsid w:val="00AC0F89"/>
    <w:rsid w:val="00AC11AB"/>
    <w:rsid w:val="00AC142C"/>
    <w:rsid w:val="00AC1D1B"/>
    <w:rsid w:val="00AC2176"/>
    <w:rsid w:val="00AC21D4"/>
    <w:rsid w:val="00AC22B2"/>
    <w:rsid w:val="00AC2311"/>
    <w:rsid w:val="00AC23C2"/>
    <w:rsid w:val="00AC2610"/>
    <w:rsid w:val="00AC2640"/>
    <w:rsid w:val="00AC2643"/>
    <w:rsid w:val="00AC2914"/>
    <w:rsid w:val="00AC2987"/>
    <w:rsid w:val="00AC2D6C"/>
    <w:rsid w:val="00AC2E40"/>
    <w:rsid w:val="00AC314A"/>
    <w:rsid w:val="00AC32A6"/>
    <w:rsid w:val="00AC3327"/>
    <w:rsid w:val="00AC33DF"/>
    <w:rsid w:val="00AC3886"/>
    <w:rsid w:val="00AC3A15"/>
    <w:rsid w:val="00AC3A48"/>
    <w:rsid w:val="00AC3B84"/>
    <w:rsid w:val="00AC3C8C"/>
    <w:rsid w:val="00AC4286"/>
    <w:rsid w:val="00AC435C"/>
    <w:rsid w:val="00AC474F"/>
    <w:rsid w:val="00AC48CD"/>
    <w:rsid w:val="00AC4C2E"/>
    <w:rsid w:val="00AC4CA5"/>
    <w:rsid w:val="00AC4CD4"/>
    <w:rsid w:val="00AC4EB1"/>
    <w:rsid w:val="00AC4F9C"/>
    <w:rsid w:val="00AC5237"/>
    <w:rsid w:val="00AC52E3"/>
    <w:rsid w:val="00AC54CE"/>
    <w:rsid w:val="00AC5512"/>
    <w:rsid w:val="00AC55A7"/>
    <w:rsid w:val="00AC5601"/>
    <w:rsid w:val="00AC5938"/>
    <w:rsid w:val="00AC59B9"/>
    <w:rsid w:val="00AC5E7E"/>
    <w:rsid w:val="00AC6249"/>
    <w:rsid w:val="00AC6424"/>
    <w:rsid w:val="00AC6E25"/>
    <w:rsid w:val="00AC6F74"/>
    <w:rsid w:val="00AC739A"/>
    <w:rsid w:val="00AC74D5"/>
    <w:rsid w:val="00AC795C"/>
    <w:rsid w:val="00AC7C25"/>
    <w:rsid w:val="00AC7C6E"/>
    <w:rsid w:val="00AC7D83"/>
    <w:rsid w:val="00AD03BB"/>
    <w:rsid w:val="00AD04DC"/>
    <w:rsid w:val="00AD0849"/>
    <w:rsid w:val="00AD0856"/>
    <w:rsid w:val="00AD0B22"/>
    <w:rsid w:val="00AD1147"/>
    <w:rsid w:val="00AD11DF"/>
    <w:rsid w:val="00AD1268"/>
    <w:rsid w:val="00AD12CB"/>
    <w:rsid w:val="00AD15CE"/>
    <w:rsid w:val="00AD19F0"/>
    <w:rsid w:val="00AD1AC0"/>
    <w:rsid w:val="00AD2989"/>
    <w:rsid w:val="00AD2C6E"/>
    <w:rsid w:val="00AD2C9B"/>
    <w:rsid w:val="00AD3755"/>
    <w:rsid w:val="00AD3A35"/>
    <w:rsid w:val="00AD3E00"/>
    <w:rsid w:val="00AD4179"/>
    <w:rsid w:val="00AD4B6A"/>
    <w:rsid w:val="00AD4CAD"/>
    <w:rsid w:val="00AD4ECB"/>
    <w:rsid w:val="00AD4ED9"/>
    <w:rsid w:val="00AD52DB"/>
    <w:rsid w:val="00AD54B8"/>
    <w:rsid w:val="00AD5529"/>
    <w:rsid w:val="00AD57D1"/>
    <w:rsid w:val="00AD5897"/>
    <w:rsid w:val="00AD5944"/>
    <w:rsid w:val="00AD5D0B"/>
    <w:rsid w:val="00AD6195"/>
    <w:rsid w:val="00AD62A6"/>
    <w:rsid w:val="00AD6582"/>
    <w:rsid w:val="00AD69C4"/>
    <w:rsid w:val="00AD6C22"/>
    <w:rsid w:val="00AD6C25"/>
    <w:rsid w:val="00AD77F0"/>
    <w:rsid w:val="00AD79D1"/>
    <w:rsid w:val="00AD7A8F"/>
    <w:rsid w:val="00AD7B89"/>
    <w:rsid w:val="00AE020A"/>
    <w:rsid w:val="00AE03A6"/>
    <w:rsid w:val="00AE06D8"/>
    <w:rsid w:val="00AE0B77"/>
    <w:rsid w:val="00AE0D7C"/>
    <w:rsid w:val="00AE0EE5"/>
    <w:rsid w:val="00AE100E"/>
    <w:rsid w:val="00AE15AD"/>
    <w:rsid w:val="00AE168E"/>
    <w:rsid w:val="00AE1C47"/>
    <w:rsid w:val="00AE21C4"/>
    <w:rsid w:val="00AE229C"/>
    <w:rsid w:val="00AE236F"/>
    <w:rsid w:val="00AE2510"/>
    <w:rsid w:val="00AE2596"/>
    <w:rsid w:val="00AE2B6B"/>
    <w:rsid w:val="00AE2E67"/>
    <w:rsid w:val="00AE2F81"/>
    <w:rsid w:val="00AE3047"/>
    <w:rsid w:val="00AE3071"/>
    <w:rsid w:val="00AE3157"/>
    <w:rsid w:val="00AE36E1"/>
    <w:rsid w:val="00AE38EF"/>
    <w:rsid w:val="00AE39BA"/>
    <w:rsid w:val="00AE3A78"/>
    <w:rsid w:val="00AE3DA6"/>
    <w:rsid w:val="00AE401B"/>
    <w:rsid w:val="00AE4059"/>
    <w:rsid w:val="00AE4990"/>
    <w:rsid w:val="00AE4AB7"/>
    <w:rsid w:val="00AE4B60"/>
    <w:rsid w:val="00AE4DFA"/>
    <w:rsid w:val="00AE574D"/>
    <w:rsid w:val="00AE575F"/>
    <w:rsid w:val="00AE5C0E"/>
    <w:rsid w:val="00AE60B4"/>
    <w:rsid w:val="00AE64C2"/>
    <w:rsid w:val="00AE6603"/>
    <w:rsid w:val="00AE669B"/>
    <w:rsid w:val="00AE673C"/>
    <w:rsid w:val="00AE6758"/>
    <w:rsid w:val="00AE691F"/>
    <w:rsid w:val="00AE6B0A"/>
    <w:rsid w:val="00AE75E8"/>
    <w:rsid w:val="00AE792A"/>
    <w:rsid w:val="00AE7A01"/>
    <w:rsid w:val="00AE7C1A"/>
    <w:rsid w:val="00AE7E6A"/>
    <w:rsid w:val="00AE7FB6"/>
    <w:rsid w:val="00AF0089"/>
    <w:rsid w:val="00AF0190"/>
    <w:rsid w:val="00AF0318"/>
    <w:rsid w:val="00AF0696"/>
    <w:rsid w:val="00AF0D0F"/>
    <w:rsid w:val="00AF0F2A"/>
    <w:rsid w:val="00AF10CA"/>
    <w:rsid w:val="00AF16E2"/>
    <w:rsid w:val="00AF1792"/>
    <w:rsid w:val="00AF191B"/>
    <w:rsid w:val="00AF1BAD"/>
    <w:rsid w:val="00AF2287"/>
    <w:rsid w:val="00AF2410"/>
    <w:rsid w:val="00AF257A"/>
    <w:rsid w:val="00AF29F0"/>
    <w:rsid w:val="00AF2A8C"/>
    <w:rsid w:val="00AF2E13"/>
    <w:rsid w:val="00AF2F62"/>
    <w:rsid w:val="00AF2FC5"/>
    <w:rsid w:val="00AF398B"/>
    <w:rsid w:val="00AF3A72"/>
    <w:rsid w:val="00AF3B9D"/>
    <w:rsid w:val="00AF40A0"/>
    <w:rsid w:val="00AF456F"/>
    <w:rsid w:val="00AF465A"/>
    <w:rsid w:val="00AF4801"/>
    <w:rsid w:val="00AF4910"/>
    <w:rsid w:val="00AF49BD"/>
    <w:rsid w:val="00AF4A90"/>
    <w:rsid w:val="00AF4D39"/>
    <w:rsid w:val="00AF4D4A"/>
    <w:rsid w:val="00AF59EC"/>
    <w:rsid w:val="00AF5BA1"/>
    <w:rsid w:val="00AF5CD3"/>
    <w:rsid w:val="00AF5D11"/>
    <w:rsid w:val="00AF607B"/>
    <w:rsid w:val="00AF61BD"/>
    <w:rsid w:val="00AF6203"/>
    <w:rsid w:val="00AF63E0"/>
    <w:rsid w:val="00AF6412"/>
    <w:rsid w:val="00AF66B1"/>
    <w:rsid w:val="00AF69D5"/>
    <w:rsid w:val="00AF6CCB"/>
    <w:rsid w:val="00AF6CD1"/>
    <w:rsid w:val="00AF74E6"/>
    <w:rsid w:val="00AF7A9B"/>
    <w:rsid w:val="00AF7B32"/>
    <w:rsid w:val="00AF7C83"/>
    <w:rsid w:val="00B00087"/>
    <w:rsid w:val="00B0012D"/>
    <w:rsid w:val="00B008C4"/>
    <w:rsid w:val="00B00B47"/>
    <w:rsid w:val="00B00C0F"/>
    <w:rsid w:val="00B00E27"/>
    <w:rsid w:val="00B017C3"/>
    <w:rsid w:val="00B01B0C"/>
    <w:rsid w:val="00B01F0E"/>
    <w:rsid w:val="00B0211B"/>
    <w:rsid w:val="00B02611"/>
    <w:rsid w:val="00B02E35"/>
    <w:rsid w:val="00B02E9C"/>
    <w:rsid w:val="00B0321E"/>
    <w:rsid w:val="00B0344B"/>
    <w:rsid w:val="00B0358F"/>
    <w:rsid w:val="00B0376E"/>
    <w:rsid w:val="00B03783"/>
    <w:rsid w:val="00B03AB6"/>
    <w:rsid w:val="00B03EE2"/>
    <w:rsid w:val="00B040D3"/>
    <w:rsid w:val="00B046C3"/>
    <w:rsid w:val="00B04EB1"/>
    <w:rsid w:val="00B04FA9"/>
    <w:rsid w:val="00B05293"/>
    <w:rsid w:val="00B056BA"/>
    <w:rsid w:val="00B05A88"/>
    <w:rsid w:val="00B05AB2"/>
    <w:rsid w:val="00B0607B"/>
    <w:rsid w:val="00B06362"/>
    <w:rsid w:val="00B06407"/>
    <w:rsid w:val="00B0662E"/>
    <w:rsid w:val="00B0692A"/>
    <w:rsid w:val="00B06CE5"/>
    <w:rsid w:val="00B06EF7"/>
    <w:rsid w:val="00B0758F"/>
    <w:rsid w:val="00B07C23"/>
    <w:rsid w:val="00B07F69"/>
    <w:rsid w:val="00B1006E"/>
    <w:rsid w:val="00B101D0"/>
    <w:rsid w:val="00B10360"/>
    <w:rsid w:val="00B10546"/>
    <w:rsid w:val="00B10680"/>
    <w:rsid w:val="00B10995"/>
    <w:rsid w:val="00B10C9C"/>
    <w:rsid w:val="00B10F94"/>
    <w:rsid w:val="00B10F95"/>
    <w:rsid w:val="00B11020"/>
    <w:rsid w:val="00B111FD"/>
    <w:rsid w:val="00B11452"/>
    <w:rsid w:val="00B1148E"/>
    <w:rsid w:val="00B115EE"/>
    <w:rsid w:val="00B116A1"/>
    <w:rsid w:val="00B116FE"/>
    <w:rsid w:val="00B11870"/>
    <w:rsid w:val="00B1196C"/>
    <w:rsid w:val="00B11BD9"/>
    <w:rsid w:val="00B11C36"/>
    <w:rsid w:val="00B12359"/>
    <w:rsid w:val="00B1236D"/>
    <w:rsid w:val="00B126C8"/>
    <w:rsid w:val="00B133B0"/>
    <w:rsid w:val="00B13481"/>
    <w:rsid w:val="00B136D7"/>
    <w:rsid w:val="00B1398C"/>
    <w:rsid w:val="00B13CB8"/>
    <w:rsid w:val="00B13D64"/>
    <w:rsid w:val="00B13E7F"/>
    <w:rsid w:val="00B13F2A"/>
    <w:rsid w:val="00B14158"/>
    <w:rsid w:val="00B14342"/>
    <w:rsid w:val="00B14367"/>
    <w:rsid w:val="00B14725"/>
    <w:rsid w:val="00B149D5"/>
    <w:rsid w:val="00B14FC1"/>
    <w:rsid w:val="00B15069"/>
    <w:rsid w:val="00B156DD"/>
    <w:rsid w:val="00B15757"/>
    <w:rsid w:val="00B159F6"/>
    <w:rsid w:val="00B15E8B"/>
    <w:rsid w:val="00B15F91"/>
    <w:rsid w:val="00B162A9"/>
    <w:rsid w:val="00B1688D"/>
    <w:rsid w:val="00B16A28"/>
    <w:rsid w:val="00B16B3D"/>
    <w:rsid w:val="00B16CCA"/>
    <w:rsid w:val="00B16D3D"/>
    <w:rsid w:val="00B17177"/>
    <w:rsid w:val="00B1744E"/>
    <w:rsid w:val="00B17D97"/>
    <w:rsid w:val="00B17E80"/>
    <w:rsid w:val="00B207C0"/>
    <w:rsid w:val="00B209F7"/>
    <w:rsid w:val="00B2120D"/>
    <w:rsid w:val="00B214FE"/>
    <w:rsid w:val="00B218A7"/>
    <w:rsid w:val="00B21935"/>
    <w:rsid w:val="00B21992"/>
    <w:rsid w:val="00B21D92"/>
    <w:rsid w:val="00B21E3C"/>
    <w:rsid w:val="00B2201F"/>
    <w:rsid w:val="00B221E4"/>
    <w:rsid w:val="00B2226A"/>
    <w:rsid w:val="00B22476"/>
    <w:rsid w:val="00B227FC"/>
    <w:rsid w:val="00B22967"/>
    <w:rsid w:val="00B22B1D"/>
    <w:rsid w:val="00B23119"/>
    <w:rsid w:val="00B23170"/>
    <w:rsid w:val="00B236B1"/>
    <w:rsid w:val="00B23926"/>
    <w:rsid w:val="00B23AAD"/>
    <w:rsid w:val="00B24434"/>
    <w:rsid w:val="00B244B3"/>
    <w:rsid w:val="00B248DF"/>
    <w:rsid w:val="00B24B60"/>
    <w:rsid w:val="00B24C71"/>
    <w:rsid w:val="00B24C76"/>
    <w:rsid w:val="00B24DDA"/>
    <w:rsid w:val="00B2514E"/>
    <w:rsid w:val="00B251B8"/>
    <w:rsid w:val="00B253C8"/>
    <w:rsid w:val="00B25491"/>
    <w:rsid w:val="00B255C9"/>
    <w:rsid w:val="00B25708"/>
    <w:rsid w:val="00B2576A"/>
    <w:rsid w:val="00B25A34"/>
    <w:rsid w:val="00B25A8C"/>
    <w:rsid w:val="00B25B1D"/>
    <w:rsid w:val="00B25E8D"/>
    <w:rsid w:val="00B25EA0"/>
    <w:rsid w:val="00B25F1B"/>
    <w:rsid w:val="00B26532"/>
    <w:rsid w:val="00B269C7"/>
    <w:rsid w:val="00B27043"/>
    <w:rsid w:val="00B275C6"/>
    <w:rsid w:val="00B277F9"/>
    <w:rsid w:val="00B27DB1"/>
    <w:rsid w:val="00B27F43"/>
    <w:rsid w:val="00B300A0"/>
    <w:rsid w:val="00B303C2"/>
    <w:rsid w:val="00B3095D"/>
    <w:rsid w:val="00B30E31"/>
    <w:rsid w:val="00B30E55"/>
    <w:rsid w:val="00B312A0"/>
    <w:rsid w:val="00B31FC8"/>
    <w:rsid w:val="00B3222B"/>
    <w:rsid w:val="00B322BC"/>
    <w:rsid w:val="00B32423"/>
    <w:rsid w:val="00B32B29"/>
    <w:rsid w:val="00B32B7D"/>
    <w:rsid w:val="00B32C2D"/>
    <w:rsid w:val="00B33061"/>
    <w:rsid w:val="00B33264"/>
    <w:rsid w:val="00B335D5"/>
    <w:rsid w:val="00B33745"/>
    <w:rsid w:val="00B33FF6"/>
    <w:rsid w:val="00B34200"/>
    <w:rsid w:val="00B3426C"/>
    <w:rsid w:val="00B342C9"/>
    <w:rsid w:val="00B34801"/>
    <w:rsid w:val="00B34A28"/>
    <w:rsid w:val="00B34DF0"/>
    <w:rsid w:val="00B34E96"/>
    <w:rsid w:val="00B35169"/>
    <w:rsid w:val="00B35397"/>
    <w:rsid w:val="00B354D0"/>
    <w:rsid w:val="00B357AC"/>
    <w:rsid w:val="00B35E90"/>
    <w:rsid w:val="00B3620A"/>
    <w:rsid w:val="00B365F0"/>
    <w:rsid w:val="00B36AAC"/>
    <w:rsid w:val="00B36D07"/>
    <w:rsid w:val="00B36DDB"/>
    <w:rsid w:val="00B37265"/>
    <w:rsid w:val="00B373B2"/>
    <w:rsid w:val="00B37F5C"/>
    <w:rsid w:val="00B400BC"/>
    <w:rsid w:val="00B40551"/>
    <w:rsid w:val="00B41201"/>
    <w:rsid w:val="00B4151B"/>
    <w:rsid w:val="00B4153D"/>
    <w:rsid w:val="00B41656"/>
    <w:rsid w:val="00B416E8"/>
    <w:rsid w:val="00B4183F"/>
    <w:rsid w:val="00B41E8C"/>
    <w:rsid w:val="00B42407"/>
    <w:rsid w:val="00B42587"/>
    <w:rsid w:val="00B42610"/>
    <w:rsid w:val="00B42898"/>
    <w:rsid w:val="00B42F09"/>
    <w:rsid w:val="00B42F0B"/>
    <w:rsid w:val="00B43A06"/>
    <w:rsid w:val="00B43CAE"/>
    <w:rsid w:val="00B43FF2"/>
    <w:rsid w:val="00B440C0"/>
    <w:rsid w:val="00B4465F"/>
    <w:rsid w:val="00B44688"/>
    <w:rsid w:val="00B44BE0"/>
    <w:rsid w:val="00B450A5"/>
    <w:rsid w:val="00B450DD"/>
    <w:rsid w:val="00B451BE"/>
    <w:rsid w:val="00B455C9"/>
    <w:rsid w:val="00B45AA4"/>
    <w:rsid w:val="00B45C82"/>
    <w:rsid w:val="00B45D53"/>
    <w:rsid w:val="00B462B2"/>
    <w:rsid w:val="00B46698"/>
    <w:rsid w:val="00B4697B"/>
    <w:rsid w:val="00B46A4A"/>
    <w:rsid w:val="00B46D3B"/>
    <w:rsid w:val="00B46EF7"/>
    <w:rsid w:val="00B47466"/>
    <w:rsid w:val="00B4746E"/>
    <w:rsid w:val="00B50044"/>
    <w:rsid w:val="00B500AB"/>
    <w:rsid w:val="00B50162"/>
    <w:rsid w:val="00B50825"/>
    <w:rsid w:val="00B50870"/>
    <w:rsid w:val="00B509B2"/>
    <w:rsid w:val="00B50C69"/>
    <w:rsid w:val="00B51247"/>
    <w:rsid w:val="00B514D8"/>
    <w:rsid w:val="00B515FA"/>
    <w:rsid w:val="00B5181C"/>
    <w:rsid w:val="00B51920"/>
    <w:rsid w:val="00B51C66"/>
    <w:rsid w:val="00B51D1F"/>
    <w:rsid w:val="00B51D8D"/>
    <w:rsid w:val="00B5261C"/>
    <w:rsid w:val="00B529C2"/>
    <w:rsid w:val="00B52A20"/>
    <w:rsid w:val="00B52AFD"/>
    <w:rsid w:val="00B52EFF"/>
    <w:rsid w:val="00B531B1"/>
    <w:rsid w:val="00B5324E"/>
    <w:rsid w:val="00B53349"/>
    <w:rsid w:val="00B534E1"/>
    <w:rsid w:val="00B539A8"/>
    <w:rsid w:val="00B53A66"/>
    <w:rsid w:val="00B53A92"/>
    <w:rsid w:val="00B547C4"/>
    <w:rsid w:val="00B54866"/>
    <w:rsid w:val="00B54BF0"/>
    <w:rsid w:val="00B54C3E"/>
    <w:rsid w:val="00B54E44"/>
    <w:rsid w:val="00B54FEC"/>
    <w:rsid w:val="00B55172"/>
    <w:rsid w:val="00B55460"/>
    <w:rsid w:val="00B55578"/>
    <w:rsid w:val="00B556BD"/>
    <w:rsid w:val="00B5571E"/>
    <w:rsid w:val="00B55F82"/>
    <w:rsid w:val="00B562CB"/>
    <w:rsid w:val="00B56425"/>
    <w:rsid w:val="00B56672"/>
    <w:rsid w:val="00B56779"/>
    <w:rsid w:val="00B56808"/>
    <w:rsid w:val="00B56DAE"/>
    <w:rsid w:val="00B56E78"/>
    <w:rsid w:val="00B56E93"/>
    <w:rsid w:val="00B56ED4"/>
    <w:rsid w:val="00B571EF"/>
    <w:rsid w:val="00B576B4"/>
    <w:rsid w:val="00B577AF"/>
    <w:rsid w:val="00B57AC2"/>
    <w:rsid w:val="00B60157"/>
    <w:rsid w:val="00B60164"/>
    <w:rsid w:val="00B6019F"/>
    <w:rsid w:val="00B60345"/>
    <w:rsid w:val="00B603C7"/>
    <w:rsid w:val="00B606D0"/>
    <w:rsid w:val="00B608D5"/>
    <w:rsid w:val="00B60A04"/>
    <w:rsid w:val="00B60A23"/>
    <w:rsid w:val="00B60B89"/>
    <w:rsid w:val="00B615A0"/>
    <w:rsid w:val="00B615E7"/>
    <w:rsid w:val="00B61759"/>
    <w:rsid w:val="00B61B23"/>
    <w:rsid w:val="00B624FB"/>
    <w:rsid w:val="00B624FE"/>
    <w:rsid w:val="00B625A3"/>
    <w:rsid w:val="00B6283E"/>
    <w:rsid w:val="00B628E2"/>
    <w:rsid w:val="00B62B18"/>
    <w:rsid w:val="00B62F53"/>
    <w:rsid w:val="00B62F5C"/>
    <w:rsid w:val="00B630D5"/>
    <w:rsid w:val="00B632D4"/>
    <w:rsid w:val="00B63513"/>
    <w:rsid w:val="00B638BE"/>
    <w:rsid w:val="00B63B49"/>
    <w:rsid w:val="00B63C59"/>
    <w:rsid w:val="00B63EE0"/>
    <w:rsid w:val="00B63F47"/>
    <w:rsid w:val="00B6404A"/>
    <w:rsid w:val="00B6451B"/>
    <w:rsid w:val="00B64676"/>
    <w:rsid w:val="00B6497C"/>
    <w:rsid w:val="00B64B7D"/>
    <w:rsid w:val="00B64D79"/>
    <w:rsid w:val="00B64F87"/>
    <w:rsid w:val="00B6532C"/>
    <w:rsid w:val="00B653DD"/>
    <w:rsid w:val="00B65715"/>
    <w:rsid w:val="00B65793"/>
    <w:rsid w:val="00B659BE"/>
    <w:rsid w:val="00B66062"/>
    <w:rsid w:val="00B66BDF"/>
    <w:rsid w:val="00B66C74"/>
    <w:rsid w:val="00B67114"/>
    <w:rsid w:val="00B6742E"/>
    <w:rsid w:val="00B67821"/>
    <w:rsid w:val="00B67833"/>
    <w:rsid w:val="00B70312"/>
    <w:rsid w:val="00B70379"/>
    <w:rsid w:val="00B705F5"/>
    <w:rsid w:val="00B70859"/>
    <w:rsid w:val="00B7093F"/>
    <w:rsid w:val="00B70BC8"/>
    <w:rsid w:val="00B70E6F"/>
    <w:rsid w:val="00B71146"/>
    <w:rsid w:val="00B71732"/>
    <w:rsid w:val="00B71A51"/>
    <w:rsid w:val="00B71B1A"/>
    <w:rsid w:val="00B720B2"/>
    <w:rsid w:val="00B720C0"/>
    <w:rsid w:val="00B72231"/>
    <w:rsid w:val="00B724E9"/>
    <w:rsid w:val="00B72587"/>
    <w:rsid w:val="00B72711"/>
    <w:rsid w:val="00B728AD"/>
    <w:rsid w:val="00B72B33"/>
    <w:rsid w:val="00B72BAB"/>
    <w:rsid w:val="00B72E34"/>
    <w:rsid w:val="00B72FF3"/>
    <w:rsid w:val="00B73827"/>
    <w:rsid w:val="00B73B0B"/>
    <w:rsid w:val="00B73BAB"/>
    <w:rsid w:val="00B73EF6"/>
    <w:rsid w:val="00B7436C"/>
    <w:rsid w:val="00B74672"/>
    <w:rsid w:val="00B74712"/>
    <w:rsid w:val="00B74DD5"/>
    <w:rsid w:val="00B756E4"/>
    <w:rsid w:val="00B7578E"/>
    <w:rsid w:val="00B75C0B"/>
    <w:rsid w:val="00B75D6E"/>
    <w:rsid w:val="00B75E86"/>
    <w:rsid w:val="00B7635E"/>
    <w:rsid w:val="00B7763D"/>
    <w:rsid w:val="00B77C39"/>
    <w:rsid w:val="00B800C0"/>
    <w:rsid w:val="00B80367"/>
    <w:rsid w:val="00B80C87"/>
    <w:rsid w:val="00B80DC8"/>
    <w:rsid w:val="00B8178A"/>
    <w:rsid w:val="00B81980"/>
    <w:rsid w:val="00B81C18"/>
    <w:rsid w:val="00B81C24"/>
    <w:rsid w:val="00B81C81"/>
    <w:rsid w:val="00B81E55"/>
    <w:rsid w:val="00B825F3"/>
    <w:rsid w:val="00B82FBC"/>
    <w:rsid w:val="00B83145"/>
    <w:rsid w:val="00B83149"/>
    <w:rsid w:val="00B8330C"/>
    <w:rsid w:val="00B83529"/>
    <w:rsid w:val="00B836B4"/>
    <w:rsid w:val="00B83D67"/>
    <w:rsid w:val="00B84123"/>
    <w:rsid w:val="00B844D4"/>
    <w:rsid w:val="00B8485C"/>
    <w:rsid w:val="00B848C6"/>
    <w:rsid w:val="00B848CE"/>
    <w:rsid w:val="00B84AE3"/>
    <w:rsid w:val="00B85014"/>
    <w:rsid w:val="00B85114"/>
    <w:rsid w:val="00B8568F"/>
    <w:rsid w:val="00B85877"/>
    <w:rsid w:val="00B862A8"/>
    <w:rsid w:val="00B86BFF"/>
    <w:rsid w:val="00B86E34"/>
    <w:rsid w:val="00B86F68"/>
    <w:rsid w:val="00B87095"/>
    <w:rsid w:val="00B872DB"/>
    <w:rsid w:val="00B876F5"/>
    <w:rsid w:val="00B879E2"/>
    <w:rsid w:val="00B87D1E"/>
    <w:rsid w:val="00B87F42"/>
    <w:rsid w:val="00B9023E"/>
    <w:rsid w:val="00B90665"/>
    <w:rsid w:val="00B907A2"/>
    <w:rsid w:val="00B908B2"/>
    <w:rsid w:val="00B909CB"/>
    <w:rsid w:val="00B90CA8"/>
    <w:rsid w:val="00B910F6"/>
    <w:rsid w:val="00B911E8"/>
    <w:rsid w:val="00B917AF"/>
    <w:rsid w:val="00B917DB"/>
    <w:rsid w:val="00B91A1A"/>
    <w:rsid w:val="00B92283"/>
    <w:rsid w:val="00B922B0"/>
    <w:rsid w:val="00B922DC"/>
    <w:rsid w:val="00B92444"/>
    <w:rsid w:val="00B9258C"/>
    <w:rsid w:val="00B926F2"/>
    <w:rsid w:val="00B92701"/>
    <w:rsid w:val="00B92715"/>
    <w:rsid w:val="00B9278C"/>
    <w:rsid w:val="00B92BBA"/>
    <w:rsid w:val="00B92D07"/>
    <w:rsid w:val="00B92E75"/>
    <w:rsid w:val="00B933CA"/>
    <w:rsid w:val="00B9349D"/>
    <w:rsid w:val="00B9359E"/>
    <w:rsid w:val="00B937EC"/>
    <w:rsid w:val="00B93AC0"/>
    <w:rsid w:val="00B943A7"/>
    <w:rsid w:val="00B943B6"/>
    <w:rsid w:val="00B94442"/>
    <w:rsid w:val="00B9444A"/>
    <w:rsid w:val="00B94524"/>
    <w:rsid w:val="00B94777"/>
    <w:rsid w:val="00B948C2"/>
    <w:rsid w:val="00B9494E"/>
    <w:rsid w:val="00B94A55"/>
    <w:rsid w:val="00B9504F"/>
    <w:rsid w:val="00B950B9"/>
    <w:rsid w:val="00B950DE"/>
    <w:rsid w:val="00B9529D"/>
    <w:rsid w:val="00B96176"/>
    <w:rsid w:val="00B961F6"/>
    <w:rsid w:val="00B96777"/>
    <w:rsid w:val="00B96EDE"/>
    <w:rsid w:val="00B971D5"/>
    <w:rsid w:val="00B97432"/>
    <w:rsid w:val="00B9743F"/>
    <w:rsid w:val="00B9763B"/>
    <w:rsid w:val="00B97790"/>
    <w:rsid w:val="00B977BB"/>
    <w:rsid w:val="00B97840"/>
    <w:rsid w:val="00BA00CF"/>
    <w:rsid w:val="00BA0373"/>
    <w:rsid w:val="00BA07B2"/>
    <w:rsid w:val="00BA0ADF"/>
    <w:rsid w:val="00BA0B03"/>
    <w:rsid w:val="00BA1534"/>
    <w:rsid w:val="00BA1FE9"/>
    <w:rsid w:val="00BA21F9"/>
    <w:rsid w:val="00BA236F"/>
    <w:rsid w:val="00BA2531"/>
    <w:rsid w:val="00BA270E"/>
    <w:rsid w:val="00BA2B4D"/>
    <w:rsid w:val="00BA2CC5"/>
    <w:rsid w:val="00BA2E5A"/>
    <w:rsid w:val="00BA32DF"/>
    <w:rsid w:val="00BA35A2"/>
    <w:rsid w:val="00BA3DA9"/>
    <w:rsid w:val="00BA3E5F"/>
    <w:rsid w:val="00BA486C"/>
    <w:rsid w:val="00BA4D3C"/>
    <w:rsid w:val="00BA503C"/>
    <w:rsid w:val="00BA57FE"/>
    <w:rsid w:val="00BA58D6"/>
    <w:rsid w:val="00BA59E2"/>
    <w:rsid w:val="00BA5C4B"/>
    <w:rsid w:val="00BA5D02"/>
    <w:rsid w:val="00BA5DB7"/>
    <w:rsid w:val="00BA606D"/>
    <w:rsid w:val="00BA60A2"/>
    <w:rsid w:val="00BA61F7"/>
    <w:rsid w:val="00BA68B3"/>
    <w:rsid w:val="00BA6E10"/>
    <w:rsid w:val="00BA7243"/>
    <w:rsid w:val="00BA73D0"/>
    <w:rsid w:val="00BA785D"/>
    <w:rsid w:val="00BA78B1"/>
    <w:rsid w:val="00BA7AFC"/>
    <w:rsid w:val="00BA7BFB"/>
    <w:rsid w:val="00BA7C7A"/>
    <w:rsid w:val="00BA7CED"/>
    <w:rsid w:val="00BA7D94"/>
    <w:rsid w:val="00BA7DDD"/>
    <w:rsid w:val="00BA7EE5"/>
    <w:rsid w:val="00BA7FCD"/>
    <w:rsid w:val="00BB0163"/>
    <w:rsid w:val="00BB03BC"/>
    <w:rsid w:val="00BB0609"/>
    <w:rsid w:val="00BB090E"/>
    <w:rsid w:val="00BB0D33"/>
    <w:rsid w:val="00BB1438"/>
    <w:rsid w:val="00BB194E"/>
    <w:rsid w:val="00BB1EAB"/>
    <w:rsid w:val="00BB242B"/>
    <w:rsid w:val="00BB25E6"/>
    <w:rsid w:val="00BB2699"/>
    <w:rsid w:val="00BB2A06"/>
    <w:rsid w:val="00BB2B2F"/>
    <w:rsid w:val="00BB2EB8"/>
    <w:rsid w:val="00BB3557"/>
    <w:rsid w:val="00BB3A68"/>
    <w:rsid w:val="00BB3ADE"/>
    <w:rsid w:val="00BB3DCA"/>
    <w:rsid w:val="00BB3EFE"/>
    <w:rsid w:val="00BB48C8"/>
    <w:rsid w:val="00BB48D4"/>
    <w:rsid w:val="00BB4A2B"/>
    <w:rsid w:val="00BB4A8F"/>
    <w:rsid w:val="00BB4B9D"/>
    <w:rsid w:val="00BB4E76"/>
    <w:rsid w:val="00BB4F9F"/>
    <w:rsid w:val="00BB5997"/>
    <w:rsid w:val="00BB5C3E"/>
    <w:rsid w:val="00BB5F54"/>
    <w:rsid w:val="00BB60CF"/>
    <w:rsid w:val="00BB6218"/>
    <w:rsid w:val="00BB65B3"/>
    <w:rsid w:val="00BB66CE"/>
    <w:rsid w:val="00BB6816"/>
    <w:rsid w:val="00BB683C"/>
    <w:rsid w:val="00BB6D04"/>
    <w:rsid w:val="00BB7526"/>
    <w:rsid w:val="00BB78C7"/>
    <w:rsid w:val="00BB7B41"/>
    <w:rsid w:val="00BB7C12"/>
    <w:rsid w:val="00BC02C6"/>
    <w:rsid w:val="00BC0395"/>
    <w:rsid w:val="00BC055D"/>
    <w:rsid w:val="00BC0A76"/>
    <w:rsid w:val="00BC0F2D"/>
    <w:rsid w:val="00BC1023"/>
    <w:rsid w:val="00BC121D"/>
    <w:rsid w:val="00BC1275"/>
    <w:rsid w:val="00BC146F"/>
    <w:rsid w:val="00BC1481"/>
    <w:rsid w:val="00BC1858"/>
    <w:rsid w:val="00BC1B15"/>
    <w:rsid w:val="00BC1CC3"/>
    <w:rsid w:val="00BC1E0D"/>
    <w:rsid w:val="00BC2336"/>
    <w:rsid w:val="00BC2474"/>
    <w:rsid w:val="00BC2B3E"/>
    <w:rsid w:val="00BC2C03"/>
    <w:rsid w:val="00BC2C7D"/>
    <w:rsid w:val="00BC2F93"/>
    <w:rsid w:val="00BC3038"/>
    <w:rsid w:val="00BC30D2"/>
    <w:rsid w:val="00BC32D5"/>
    <w:rsid w:val="00BC3528"/>
    <w:rsid w:val="00BC3632"/>
    <w:rsid w:val="00BC3648"/>
    <w:rsid w:val="00BC3792"/>
    <w:rsid w:val="00BC398B"/>
    <w:rsid w:val="00BC3ACF"/>
    <w:rsid w:val="00BC3D02"/>
    <w:rsid w:val="00BC3E10"/>
    <w:rsid w:val="00BC3F98"/>
    <w:rsid w:val="00BC4130"/>
    <w:rsid w:val="00BC4189"/>
    <w:rsid w:val="00BC4191"/>
    <w:rsid w:val="00BC4199"/>
    <w:rsid w:val="00BC478A"/>
    <w:rsid w:val="00BC4D5C"/>
    <w:rsid w:val="00BC501D"/>
    <w:rsid w:val="00BC506F"/>
    <w:rsid w:val="00BC5077"/>
    <w:rsid w:val="00BC50FA"/>
    <w:rsid w:val="00BC5618"/>
    <w:rsid w:val="00BC5ADE"/>
    <w:rsid w:val="00BC6024"/>
    <w:rsid w:val="00BC60D0"/>
    <w:rsid w:val="00BC64EE"/>
    <w:rsid w:val="00BC6A66"/>
    <w:rsid w:val="00BC6A88"/>
    <w:rsid w:val="00BC6AA3"/>
    <w:rsid w:val="00BC6D02"/>
    <w:rsid w:val="00BC7357"/>
    <w:rsid w:val="00BC750E"/>
    <w:rsid w:val="00BC7AB3"/>
    <w:rsid w:val="00BD011B"/>
    <w:rsid w:val="00BD0161"/>
    <w:rsid w:val="00BD02CB"/>
    <w:rsid w:val="00BD02E4"/>
    <w:rsid w:val="00BD0638"/>
    <w:rsid w:val="00BD07C0"/>
    <w:rsid w:val="00BD08D8"/>
    <w:rsid w:val="00BD0E2C"/>
    <w:rsid w:val="00BD12BF"/>
    <w:rsid w:val="00BD15C4"/>
    <w:rsid w:val="00BD1C09"/>
    <w:rsid w:val="00BD1C14"/>
    <w:rsid w:val="00BD1D3A"/>
    <w:rsid w:val="00BD1E45"/>
    <w:rsid w:val="00BD1F99"/>
    <w:rsid w:val="00BD2158"/>
    <w:rsid w:val="00BD2200"/>
    <w:rsid w:val="00BD299D"/>
    <w:rsid w:val="00BD2C7C"/>
    <w:rsid w:val="00BD2F23"/>
    <w:rsid w:val="00BD2FAD"/>
    <w:rsid w:val="00BD31B0"/>
    <w:rsid w:val="00BD322A"/>
    <w:rsid w:val="00BD35C9"/>
    <w:rsid w:val="00BD3660"/>
    <w:rsid w:val="00BD410C"/>
    <w:rsid w:val="00BD4351"/>
    <w:rsid w:val="00BD43BA"/>
    <w:rsid w:val="00BD48BE"/>
    <w:rsid w:val="00BD4A71"/>
    <w:rsid w:val="00BD4B85"/>
    <w:rsid w:val="00BD4D3A"/>
    <w:rsid w:val="00BD51B7"/>
    <w:rsid w:val="00BD5358"/>
    <w:rsid w:val="00BD548E"/>
    <w:rsid w:val="00BD5C0F"/>
    <w:rsid w:val="00BD60C2"/>
    <w:rsid w:val="00BD6848"/>
    <w:rsid w:val="00BD6A19"/>
    <w:rsid w:val="00BD71B3"/>
    <w:rsid w:val="00BD7357"/>
    <w:rsid w:val="00BD735B"/>
    <w:rsid w:val="00BD73BF"/>
    <w:rsid w:val="00BD7C9E"/>
    <w:rsid w:val="00BE01A9"/>
    <w:rsid w:val="00BE063D"/>
    <w:rsid w:val="00BE07D6"/>
    <w:rsid w:val="00BE0904"/>
    <w:rsid w:val="00BE091B"/>
    <w:rsid w:val="00BE0C56"/>
    <w:rsid w:val="00BE1123"/>
    <w:rsid w:val="00BE11AE"/>
    <w:rsid w:val="00BE13D5"/>
    <w:rsid w:val="00BE1BAD"/>
    <w:rsid w:val="00BE2EEC"/>
    <w:rsid w:val="00BE316F"/>
    <w:rsid w:val="00BE3489"/>
    <w:rsid w:val="00BE3F99"/>
    <w:rsid w:val="00BE3FA0"/>
    <w:rsid w:val="00BE429A"/>
    <w:rsid w:val="00BE43FB"/>
    <w:rsid w:val="00BE441C"/>
    <w:rsid w:val="00BE4636"/>
    <w:rsid w:val="00BE4840"/>
    <w:rsid w:val="00BE4990"/>
    <w:rsid w:val="00BE49D7"/>
    <w:rsid w:val="00BE4B13"/>
    <w:rsid w:val="00BE4CFA"/>
    <w:rsid w:val="00BE4E25"/>
    <w:rsid w:val="00BE504F"/>
    <w:rsid w:val="00BE528A"/>
    <w:rsid w:val="00BE6213"/>
    <w:rsid w:val="00BE6B26"/>
    <w:rsid w:val="00BE6C44"/>
    <w:rsid w:val="00BE6E4B"/>
    <w:rsid w:val="00BE723A"/>
    <w:rsid w:val="00BE728E"/>
    <w:rsid w:val="00BE73DF"/>
    <w:rsid w:val="00BE7421"/>
    <w:rsid w:val="00BE77C7"/>
    <w:rsid w:val="00BE7A40"/>
    <w:rsid w:val="00BE7C16"/>
    <w:rsid w:val="00BE7F8E"/>
    <w:rsid w:val="00BF0386"/>
    <w:rsid w:val="00BF0834"/>
    <w:rsid w:val="00BF0C7C"/>
    <w:rsid w:val="00BF0C8E"/>
    <w:rsid w:val="00BF0CCB"/>
    <w:rsid w:val="00BF11B8"/>
    <w:rsid w:val="00BF1372"/>
    <w:rsid w:val="00BF2196"/>
    <w:rsid w:val="00BF24D1"/>
    <w:rsid w:val="00BF2641"/>
    <w:rsid w:val="00BF266C"/>
    <w:rsid w:val="00BF2A30"/>
    <w:rsid w:val="00BF2BB0"/>
    <w:rsid w:val="00BF2BD9"/>
    <w:rsid w:val="00BF2C79"/>
    <w:rsid w:val="00BF2D62"/>
    <w:rsid w:val="00BF3166"/>
    <w:rsid w:val="00BF369C"/>
    <w:rsid w:val="00BF3804"/>
    <w:rsid w:val="00BF39E3"/>
    <w:rsid w:val="00BF3B20"/>
    <w:rsid w:val="00BF44BC"/>
    <w:rsid w:val="00BF4694"/>
    <w:rsid w:val="00BF48DB"/>
    <w:rsid w:val="00BF4A9F"/>
    <w:rsid w:val="00BF4DD6"/>
    <w:rsid w:val="00BF5167"/>
    <w:rsid w:val="00BF5247"/>
    <w:rsid w:val="00BF555E"/>
    <w:rsid w:val="00BF565C"/>
    <w:rsid w:val="00BF58AD"/>
    <w:rsid w:val="00BF59F8"/>
    <w:rsid w:val="00BF5D45"/>
    <w:rsid w:val="00BF5E35"/>
    <w:rsid w:val="00BF608A"/>
    <w:rsid w:val="00BF612D"/>
    <w:rsid w:val="00BF6570"/>
    <w:rsid w:val="00BF658B"/>
    <w:rsid w:val="00BF6934"/>
    <w:rsid w:val="00BF6942"/>
    <w:rsid w:val="00BF6BDE"/>
    <w:rsid w:val="00BF6CC4"/>
    <w:rsid w:val="00BF74E3"/>
    <w:rsid w:val="00BF76D5"/>
    <w:rsid w:val="00BF7916"/>
    <w:rsid w:val="00BF7941"/>
    <w:rsid w:val="00BF7BB3"/>
    <w:rsid w:val="00BF7C5A"/>
    <w:rsid w:val="00BF7E36"/>
    <w:rsid w:val="00BF7FCD"/>
    <w:rsid w:val="00C00020"/>
    <w:rsid w:val="00C000E6"/>
    <w:rsid w:val="00C0012B"/>
    <w:rsid w:val="00C0064B"/>
    <w:rsid w:val="00C007A1"/>
    <w:rsid w:val="00C008B1"/>
    <w:rsid w:val="00C00E3A"/>
    <w:rsid w:val="00C00F28"/>
    <w:rsid w:val="00C0101E"/>
    <w:rsid w:val="00C01099"/>
    <w:rsid w:val="00C01192"/>
    <w:rsid w:val="00C01354"/>
    <w:rsid w:val="00C01996"/>
    <w:rsid w:val="00C01D82"/>
    <w:rsid w:val="00C01F0F"/>
    <w:rsid w:val="00C02454"/>
    <w:rsid w:val="00C02498"/>
    <w:rsid w:val="00C02843"/>
    <w:rsid w:val="00C02A7C"/>
    <w:rsid w:val="00C02D94"/>
    <w:rsid w:val="00C02F23"/>
    <w:rsid w:val="00C031FE"/>
    <w:rsid w:val="00C03A09"/>
    <w:rsid w:val="00C03A92"/>
    <w:rsid w:val="00C042C7"/>
    <w:rsid w:val="00C045D2"/>
    <w:rsid w:val="00C0474C"/>
    <w:rsid w:val="00C05672"/>
    <w:rsid w:val="00C056E8"/>
    <w:rsid w:val="00C05B6D"/>
    <w:rsid w:val="00C05CCD"/>
    <w:rsid w:val="00C05E34"/>
    <w:rsid w:val="00C05FD0"/>
    <w:rsid w:val="00C0601E"/>
    <w:rsid w:val="00C0634E"/>
    <w:rsid w:val="00C06704"/>
    <w:rsid w:val="00C06E67"/>
    <w:rsid w:val="00C06F68"/>
    <w:rsid w:val="00C06F85"/>
    <w:rsid w:val="00C072CA"/>
    <w:rsid w:val="00C07913"/>
    <w:rsid w:val="00C100FB"/>
    <w:rsid w:val="00C10346"/>
    <w:rsid w:val="00C1089B"/>
    <w:rsid w:val="00C10F65"/>
    <w:rsid w:val="00C11003"/>
    <w:rsid w:val="00C11AFB"/>
    <w:rsid w:val="00C11B22"/>
    <w:rsid w:val="00C11FAF"/>
    <w:rsid w:val="00C1201F"/>
    <w:rsid w:val="00C120A4"/>
    <w:rsid w:val="00C120BF"/>
    <w:rsid w:val="00C12344"/>
    <w:rsid w:val="00C127F1"/>
    <w:rsid w:val="00C127F8"/>
    <w:rsid w:val="00C129E2"/>
    <w:rsid w:val="00C13242"/>
    <w:rsid w:val="00C137B5"/>
    <w:rsid w:val="00C13876"/>
    <w:rsid w:val="00C13C80"/>
    <w:rsid w:val="00C14100"/>
    <w:rsid w:val="00C1420B"/>
    <w:rsid w:val="00C14BE0"/>
    <w:rsid w:val="00C14CEA"/>
    <w:rsid w:val="00C14D12"/>
    <w:rsid w:val="00C14E57"/>
    <w:rsid w:val="00C1551F"/>
    <w:rsid w:val="00C159AD"/>
    <w:rsid w:val="00C15B5E"/>
    <w:rsid w:val="00C15C2D"/>
    <w:rsid w:val="00C15EBA"/>
    <w:rsid w:val="00C16016"/>
    <w:rsid w:val="00C164D7"/>
    <w:rsid w:val="00C16BDE"/>
    <w:rsid w:val="00C16FC3"/>
    <w:rsid w:val="00C1791D"/>
    <w:rsid w:val="00C2024A"/>
    <w:rsid w:val="00C2041E"/>
    <w:rsid w:val="00C20B1E"/>
    <w:rsid w:val="00C20C1E"/>
    <w:rsid w:val="00C211DD"/>
    <w:rsid w:val="00C213C6"/>
    <w:rsid w:val="00C2164E"/>
    <w:rsid w:val="00C21742"/>
    <w:rsid w:val="00C21A9A"/>
    <w:rsid w:val="00C21B1E"/>
    <w:rsid w:val="00C21DE7"/>
    <w:rsid w:val="00C22263"/>
    <w:rsid w:val="00C224F2"/>
    <w:rsid w:val="00C2262E"/>
    <w:rsid w:val="00C22BDE"/>
    <w:rsid w:val="00C22BEC"/>
    <w:rsid w:val="00C22D4C"/>
    <w:rsid w:val="00C2302A"/>
    <w:rsid w:val="00C23488"/>
    <w:rsid w:val="00C237CC"/>
    <w:rsid w:val="00C23DAE"/>
    <w:rsid w:val="00C24330"/>
    <w:rsid w:val="00C24427"/>
    <w:rsid w:val="00C24570"/>
    <w:rsid w:val="00C252E6"/>
    <w:rsid w:val="00C25459"/>
    <w:rsid w:val="00C25972"/>
    <w:rsid w:val="00C25B84"/>
    <w:rsid w:val="00C2606A"/>
    <w:rsid w:val="00C26163"/>
    <w:rsid w:val="00C262A6"/>
    <w:rsid w:val="00C263F3"/>
    <w:rsid w:val="00C26A13"/>
    <w:rsid w:val="00C274BF"/>
    <w:rsid w:val="00C279BA"/>
    <w:rsid w:val="00C27A31"/>
    <w:rsid w:val="00C27AD5"/>
    <w:rsid w:val="00C27B07"/>
    <w:rsid w:val="00C27B3A"/>
    <w:rsid w:val="00C27B68"/>
    <w:rsid w:val="00C27C1C"/>
    <w:rsid w:val="00C27C7C"/>
    <w:rsid w:val="00C27DD1"/>
    <w:rsid w:val="00C303C5"/>
    <w:rsid w:val="00C3040A"/>
    <w:rsid w:val="00C30513"/>
    <w:rsid w:val="00C30522"/>
    <w:rsid w:val="00C307C8"/>
    <w:rsid w:val="00C309B6"/>
    <w:rsid w:val="00C30D0C"/>
    <w:rsid w:val="00C30EC7"/>
    <w:rsid w:val="00C30F89"/>
    <w:rsid w:val="00C312ED"/>
    <w:rsid w:val="00C313C9"/>
    <w:rsid w:val="00C31933"/>
    <w:rsid w:val="00C31A37"/>
    <w:rsid w:val="00C32270"/>
    <w:rsid w:val="00C326B8"/>
    <w:rsid w:val="00C33795"/>
    <w:rsid w:val="00C3380F"/>
    <w:rsid w:val="00C33AF3"/>
    <w:rsid w:val="00C33B1D"/>
    <w:rsid w:val="00C33F9F"/>
    <w:rsid w:val="00C348C5"/>
    <w:rsid w:val="00C3497E"/>
    <w:rsid w:val="00C34B58"/>
    <w:rsid w:val="00C34DDC"/>
    <w:rsid w:val="00C35089"/>
    <w:rsid w:val="00C3516C"/>
    <w:rsid w:val="00C355E3"/>
    <w:rsid w:val="00C35700"/>
    <w:rsid w:val="00C35AFE"/>
    <w:rsid w:val="00C35CED"/>
    <w:rsid w:val="00C35DB2"/>
    <w:rsid w:val="00C36025"/>
    <w:rsid w:val="00C36120"/>
    <w:rsid w:val="00C363CE"/>
    <w:rsid w:val="00C36442"/>
    <w:rsid w:val="00C36DCE"/>
    <w:rsid w:val="00C36F03"/>
    <w:rsid w:val="00C37074"/>
    <w:rsid w:val="00C37751"/>
    <w:rsid w:val="00C40437"/>
    <w:rsid w:val="00C405D2"/>
    <w:rsid w:val="00C406D9"/>
    <w:rsid w:val="00C40835"/>
    <w:rsid w:val="00C40B7A"/>
    <w:rsid w:val="00C40BFD"/>
    <w:rsid w:val="00C40D27"/>
    <w:rsid w:val="00C40E24"/>
    <w:rsid w:val="00C40E81"/>
    <w:rsid w:val="00C410AF"/>
    <w:rsid w:val="00C413D4"/>
    <w:rsid w:val="00C41427"/>
    <w:rsid w:val="00C419A3"/>
    <w:rsid w:val="00C41BB4"/>
    <w:rsid w:val="00C41C87"/>
    <w:rsid w:val="00C41E02"/>
    <w:rsid w:val="00C4220D"/>
    <w:rsid w:val="00C42221"/>
    <w:rsid w:val="00C4223E"/>
    <w:rsid w:val="00C4239D"/>
    <w:rsid w:val="00C4243A"/>
    <w:rsid w:val="00C425B6"/>
    <w:rsid w:val="00C42AD4"/>
    <w:rsid w:val="00C43069"/>
    <w:rsid w:val="00C432E2"/>
    <w:rsid w:val="00C43753"/>
    <w:rsid w:val="00C43766"/>
    <w:rsid w:val="00C43846"/>
    <w:rsid w:val="00C4399D"/>
    <w:rsid w:val="00C43AF8"/>
    <w:rsid w:val="00C43CBA"/>
    <w:rsid w:val="00C43EA7"/>
    <w:rsid w:val="00C44199"/>
    <w:rsid w:val="00C44629"/>
    <w:rsid w:val="00C446D7"/>
    <w:rsid w:val="00C448FB"/>
    <w:rsid w:val="00C44A22"/>
    <w:rsid w:val="00C44C36"/>
    <w:rsid w:val="00C44F25"/>
    <w:rsid w:val="00C44F27"/>
    <w:rsid w:val="00C44F96"/>
    <w:rsid w:val="00C450C4"/>
    <w:rsid w:val="00C4510C"/>
    <w:rsid w:val="00C4543C"/>
    <w:rsid w:val="00C4591B"/>
    <w:rsid w:val="00C45A98"/>
    <w:rsid w:val="00C465A1"/>
    <w:rsid w:val="00C467CD"/>
    <w:rsid w:val="00C46AB4"/>
    <w:rsid w:val="00C46B56"/>
    <w:rsid w:val="00C46D57"/>
    <w:rsid w:val="00C46DC6"/>
    <w:rsid w:val="00C46E48"/>
    <w:rsid w:val="00C47118"/>
    <w:rsid w:val="00C473D6"/>
    <w:rsid w:val="00C47889"/>
    <w:rsid w:val="00C47897"/>
    <w:rsid w:val="00C47924"/>
    <w:rsid w:val="00C479D6"/>
    <w:rsid w:val="00C47D05"/>
    <w:rsid w:val="00C47FBC"/>
    <w:rsid w:val="00C47FF7"/>
    <w:rsid w:val="00C50108"/>
    <w:rsid w:val="00C50653"/>
    <w:rsid w:val="00C50B42"/>
    <w:rsid w:val="00C50F7A"/>
    <w:rsid w:val="00C51120"/>
    <w:rsid w:val="00C511D1"/>
    <w:rsid w:val="00C51518"/>
    <w:rsid w:val="00C51575"/>
    <w:rsid w:val="00C51DFD"/>
    <w:rsid w:val="00C51F71"/>
    <w:rsid w:val="00C51F8E"/>
    <w:rsid w:val="00C52586"/>
    <w:rsid w:val="00C528B9"/>
    <w:rsid w:val="00C52E03"/>
    <w:rsid w:val="00C52EE3"/>
    <w:rsid w:val="00C52F18"/>
    <w:rsid w:val="00C530D5"/>
    <w:rsid w:val="00C5332B"/>
    <w:rsid w:val="00C5366C"/>
    <w:rsid w:val="00C53862"/>
    <w:rsid w:val="00C53D48"/>
    <w:rsid w:val="00C5430A"/>
    <w:rsid w:val="00C54D83"/>
    <w:rsid w:val="00C554E2"/>
    <w:rsid w:val="00C556B6"/>
    <w:rsid w:val="00C55832"/>
    <w:rsid w:val="00C55DF2"/>
    <w:rsid w:val="00C562B2"/>
    <w:rsid w:val="00C57093"/>
    <w:rsid w:val="00C57193"/>
    <w:rsid w:val="00C57336"/>
    <w:rsid w:val="00C573CC"/>
    <w:rsid w:val="00C57460"/>
    <w:rsid w:val="00C57575"/>
    <w:rsid w:val="00C57F93"/>
    <w:rsid w:val="00C601AF"/>
    <w:rsid w:val="00C601CD"/>
    <w:rsid w:val="00C608E2"/>
    <w:rsid w:val="00C60D31"/>
    <w:rsid w:val="00C60DB4"/>
    <w:rsid w:val="00C60DD3"/>
    <w:rsid w:val="00C60E3D"/>
    <w:rsid w:val="00C61247"/>
    <w:rsid w:val="00C61319"/>
    <w:rsid w:val="00C614E1"/>
    <w:rsid w:val="00C6161C"/>
    <w:rsid w:val="00C6199E"/>
    <w:rsid w:val="00C61B79"/>
    <w:rsid w:val="00C61EC1"/>
    <w:rsid w:val="00C621BD"/>
    <w:rsid w:val="00C62540"/>
    <w:rsid w:val="00C628B1"/>
    <w:rsid w:val="00C62A0E"/>
    <w:rsid w:val="00C63189"/>
    <w:rsid w:val="00C637D4"/>
    <w:rsid w:val="00C6392C"/>
    <w:rsid w:val="00C63C95"/>
    <w:rsid w:val="00C63DE2"/>
    <w:rsid w:val="00C63EB1"/>
    <w:rsid w:val="00C6419A"/>
    <w:rsid w:val="00C6429C"/>
    <w:rsid w:val="00C643FB"/>
    <w:rsid w:val="00C64575"/>
    <w:rsid w:val="00C645F7"/>
    <w:rsid w:val="00C648DB"/>
    <w:rsid w:val="00C64969"/>
    <w:rsid w:val="00C64C97"/>
    <w:rsid w:val="00C64DD0"/>
    <w:rsid w:val="00C650D1"/>
    <w:rsid w:val="00C65897"/>
    <w:rsid w:val="00C658E4"/>
    <w:rsid w:val="00C65C45"/>
    <w:rsid w:val="00C65C51"/>
    <w:rsid w:val="00C65DE4"/>
    <w:rsid w:val="00C65E28"/>
    <w:rsid w:val="00C661C8"/>
    <w:rsid w:val="00C661E5"/>
    <w:rsid w:val="00C664BA"/>
    <w:rsid w:val="00C666F4"/>
    <w:rsid w:val="00C6672F"/>
    <w:rsid w:val="00C6684B"/>
    <w:rsid w:val="00C668FC"/>
    <w:rsid w:val="00C669B5"/>
    <w:rsid w:val="00C66AA9"/>
    <w:rsid w:val="00C66B48"/>
    <w:rsid w:val="00C66B72"/>
    <w:rsid w:val="00C67023"/>
    <w:rsid w:val="00C672BB"/>
    <w:rsid w:val="00C6738C"/>
    <w:rsid w:val="00C67475"/>
    <w:rsid w:val="00C6753C"/>
    <w:rsid w:val="00C67548"/>
    <w:rsid w:val="00C67586"/>
    <w:rsid w:val="00C67811"/>
    <w:rsid w:val="00C67FDC"/>
    <w:rsid w:val="00C70114"/>
    <w:rsid w:val="00C70131"/>
    <w:rsid w:val="00C708DF"/>
    <w:rsid w:val="00C70A27"/>
    <w:rsid w:val="00C70BC3"/>
    <w:rsid w:val="00C70D06"/>
    <w:rsid w:val="00C71057"/>
    <w:rsid w:val="00C7166E"/>
    <w:rsid w:val="00C718C0"/>
    <w:rsid w:val="00C71C59"/>
    <w:rsid w:val="00C71CC2"/>
    <w:rsid w:val="00C72067"/>
    <w:rsid w:val="00C72809"/>
    <w:rsid w:val="00C728F0"/>
    <w:rsid w:val="00C72A01"/>
    <w:rsid w:val="00C72DB3"/>
    <w:rsid w:val="00C732BA"/>
    <w:rsid w:val="00C732F1"/>
    <w:rsid w:val="00C738B7"/>
    <w:rsid w:val="00C73A8A"/>
    <w:rsid w:val="00C73E29"/>
    <w:rsid w:val="00C73F8C"/>
    <w:rsid w:val="00C73F8E"/>
    <w:rsid w:val="00C74035"/>
    <w:rsid w:val="00C74053"/>
    <w:rsid w:val="00C743D7"/>
    <w:rsid w:val="00C7463A"/>
    <w:rsid w:val="00C747C7"/>
    <w:rsid w:val="00C747E7"/>
    <w:rsid w:val="00C749B4"/>
    <w:rsid w:val="00C74CE1"/>
    <w:rsid w:val="00C75209"/>
    <w:rsid w:val="00C7550A"/>
    <w:rsid w:val="00C76177"/>
    <w:rsid w:val="00C7654E"/>
    <w:rsid w:val="00C76D1D"/>
    <w:rsid w:val="00C76D59"/>
    <w:rsid w:val="00C77310"/>
    <w:rsid w:val="00C7783A"/>
    <w:rsid w:val="00C77B8E"/>
    <w:rsid w:val="00C77F05"/>
    <w:rsid w:val="00C77FBC"/>
    <w:rsid w:val="00C77FF4"/>
    <w:rsid w:val="00C801AB"/>
    <w:rsid w:val="00C80299"/>
    <w:rsid w:val="00C8066D"/>
    <w:rsid w:val="00C8152B"/>
    <w:rsid w:val="00C8155A"/>
    <w:rsid w:val="00C81676"/>
    <w:rsid w:val="00C8179B"/>
    <w:rsid w:val="00C818E6"/>
    <w:rsid w:val="00C81B0C"/>
    <w:rsid w:val="00C81E38"/>
    <w:rsid w:val="00C81E45"/>
    <w:rsid w:val="00C8217A"/>
    <w:rsid w:val="00C822DC"/>
    <w:rsid w:val="00C8234B"/>
    <w:rsid w:val="00C82454"/>
    <w:rsid w:val="00C82512"/>
    <w:rsid w:val="00C828FE"/>
    <w:rsid w:val="00C82A91"/>
    <w:rsid w:val="00C82BD2"/>
    <w:rsid w:val="00C82BF6"/>
    <w:rsid w:val="00C82E1A"/>
    <w:rsid w:val="00C83218"/>
    <w:rsid w:val="00C832E6"/>
    <w:rsid w:val="00C834A3"/>
    <w:rsid w:val="00C834A6"/>
    <w:rsid w:val="00C83812"/>
    <w:rsid w:val="00C83A80"/>
    <w:rsid w:val="00C84052"/>
    <w:rsid w:val="00C845BE"/>
    <w:rsid w:val="00C8493C"/>
    <w:rsid w:val="00C84B96"/>
    <w:rsid w:val="00C84C84"/>
    <w:rsid w:val="00C85065"/>
    <w:rsid w:val="00C850A7"/>
    <w:rsid w:val="00C855C9"/>
    <w:rsid w:val="00C857E9"/>
    <w:rsid w:val="00C8595F"/>
    <w:rsid w:val="00C859A0"/>
    <w:rsid w:val="00C86075"/>
    <w:rsid w:val="00C86252"/>
    <w:rsid w:val="00C8682C"/>
    <w:rsid w:val="00C86A90"/>
    <w:rsid w:val="00C86B2C"/>
    <w:rsid w:val="00C86C55"/>
    <w:rsid w:val="00C86E62"/>
    <w:rsid w:val="00C87048"/>
    <w:rsid w:val="00C87062"/>
    <w:rsid w:val="00C870C1"/>
    <w:rsid w:val="00C87302"/>
    <w:rsid w:val="00C87342"/>
    <w:rsid w:val="00C8759E"/>
    <w:rsid w:val="00C8766B"/>
    <w:rsid w:val="00C876B1"/>
    <w:rsid w:val="00C902A0"/>
    <w:rsid w:val="00C902A6"/>
    <w:rsid w:val="00C9055A"/>
    <w:rsid w:val="00C906AB"/>
    <w:rsid w:val="00C906BF"/>
    <w:rsid w:val="00C906EE"/>
    <w:rsid w:val="00C90CDA"/>
    <w:rsid w:val="00C90D09"/>
    <w:rsid w:val="00C90E4E"/>
    <w:rsid w:val="00C90EAC"/>
    <w:rsid w:val="00C91213"/>
    <w:rsid w:val="00C9123E"/>
    <w:rsid w:val="00C913C7"/>
    <w:rsid w:val="00C91779"/>
    <w:rsid w:val="00C919A3"/>
    <w:rsid w:val="00C92114"/>
    <w:rsid w:val="00C922DB"/>
    <w:rsid w:val="00C92477"/>
    <w:rsid w:val="00C92480"/>
    <w:rsid w:val="00C93596"/>
    <w:rsid w:val="00C938A0"/>
    <w:rsid w:val="00C93C40"/>
    <w:rsid w:val="00C93F98"/>
    <w:rsid w:val="00C93FC6"/>
    <w:rsid w:val="00C9451B"/>
    <w:rsid w:val="00C94715"/>
    <w:rsid w:val="00C9480B"/>
    <w:rsid w:val="00C94D33"/>
    <w:rsid w:val="00C94F20"/>
    <w:rsid w:val="00C94FB0"/>
    <w:rsid w:val="00C95777"/>
    <w:rsid w:val="00C958BB"/>
    <w:rsid w:val="00C95A5D"/>
    <w:rsid w:val="00C964FA"/>
    <w:rsid w:val="00C965E7"/>
    <w:rsid w:val="00C96793"/>
    <w:rsid w:val="00C96ADD"/>
    <w:rsid w:val="00C96D27"/>
    <w:rsid w:val="00C96EFF"/>
    <w:rsid w:val="00C975D0"/>
    <w:rsid w:val="00C97DCE"/>
    <w:rsid w:val="00C97EDD"/>
    <w:rsid w:val="00C97F45"/>
    <w:rsid w:val="00CA037A"/>
    <w:rsid w:val="00CA0C65"/>
    <w:rsid w:val="00CA0EE1"/>
    <w:rsid w:val="00CA0F5A"/>
    <w:rsid w:val="00CA1282"/>
    <w:rsid w:val="00CA13CF"/>
    <w:rsid w:val="00CA1575"/>
    <w:rsid w:val="00CA15DB"/>
    <w:rsid w:val="00CA1DDC"/>
    <w:rsid w:val="00CA1E07"/>
    <w:rsid w:val="00CA1E9F"/>
    <w:rsid w:val="00CA1FFB"/>
    <w:rsid w:val="00CA272D"/>
    <w:rsid w:val="00CA2BAD"/>
    <w:rsid w:val="00CA2E6D"/>
    <w:rsid w:val="00CA2E7C"/>
    <w:rsid w:val="00CA2ED7"/>
    <w:rsid w:val="00CA2F09"/>
    <w:rsid w:val="00CA300B"/>
    <w:rsid w:val="00CA30C1"/>
    <w:rsid w:val="00CA3107"/>
    <w:rsid w:val="00CA3190"/>
    <w:rsid w:val="00CA394C"/>
    <w:rsid w:val="00CA398E"/>
    <w:rsid w:val="00CA39C4"/>
    <w:rsid w:val="00CA3A9D"/>
    <w:rsid w:val="00CA3B68"/>
    <w:rsid w:val="00CA3ED6"/>
    <w:rsid w:val="00CA4005"/>
    <w:rsid w:val="00CA42CD"/>
    <w:rsid w:val="00CA4374"/>
    <w:rsid w:val="00CA44E3"/>
    <w:rsid w:val="00CA469B"/>
    <w:rsid w:val="00CA4990"/>
    <w:rsid w:val="00CA4D96"/>
    <w:rsid w:val="00CA5087"/>
    <w:rsid w:val="00CA5101"/>
    <w:rsid w:val="00CA59F0"/>
    <w:rsid w:val="00CA5ACA"/>
    <w:rsid w:val="00CA61A4"/>
    <w:rsid w:val="00CA6520"/>
    <w:rsid w:val="00CA6A21"/>
    <w:rsid w:val="00CA6C6D"/>
    <w:rsid w:val="00CA7092"/>
    <w:rsid w:val="00CA7156"/>
    <w:rsid w:val="00CA7354"/>
    <w:rsid w:val="00CA7A9E"/>
    <w:rsid w:val="00CB013F"/>
    <w:rsid w:val="00CB0184"/>
    <w:rsid w:val="00CB044B"/>
    <w:rsid w:val="00CB0454"/>
    <w:rsid w:val="00CB054A"/>
    <w:rsid w:val="00CB0733"/>
    <w:rsid w:val="00CB09D5"/>
    <w:rsid w:val="00CB0CF0"/>
    <w:rsid w:val="00CB1409"/>
    <w:rsid w:val="00CB14B5"/>
    <w:rsid w:val="00CB160C"/>
    <w:rsid w:val="00CB17C3"/>
    <w:rsid w:val="00CB1ABB"/>
    <w:rsid w:val="00CB1D0F"/>
    <w:rsid w:val="00CB231C"/>
    <w:rsid w:val="00CB2632"/>
    <w:rsid w:val="00CB26E4"/>
    <w:rsid w:val="00CB293C"/>
    <w:rsid w:val="00CB2F6D"/>
    <w:rsid w:val="00CB2FAB"/>
    <w:rsid w:val="00CB314D"/>
    <w:rsid w:val="00CB3222"/>
    <w:rsid w:val="00CB3442"/>
    <w:rsid w:val="00CB3694"/>
    <w:rsid w:val="00CB39C4"/>
    <w:rsid w:val="00CB3BE6"/>
    <w:rsid w:val="00CB3EA1"/>
    <w:rsid w:val="00CB3F25"/>
    <w:rsid w:val="00CB465D"/>
    <w:rsid w:val="00CB4965"/>
    <w:rsid w:val="00CB4E85"/>
    <w:rsid w:val="00CB5056"/>
    <w:rsid w:val="00CB5249"/>
    <w:rsid w:val="00CB5437"/>
    <w:rsid w:val="00CB5491"/>
    <w:rsid w:val="00CB5668"/>
    <w:rsid w:val="00CB58D1"/>
    <w:rsid w:val="00CB58F5"/>
    <w:rsid w:val="00CB59EA"/>
    <w:rsid w:val="00CB5BCE"/>
    <w:rsid w:val="00CB5EE3"/>
    <w:rsid w:val="00CB60BE"/>
    <w:rsid w:val="00CB628B"/>
    <w:rsid w:val="00CB65E6"/>
    <w:rsid w:val="00CB6A68"/>
    <w:rsid w:val="00CB6B9C"/>
    <w:rsid w:val="00CB7075"/>
    <w:rsid w:val="00CB71C9"/>
    <w:rsid w:val="00CB76E5"/>
    <w:rsid w:val="00CB7828"/>
    <w:rsid w:val="00CB7876"/>
    <w:rsid w:val="00CB7C9B"/>
    <w:rsid w:val="00CB7EE4"/>
    <w:rsid w:val="00CC02EC"/>
    <w:rsid w:val="00CC0AB3"/>
    <w:rsid w:val="00CC0BA1"/>
    <w:rsid w:val="00CC0CB5"/>
    <w:rsid w:val="00CC0D0D"/>
    <w:rsid w:val="00CC0E21"/>
    <w:rsid w:val="00CC11D8"/>
    <w:rsid w:val="00CC173D"/>
    <w:rsid w:val="00CC1858"/>
    <w:rsid w:val="00CC1898"/>
    <w:rsid w:val="00CC1972"/>
    <w:rsid w:val="00CC1C28"/>
    <w:rsid w:val="00CC2213"/>
    <w:rsid w:val="00CC240C"/>
    <w:rsid w:val="00CC278C"/>
    <w:rsid w:val="00CC29B4"/>
    <w:rsid w:val="00CC2BF9"/>
    <w:rsid w:val="00CC2EE6"/>
    <w:rsid w:val="00CC324E"/>
    <w:rsid w:val="00CC36DD"/>
    <w:rsid w:val="00CC3A0F"/>
    <w:rsid w:val="00CC3DAC"/>
    <w:rsid w:val="00CC3EE6"/>
    <w:rsid w:val="00CC4447"/>
    <w:rsid w:val="00CC46CB"/>
    <w:rsid w:val="00CC47D5"/>
    <w:rsid w:val="00CC488B"/>
    <w:rsid w:val="00CC49DD"/>
    <w:rsid w:val="00CC49EC"/>
    <w:rsid w:val="00CC4FC9"/>
    <w:rsid w:val="00CC59D3"/>
    <w:rsid w:val="00CC61BF"/>
    <w:rsid w:val="00CC62BB"/>
    <w:rsid w:val="00CC639E"/>
    <w:rsid w:val="00CC6985"/>
    <w:rsid w:val="00CC6B41"/>
    <w:rsid w:val="00CC6DFE"/>
    <w:rsid w:val="00CC6EF8"/>
    <w:rsid w:val="00CC7370"/>
    <w:rsid w:val="00CC7606"/>
    <w:rsid w:val="00CC79F7"/>
    <w:rsid w:val="00CC7AF6"/>
    <w:rsid w:val="00CC7D5A"/>
    <w:rsid w:val="00CC7F5A"/>
    <w:rsid w:val="00CD0108"/>
    <w:rsid w:val="00CD0465"/>
    <w:rsid w:val="00CD0A6C"/>
    <w:rsid w:val="00CD0C5D"/>
    <w:rsid w:val="00CD0F12"/>
    <w:rsid w:val="00CD1027"/>
    <w:rsid w:val="00CD150D"/>
    <w:rsid w:val="00CD1CA6"/>
    <w:rsid w:val="00CD1E2F"/>
    <w:rsid w:val="00CD247D"/>
    <w:rsid w:val="00CD2486"/>
    <w:rsid w:val="00CD25FA"/>
    <w:rsid w:val="00CD2669"/>
    <w:rsid w:val="00CD26BF"/>
    <w:rsid w:val="00CD27E8"/>
    <w:rsid w:val="00CD2D01"/>
    <w:rsid w:val="00CD30A2"/>
    <w:rsid w:val="00CD30AD"/>
    <w:rsid w:val="00CD355C"/>
    <w:rsid w:val="00CD39A3"/>
    <w:rsid w:val="00CD3A98"/>
    <w:rsid w:val="00CD3DCE"/>
    <w:rsid w:val="00CD43E2"/>
    <w:rsid w:val="00CD4531"/>
    <w:rsid w:val="00CD4A9F"/>
    <w:rsid w:val="00CD4C3A"/>
    <w:rsid w:val="00CD4E81"/>
    <w:rsid w:val="00CD511D"/>
    <w:rsid w:val="00CD5A9D"/>
    <w:rsid w:val="00CD5EC1"/>
    <w:rsid w:val="00CD5FAB"/>
    <w:rsid w:val="00CD62AD"/>
    <w:rsid w:val="00CD632B"/>
    <w:rsid w:val="00CD64FA"/>
    <w:rsid w:val="00CD65DC"/>
    <w:rsid w:val="00CD66CD"/>
    <w:rsid w:val="00CD7264"/>
    <w:rsid w:val="00CD7690"/>
    <w:rsid w:val="00CD7CEE"/>
    <w:rsid w:val="00CD7D3B"/>
    <w:rsid w:val="00CE027D"/>
    <w:rsid w:val="00CE064C"/>
    <w:rsid w:val="00CE0777"/>
    <w:rsid w:val="00CE087D"/>
    <w:rsid w:val="00CE0A3F"/>
    <w:rsid w:val="00CE0DF3"/>
    <w:rsid w:val="00CE1118"/>
    <w:rsid w:val="00CE14A4"/>
    <w:rsid w:val="00CE1538"/>
    <w:rsid w:val="00CE1B45"/>
    <w:rsid w:val="00CE1BD6"/>
    <w:rsid w:val="00CE1CB7"/>
    <w:rsid w:val="00CE1D06"/>
    <w:rsid w:val="00CE1F84"/>
    <w:rsid w:val="00CE21B6"/>
    <w:rsid w:val="00CE25F7"/>
    <w:rsid w:val="00CE2BDC"/>
    <w:rsid w:val="00CE2D41"/>
    <w:rsid w:val="00CE2D6F"/>
    <w:rsid w:val="00CE3575"/>
    <w:rsid w:val="00CE35A5"/>
    <w:rsid w:val="00CE35D1"/>
    <w:rsid w:val="00CE368C"/>
    <w:rsid w:val="00CE3744"/>
    <w:rsid w:val="00CE3C2C"/>
    <w:rsid w:val="00CE3D31"/>
    <w:rsid w:val="00CE41DF"/>
    <w:rsid w:val="00CE4482"/>
    <w:rsid w:val="00CE45E9"/>
    <w:rsid w:val="00CE47D5"/>
    <w:rsid w:val="00CE4854"/>
    <w:rsid w:val="00CE4889"/>
    <w:rsid w:val="00CE4D10"/>
    <w:rsid w:val="00CE4DCA"/>
    <w:rsid w:val="00CE4F03"/>
    <w:rsid w:val="00CE4F4C"/>
    <w:rsid w:val="00CE5098"/>
    <w:rsid w:val="00CE5260"/>
    <w:rsid w:val="00CE58A4"/>
    <w:rsid w:val="00CE5B0A"/>
    <w:rsid w:val="00CE5D4A"/>
    <w:rsid w:val="00CE63BC"/>
    <w:rsid w:val="00CE642E"/>
    <w:rsid w:val="00CE64CF"/>
    <w:rsid w:val="00CE6510"/>
    <w:rsid w:val="00CE658F"/>
    <w:rsid w:val="00CE675C"/>
    <w:rsid w:val="00CE69AA"/>
    <w:rsid w:val="00CE6B14"/>
    <w:rsid w:val="00CE70DB"/>
    <w:rsid w:val="00CE7133"/>
    <w:rsid w:val="00CE79FD"/>
    <w:rsid w:val="00CE7DE7"/>
    <w:rsid w:val="00CF01AC"/>
    <w:rsid w:val="00CF01C8"/>
    <w:rsid w:val="00CF02B3"/>
    <w:rsid w:val="00CF02EC"/>
    <w:rsid w:val="00CF0317"/>
    <w:rsid w:val="00CF0364"/>
    <w:rsid w:val="00CF036F"/>
    <w:rsid w:val="00CF04AF"/>
    <w:rsid w:val="00CF0678"/>
    <w:rsid w:val="00CF0866"/>
    <w:rsid w:val="00CF0998"/>
    <w:rsid w:val="00CF0D02"/>
    <w:rsid w:val="00CF0D4B"/>
    <w:rsid w:val="00CF0E4E"/>
    <w:rsid w:val="00CF0E50"/>
    <w:rsid w:val="00CF10D5"/>
    <w:rsid w:val="00CF1494"/>
    <w:rsid w:val="00CF1499"/>
    <w:rsid w:val="00CF19EA"/>
    <w:rsid w:val="00CF1BD9"/>
    <w:rsid w:val="00CF2054"/>
    <w:rsid w:val="00CF21F2"/>
    <w:rsid w:val="00CF228D"/>
    <w:rsid w:val="00CF22FF"/>
    <w:rsid w:val="00CF25CB"/>
    <w:rsid w:val="00CF263F"/>
    <w:rsid w:val="00CF26BA"/>
    <w:rsid w:val="00CF27DD"/>
    <w:rsid w:val="00CF2C53"/>
    <w:rsid w:val="00CF2C5D"/>
    <w:rsid w:val="00CF2D31"/>
    <w:rsid w:val="00CF3039"/>
    <w:rsid w:val="00CF30AC"/>
    <w:rsid w:val="00CF3844"/>
    <w:rsid w:val="00CF397E"/>
    <w:rsid w:val="00CF3AF5"/>
    <w:rsid w:val="00CF3FAA"/>
    <w:rsid w:val="00CF446F"/>
    <w:rsid w:val="00CF462D"/>
    <w:rsid w:val="00CF489E"/>
    <w:rsid w:val="00CF4BA2"/>
    <w:rsid w:val="00CF4E95"/>
    <w:rsid w:val="00CF4EF9"/>
    <w:rsid w:val="00CF5056"/>
    <w:rsid w:val="00CF5154"/>
    <w:rsid w:val="00CF5806"/>
    <w:rsid w:val="00CF5B36"/>
    <w:rsid w:val="00CF6654"/>
    <w:rsid w:val="00CF6906"/>
    <w:rsid w:val="00CF6A05"/>
    <w:rsid w:val="00CF7019"/>
    <w:rsid w:val="00CF7166"/>
    <w:rsid w:val="00CF7274"/>
    <w:rsid w:val="00CF73CB"/>
    <w:rsid w:val="00CF7603"/>
    <w:rsid w:val="00CF79BF"/>
    <w:rsid w:val="00CF7ADB"/>
    <w:rsid w:val="00CF7BCF"/>
    <w:rsid w:val="00D002CA"/>
    <w:rsid w:val="00D00308"/>
    <w:rsid w:val="00D003C6"/>
    <w:rsid w:val="00D00590"/>
    <w:rsid w:val="00D00662"/>
    <w:rsid w:val="00D0084C"/>
    <w:rsid w:val="00D008C0"/>
    <w:rsid w:val="00D01120"/>
    <w:rsid w:val="00D011A7"/>
    <w:rsid w:val="00D01270"/>
    <w:rsid w:val="00D017D6"/>
    <w:rsid w:val="00D01BAE"/>
    <w:rsid w:val="00D01D44"/>
    <w:rsid w:val="00D01E2E"/>
    <w:rsid w:val="00D01FAA"/>
    <w:rsid w:val="00D0216D"/>
    <w:rsid w:val="00D024A8"/>
    <w:rsid w:val="00D027D7"/>
    <w:rsid w:val="00D02814"/>
    <w:rsid w:val="00D029C6"/>
    <w:rsid w:val="00D02D14"/>
    <w:rsid w:val="00D02FE3"/>
    <w:rsid w:val="00D02FF4"/>
    <w:rsid w:val="00D0364D"/>
    <w:rsid w:val="00D03883"/>
    <w:rsid w:val="00D03983"/>
    <w:rsid w:val="00D0398A"/>
    <w:rsid w:val="00D03B53"/>
    <w:rsid w:val="00D03C28"/>
    <w:rsid w:val="00D03D96"/>
    <w:rsid w:val="00D03FE8"/>
    <w:rsid w:val="00D045FC"/>
    <w:rsid w:val="00D0516E"/>
    <w:rsid w:val="00D05393"/>
    <w:rsid w:val="00D05B10"/>
    <w:rsid w:val="00D05C2C"/>
    <w:rsid w:val="00D061C7"/>
    <w:rsid w:val="00D06292"/>
    <w:rsid w:val="00D0649B"/>
    <w:rsid w:val="00D064F7"/>
    <w:rsid w:val="00D0653A"/>
    <w:rsid w:val="00D068C0"/>
    <w:rsid w:val="00D06A73"/>
    <w:rsid w:val="00D07110"/>
    <w:rsid w:val="00D07184"/>
    <w:rsid w:val="00D072AD"/>
    <w:rsid w:val="00D07397"/>
    <w:rsid w:val="00D0763E"/>
    <w:rsid w:val="00D07739"/>
    <w:rsid w:val="00D078A3"/>
    <w:rsid w:val="00D07A6B"/>
    <w:rsid w:val="00D10067"/>
    <w:rsid w:val="00D10259"/>
    <w:rsid w:val="00D106B1"/>
    <w:rsid w:val="00D107FA"/>
    <w:rsid w:val="00D10999"/>
    <w:rsid w:val="00D109E1"/>
    <w:rsid w:val="00D1152E"/>
    <w:rsid w:val="00D1195C"/>
    <w:rsid w:val="00D11E7F"/>
    <w:rsid w:val="00D124C6"/>
    <w:rsid w:val="00D128BE"/>
    <w:rsid w:val="00D12C5D"/>
    <w:rsid w:val="00D12DBD"/>
    <w:rsid w:val="00D135E1"/>
    <w:rsid w:val="00D1400E"/>
    <w:rsid w:val="00D14059"/>
    <w:rsid w:val="00D1417A"/>
    <w:rsid w:val="00D1424F"/>
    <w:rsid w:val="00D14891"/>
    <w:rsid w:val="00D14CEB"/>
    <w:rsid w:val="00D15313"/>
    <w:rsid w:val="00D15494"/>
    <w:rsid w:val="00D15B1F"/>
    <w:rsid w:val="00D15C11"/>
    <w:rsid w:val="00D16214"/>
    <w:rsid w:val="00D162A6"/>
    <w:rsid w:val="00D167A7"/>
    <w:rsid w:val="00D16961"/>
    <w:rsid w:val="00D169C9"/>
    <w:rsid w:val="00D16BFC"/>
    <w:rsid w:val="00D16E1B"/>
    <w:rsid w:val="00D1722D"/>
    <w:rsid w:val="00D176B1"/>
    <w:rsid w:val="00D17792"/>
    <w:rsid w:val="00D1785B"/>
    <w:rsid w:val="00D17C52"/>
    <w:rsid w:val="00D17E36"/>
    <w:rsid w:val="00D17F31"/>
    <w:rsid w:val="00D200C0"/>
    <w:rsid w:val="00D200D4"/>
    <w:rsid w:val="00D203B0"/>
    <w:rsid w:val="00D204DA"/>
    <w:rsid w:val="00D205BF"/>
    <w:rsid w:val="00D20622"/>
    <w:rsid w:val="00D20A6F"/>
    <w:rsid w:val="00D20AE4"/>
    <w:rsid w:val="00D2170C"/>
    <w:rsid w:val="00D21CDD"/>
    <w:rsid w:val="00D21D0A"/>
    <w:rsid w:val="00D220C1"/>
    <w:rsid w:val="00D220FE"/>
    <w:rsid w:val="00D22391"/>
    <w:rsid w:val="00D22559"/>
    <w:rsid w:val="00D22560"/>
    <w:rsid w:val="00D22611"/>
    <w:rsid w:val="00D227C8"/>
    <w:rsid w:val="00D2280D"/>
    <w:rsid w:val="00D2297F"/>
    <w:rsid w:val="00D22A67"/>
    <w:rsid w:val="00D22BAA"/>
    <w:rsid w:val="00D22DEC"/>
    <w:rsid w:val="00D22F64"/>
    <w:rsid w:val="00D236B3"/>
    <w:rsid w:val="00D23875"/>
    <w:rsid w:val="00D23AFF"/>
    <w:rsid w:val="00D23D4B"/>
    <w:rsid w:val="00D23F14"/>
    <w:rsid w:val="00D2455A"/>
    <w:rsid w:val="00D245C5"/>
    <w:rsid w:val="00D24719"/>
    <w:rsid w:val="00D2473F"/>
    <w:rsid w:val="00D2479B"/>
    <w:rsid w:val="00D24942"/>
    <w:rsid w:val="00D24D61"/>
    <w:rsid w:val="00D24EC2"/>
    <w:rsid w:val="00D24F11"/>
    <w:rsid w:val="00D24F6C"/>
    <w:rsid w:val="00D24FD8"/>
    <w:rsid w:val="00D252B6"/>
    <w:rsid w:val="00D25839"/>
    <w:rsid w:val="00D25CEC"/>
    <w:rsid w:val="00D25E09"/>
    <w:rsid w:val="00D26169"/>
    <w:rsid w:val="00D261C7"/>
    <w:rsid w:val="00D26243"/>
    <w:rsid w:val="00D26979"/>
    <w:rsid w:val="00D26E2E"/>
    <w:rsid w:val="00D2710F"/>
    <w:rsid w:val="00D27A98"/>
    <w:rsid w:val="00D27EC1"/>
    <w:rsid w:val="00D27EFD"/>
    <w:rsid w:val="00D302FF"/>
    <w:rsid w:val="00D3032D"/>
    <w:rsid w:val="00D30350"/>
    <w:rsid w:val="00D30388"/>
    <w:rsid w:val="00D304CF"/>
    <w:rsid w:val="00D3071D"/>
    <w:rsid w:val="00D30891"/>
    <w:rsid w:val="00D31198"/>
    <w:rsid w:val="00D31387"/>
    <w:rsid w:val="00D31540"/>
    <w:rsid w:val="00D317B0"/>
    <w:rsid w:val="00D318C6"/>
    <w:rsid w:val="00D31A9E"/>
    <w:rsid w:val="00D31D2A"/>
    <w:rsid w:val="00D31DC5"/>
    <w:rsid w:val="00D3201A"/>
    <w:rsid w:val="00D32034"/>
    <w:rsid w:val="00D322E1"/>
    <w:rsid w:val="00D328FD"/>
    <w:rsid w:val="00D32A3B"/>
    <w:rsid w:val="00D32B49"/>
    <w:rsid w:val="00D32B7B"/>
    <w:rsid w:val="00D32C17"/>
    <w:rsid w:val="00D32D30"/>
    <w:rsid w:val="00D32E2A"/>
    <w:rsid w:val="00D32F6F"/>
    <w:rsid w:val="00D331DD"/>
    <w:rsid w:val="00D337CD"/>
    <w:rsid w:val="00D339B1"/>
    <w:rsid w:val="00D33A5B"/>
    <w:rsid w:val="00D33AEA"/>
    <w:rsid w:val="00D33C3C"/>
    <w:rsid w:val="00D3408A"/>
    <w:rsid w:val="00D34545"/>
    <w:rsid w:val="00D346BF"/>
    <w:rsid w:val="00D34850"/>
    <w:rsid w:val="00D348D9"/>
    <w:rsid w:val="00D34B18"/>
    <w:rsid w:val="00D34E26"/>
    <w:rsid w:val="00D352E0"/>
    <w:rsid w:val="00D352EB"/>
    <w:rsid w:val="00D35387"/>
    <w:rsid w:val="00D36368"/>
    <w:rsid w:val="00D363CC"/>
    <w:rsid w:val="00D36706"/>
    <w:rsid w:val="00D3686D"/>
    <w:rsid w:val="00D36B38"/>
    <w:rsid w:val="00D36B62"/>
    <w:rsid w:val="00D3727F"/>
    <w:rsid w:val="00D37360"/>
    <w:rsid w:val="00D373E4"/>
    <w:rsid w:val="00D37A1B"/>
    <w:rsid w:val="00D37DD7"/>
    <w:rsid w:val="00D4036B"/>
    <w:rsid w:val="00D405E9"/>
    <w:rsid w:val="00D4140B"/>
    <w:rsid w:val="00D415FD"/>
    <w:rsid w:val="00D41ABD"/>
    <w:rsid w:val="00D41B6C"/>
    <w:rsid w:val="00D41EF5"/>
    <w:rsid w:val="00D41F60"/>
    <w:rsid w:val="00D42002"/>
    <w:rsid w:val="00D421CD"/>
    <w:rsid w:val="00D424FE"/>
    <w:rsid w:val="00D42839"/>
    <w:rsid w:val="00D42B38"/>
    <w:rsid w:val="00D42B52"/>
    <w:rsid w:val="00D42F30"/>
    <w:rsid w:val="00D43B36"/>
    <w:rsid w:val="00D43BB6"/>
    <w:rsid w:val="00D44051"/>
    <w:rsid w:val="00D44070"/>
    <w:rsid w:val="00D44133"/>
    <w:rsid w:val="00D44AC4"/>
    <w:rsid w:val="00D44B8B"/>
    <w:rsid w:val="00D44BAF"/>
    <w:rsid w:val="00D44C97"/>
    <w:rsid w:val="00D44F73"/>
    <w:rsid w:val="00D4526D"/>
    <w:rsid w:val="00D458FF"/>
    <w:rsid w:val="00D45A06"/>
    <w:rsid w:val="00D45CDE"/>
    <w:rsid w:val="00D46182"/>
    <w:rsid w:val="00D46585"/>
    <w:rsid w:val="00D46682"/>
    <w:rsid w:val="00D4686D"/>
    <w:rsid w:val="00D469A5"/>
    <w:rsid w:val="00D46EDA"/>
    <w:rsid w:val="00D471DE"/>
    <w:rsid w:val="00D473A9"/>
    <w:rsid w:val="00D47988"/>
    <w:rsid w:val="00D47E96"/>
    <w:rsid w:val="00D50161"/>
    <w:rsid w:val="00D5044D"/>
    <w:rsid w:val="00D50724"/>
    <w:rsid w:val="00D50C16"/>
    <w:rsid w:val="00D51128"/>
    <w:rsid w:val="00D51169"/>
    <w:rsid w:val="00D511CE"/>
    <w:rsid w:val="00D51213"/>
    <w:rsid w:val="00D514C8"/>
    <w:rsid w:val="00D51584"/>
    <w:rsid w:val="00D51742"/>
    <w:rsid w:val="00D52320"/>
    <w:rsid w:val="00D5233C"/>
    <w:rsid w:val="00D523AD"/>
    <w:rsid w:val="00D5251F"/>
    <w:rsid w:val="00D5260D"/>
    <w:rsid w:val="00D5293E"/>
    <w:rsid w:val="00D52ADC"/>
    <w:rsid w:val="00D52B48"/>
    <w:rsid w:val="00D52D1C"/>
    <w:rsid w:val="00D53234"/>
    <w:rsid w:val="00D533C8"/>
    <w:rsid w:val="00D5355B"/>
    <w:rsid w:val="00D5380A"/>
    <w:rsid w:val="00D53CB0"/>
    <w:rsid w:val="00D540BD"/>
    <w:rsid w:val="00D54447"/>
    <w:rsid w:val="00D54910"/>
    <w:rsid w:val="00D54AF3"/>
    <w:rsid w:val="00D54CBC"/>
    <w:rsid w:val="00D55264"/>
    <w:rsid w:val="00D552B4"/>
    <w:rsid w:val="00D5554B"/>
    <w:rsid w:val="00D55831"/>
    <w:rsid w:val="00D558DF"/>
    <w:rsid w:val="00D55A4D"/>
    <w:rsid w:val="00D55A90"/>
    <w:rsid w:val="00D55FD8"/>
    <w:rsid w:val="00D56353"/>
    <w:rsid w:val="00D56FCE"/>
    <w:rsid w:val="00D57142"/>
    <w:rsid w:val="00D571AA"/>
    <w:rsid w:val="00D574EC"/>
    <w:rsid w:val="00D578C2"/>
    <w:rsid w:val="00D5797B"/>
    <w:rsid w:val="00D57E3B"/>
    <w:rsid w:val="00D6036D"/>
    <w:rsid w:val="00D606D2"/>
    <w:rsid w:val="00D60D19"/>
    <w:rsid w:val="00D61127"/>
    <w:rsid w:val="00D614D0"/>
    <w:rsid w:val="00D614E3"/>
    <w:rsid w:val="00D61689"/>
    <w:rsid w:val="00D61BAE"/>
    <w:rsid w:val="00D61C97"/>
    <w:rsid w:val="00D61EF2"/>
    <w:rsid w:val="00D620DC"/>
    <w:rsid w:val="00D62115"/>
    <w:rsid w:val="00D6258B"/>
    <w:rsid w:val="00D625B3"/>
    <w:rsid w:val="00D6276D"/>
    <w:rsid w:val="00D629C8"/>
    <w:rsid w:val="00D6319F"/>
    <w:rsid w:val="00D6395A"/>
    <w:rsid w:val="00D643EC"/>
    <w:rsid w:val="00D6444D"/>
    <w:rsid w:val="00D64551"/>
    <w:rsid w:val="00D6455B"/>
    <w:rsid w:val="00D64A9F"/>
    <w:rsid w:val="00D64C3A"/>
    <w:rsid w:val="00D64CC7"/>
    <w:rsid w:val="00D64F92"/>
    <w:rsid w:val="00D6503B"/>
    <w:rsid w:val="00D6523F"/>
    <w:rsid w:val="00D6525F"/>
    <w:rsid w:val="00D6528E"/>
    <w:rsid w:val="00D652CF"/>
    <w:rsid w:val="00D65300"/>
    <w:rsid w:val="00D654B6"/>
    <w:rsid w:val="00D65577"/>
    <w:rsid w:val="00D65637"/>
    <w:rsid w:val="00D65848"/>
    <w:rsid w:val="00D65BA7"/>
    <w:rsid w:val="00D65F10"/>
    <w:rsid w:val="00D660A0"/>
    <w:rsid w:val="00D662B5"/>
    <w:rsid w:val="00D663B4"/>
    <w:rsid w:val="00D664D4"/>
    <w:rsid w:val="00D66539"/>
    <w:rsid w:val="00D66892"/>
    <w:rsid w:val="00D66C70"/>
    <w:rsid w:val="00D66CEB"/>
    <w:rsid w:val="00D671CF"/>
    <w:rsid w:val="00D67604"/>
    <w:rsid w:val="00D67969"/>
    <w:rsid w:val="00D67A40"/>
    <w:rsid w:val="00D67B3F"/>
    <w:rsid w:val="00D70030"/>
    <w:rsid w:val="00D70034"/>
    <w:rsid w:val="00D7016E"/>
    <w:rsid w:val="00D70460"/>
    <w:rsid w:val="00D7076A"/>
    <w:rsid w:val="00D70770"/>
    <w:rsid w:val="00D70C1C"/>
    <w:rsid w:val="00D70E9F"/>
    <w:rsid w:val="00D7116D"/>
    <w:rsid w:val="00D71204"/>
    <w:rsid w:val="00D71742"/>
    <w:rsid w:val="00D719CE"/>
    <w:rsid w:val="00D71AAE"/>
    <w:rsid w:val="00D71E00"/>
    <w:rsid w:val="00D71FEA"/>
    <w:rsid w:val="00D7225D"/>
    <w:rsid w:val="00D72E7B"/>
    <w:rsid w:val="00D72E91"/>
    <w:rsid w:val="00D72FC3"/>
    <w:rsid w:val="00D7316E"/>
    <w:rsid w:val="00D731E8"/>
    <w:rsid w:val="00D738B3"/>
    <w:rsid w:val="00D739BF"/>
    <w:rsid w:val="00D739DD"/>
    <w:rsid w:val="00D73BD8"/>
    <w:rsid w:val="00D73C2E"/>
    <w:rsid w:val="00D73F23"/>
    <w:rsid w:val="00D74307"/>
    <w:rsid w:val="00D74374"/>
    <w:rsid w:val="00D74A5D"/>
    <w:rsid w:val="00D74BE8"/>
    <w:rsid w:val="00D74E70"/>
    <w:rsid w:val="00D74EBD"/>
    <w:rsid w:val="00D7507C"/>
    <w:rsid w:val="00D751A8"/>
    <w:rsid w:val="00D753D5"/>
    <w:rsid w:val="00D7548E"/>
    <w:rsid w:val="00D756E2"/>
    <w:rsid w:val="00D75C0D"/>
    <w:rsid w:val="00D75EC0"/>
    <w:rsid w:val="00D761DF"/>
    <w:rsid w:val="00D762A2"/>
    <w:rsid w:val="00D76563"/>
    <w:rsid w:val="00D766E0"/>
    <w:rsid w:val="00D76887"/>
    <w:rsid w:val="00D76A20"/>
    <w:rsid w:val="00D76CEA"/>
    <w:rsid w:val="00D7744B"/>
    <w:rsid w:val="00D774DD"/>
    <w:rsid w:val="00D7769B"/>
    <w:rsid w:val="00D77D25"/>
    <w:rsid w:val="00D8054C"/>
    <w:rsid w:val="00D80C0D"/>
    <w:rsid w:val="00D80EB9"/>
    <w:rsid w:val="00D80F36"/>
    <w:rsid w:val="00D80F44"/>
    <w:rsid w:val="00D813F2"/>
    <w:rsid w:val="00D814B3"/>
    <w:rsid w:val="00D81509"/>
    <w:rsid w:val="00D817F5"/>
    <w:rsid w:val="00D81B65"/>
    <w:rsid w:val="00D8206B"/>
    <w:rsid w:val="00D82789"/>
    <w:rsid w:val="00D82C40"/>
    <w:rsid w:val="00D82D73"/>
    <w:rsid w:val="00D82DC8"/>
    <w:rsid w:val="00D82E15"/>
    <w:rsid w:val="00D8318C"/>
    <w:rsid w:val="00D835C0"/>
    <w:rsid w:val="00D83BA7"/>
    <w:rsid w:val="00D84440"/>
    <w:rsid w:val="00D84731"/>
    <w:rsid w:val="00D8497E"/>
    <w:rsid w:val="00D84A31"/>
    <w:rsid w:val="00D84CF1"/>
    <w:rsid w:val="00D84E10"/>
    <w:rsid w:val="00D8549D"/>
    <w:rsid w:val="00D8576C"/>
    <w:rsid w:val="00D85855"/>
    <w:rsid w:val="00D858BE"/>
    <w:rsid w:val="00D858F0"/>
    <w:rsid w:val="00D85936"/>
    <w:rsid w:val="00D85BE8"/>
    <w:rsid w:val="00D85FD3"/>
    <w:rsid w:val="00D86107"/>
    <w:rsid w:val="00D8610E"/>
    <w:rsid w:val="00D86354"/>
    <w:rsid w:val="00D86405"/>
    <w:rsid w:val="00D86847"/>
    <w:rsid w:val="00D868A8"/>
    <w:rsid w:val="00D86AFC"/>
    <w:rsid w:val="00D86EA2"/>
    <w:rsid w:val="00D86ED3"/>
    <w:rsid w:val="00D86FF4"/>
    <w:rsid w:val="00D87000"/>
    <w:rsid w:val="00D87193"/>
    <w:rsid w:val="00D87C4F"/>
    <w:rsid w:val="00D90142"/>
    <w:rsid w:val="00D90246"/>
    <w:rsid w:val="00D906F6"/>
    <w:rsid w:val="00D90AF0"/>
    <w:rsid w:val="00D90FFD"/>
    <w:rsid w:val="00D91179"/>
    <w:rsid w:val="00D913E2"/>
    <w:rsid w:val="00D914FE"/>
    <w:rsid w:val="00D915B1"/>
    <w:rsid w:val="00D9190D"/>
    <w:rsid w:val="00D91FA6"/>
    <w:rsid w:val="00D9241D"/>
    <w:rsid w:val="00D9245A"/>
    <w:rsid w:val="00D925D0"/>
    <w:rsid w:val="00D92656"/>
    <w:rsid w:val="00D92BEF"/>
    <w:rsid w:val="00D92D23"/>
    <w:rsid w:val="00D92F68"/>
    <w:rsid w:val="00D930CA"/>
    <w:rsid w:val="00D931B5"/>
    <w:rsid w:val="00D93253"/>
    <w:rsid w:val="00D93509"/>
    <w:rsid w:val="00D9361B"/>
    <w:rsid w:val="00D939CF"/>
    <w:rsid w:val="00D94139"/>
    <w:rsid w:val="00D941DF"/>
    <w:rsid w:val="00D943A6"/>
    <w:rsid w:val="00D943D3"/>
    <w:rsid w:val="00D94BE7"/>
    <w:rsid w:val="00D94E1E"/>
    <w:rsid w:val="00D95079"/>
    <w:rsid w:val="00D95254"/>
    <w:rsid w:val="00D95664"/>
    <w:rsid w:val="00D956C2"/>
    <w:rsid w:val="00D957C1"/>
    <w:rsid w:val="00D95894"/>
    <w:rsid w:val="00D958CC"/>
    <w:rsid w:val="00D95E9D"/>
    <w:rsid w:val="00D965BD"/>
    <w:rsid w:val="00D96787"/>
    <w:rsid w:val="00D9699D"/>
    <w:rsid w:val="00D96FD4"/>
    <w:rsid w:val="00D971AE"/>
    <w:rsid w:val="00D97560"/>
    <w:rsid w:val="00D9771C"/>
    <w:rsid w:val="00D97B8F"/>
    <w:rsid w:val="00DA00B2"/>
    <w:rsid w:val="00DA01A7"/>
    <w:rsid w:val="00DA0363"/>
    <w:rsid w:val="00DA06DD"/>
    <w:rsid w:val="00DA06E7"/>
    <w:rsid w:val="00DA0FE4"/>
    <w:rsid w:val="00DA2662"/>
    <w:rsid w:val="00DA294C"/>
    <w:rsid w:val="00DA30EC"/>
    <w:rsid w:val="00DA3143"/>
    <w:rsid w:val="00DA335D"/>
    <w:rsid w:val="00DA3441"/>
    <w:rsid w:val="00DA36BE"/>
    <w:rsid w:val="00DA36FF"/>
    <w:rsid w:val="00DA3B39"/>
    <w:rsid w:val="00DA3BEA"/>
    <w:rsid w:val="00DA3C96"/>
    <w:rsid w:val="00DA3DE8"/>
    <w:rsid w:val="00DA3DF6"/>
    <w:rsid w:val="00DA40EA"/>
    <w:rsid w:val="00DA4315"/>
    <w:rsid w:val="00DA432C"/>
    <w:rsid w:val="00DA440C"/>
    <w:rsid w:val="00DA4A89"/>
    <w:rsid w:val="00DA4AF8"/>
    <w:rsid w:val="00DA4B43"/>
    <w:rsid w:val="00DA4C15"/>
    <w:rsid w:val="00DA4C25"/>
    <w:rsid w:val="00DA4E77"/>
    <w:rsid w:val="00DA4E84"/>
    <w:rsid w:val="00DA4EBE"/>
    <w:rsid w:val="00DA4F3D"/>
    <w:rsid w:val="00DA5114"/>
    <w:rsid w:val="00DA5B12"/>
    <w:rsid w:val="00DA6613"/>
    <w:rsid w:val="00DA6796"/>
    <w:rsid w:val="00DA6AB7"/>
    <w:rsid w:val="00DA6B0E"/>
    <w:rsid w:val="00DA6B1D"/>
    <w:rsid w:val="00DA7347"/>
    <w:rsid w:val="00DA7924"/>
    <w:rsid w:val="00DA7AED"/>
    <w:rsid w:val="00DA7E22"/>
    <w:rsid w:val="00DB0406"/>
    <w:rsid w:val="00DB0BAA"/>
    <w:rsid w:val="00DB0DC9"/>
    <w:rsid w:val="00DB121B"/>
    <w:rsid w:val="00DB12EE"/>
    <w:rsid w:val="00DB160B"/>
    <w:rsid w:val="00DB164E"/>
    <w:rsid w:val="00DB1690"/>
    <w:rsid w:val="00DB16DD"/>
    <w:rsid w:val="00DB1932"/>
    <w:rsid w:val="00DB1E38"/>
    <w:rsid w:val="00DB1E92"/>
    <w:rsid w:val="00DB2551"/>
    <w:rsid w:val="00DB2A1A"/>
    <w:rsid w:val="00DB2AD7"/>
    <w:rsid w:val="00DB2DB7"/>
    <w:rsid w:val="00DB2EEA"/>
    <w:rsid w:val="00DB302C"/>
    <w:rsid w:val="00DB3629"/>
    <w:rsid w:val="00DB38D1"/>
    <w:rsid w:val="00DB3AA5"/>
    <w:rsid w:val="00DB3F1F"/>
    <w:rsid w:val="00DB4236"/>
    <w:rsid w:val="00DB42AC"/>
    <w:rsid w:val="00DB431D"/>
    <w:rsid w:val="00DB454F"/>
    <w:rsid w:val="00DB4838"/>
    <w:rsid w:val="00DB4999"/>
    <w:rsid w:val="00DB4DDF"/>
    <w:rsid w:val="00DB5651"/>
    <w:rsid w:val="00DB5788"/>
    <w:rsid w:val="00DB5809"/>
    <w:rsid w:val="00DB5EE1"/>
    <w:rsid w:val="00DB5EF2"/>
    <w:rsid w:val="00DB5F2C"/>
    <w:rsid w:val="00DB635A"/>
    <w:rsid w:val="00DB6365"/>
    <w:rsid w:val="00DB6720"/>
    <w:rsid w:val="00DB6C11"/>
    <w:rsid w:val="00DB7030"/>
    <w:rsid w:val="00DB7369"/>
    <w:rsid w:val="00DB7995"/>
    <w:rsid w:val="00DB7ADC"/>
    <w:rsid w:val="00DB7D57"/>
    <w:rsid w:val="00DB7F41"/>
    <w:rsid w:val="00DC009F"/>
    <w:rsid w:val="00DC00D9"/>
    <w:rsid w:val="00DC06EF"/>
    <w:rsid w:val="00DC0955"/>
    <w:rsid w:val="00DC0C00"/>
    <w:rsid w:val="00DC0C8A"/>
    <w:rsid w:val="00DC12F7"/>
    <w:rsid w:val="00DC1736"/>
    <w:rsid w:val="00DC1CEC"/>
    <w:rsid w:val="00DC1D3E"/>
    <w:rsid w:val="00DC1DD4"/>
    <w:rsid w:val="00DC1E61"/>
    <w:rsid w:val="00DC1E6B"/>
    <w:rsid w:val="00DC205E"/>
    <w:rsid w:val="00DC24FD"/>
    <w:rsid w:val="00DC2503"/>
    <w:rsid w:val="00DC28B3"/>
    <w:rsid w:val="00DC2DD1"/>
    <w:rsid w:val="00DC311C"/>
    <w:rsid w:val="00DC3196"/>
    <w:rsid w:val="00DC33C1"/>
    <w:rsid w:val="00DC3BF3"/>
    <w:rsid w:val="00DC3C82"/>
    <w:rsid w:val="00DC428C"/>
    <w:rsid w:val="00DC43EC"/>
    <w:rsid w:val="00DC4514"/>
    <w:rsid w:val="00DC49F7"/>
    <w:rsid w:val="00DC5472"/>
    <w:rsid w:val="00DC5754"/>
    <w:rsid w:val="00DC5917"/>
    <w:rsid w:val="00DC5C8A"/>
    <w:rsid w:val="00DC6108"/>
    <w:rsid w:val="00DC6718"/>
    <w:rsid w:val="00DC6BF1"/>
    <w:rsid w:val="00DC6D80"/>
    <w:rsid w:val="00DC6E57"/>
    <w:rsid w:val="00DC7950"/>
    <w:rsid w:val="00DD000D"/>
    <w:rsid w:val="00DD0283"/>
    <w:rsid w:val="00DD0E0D"/>
    <w:rsid w:val="00DD0E7F"/>
    <w:rsid w:val="00DD1316"/>
    <w:rsid w:val="00DD1426"/>
    <w:rsid w:val="00DD1A1D"/>
    <w:rsid w:val="00DD1C0F"/>
    <w:rsid w:val="00DD1C99"/>
    <w:rsid w:val="00DD1E3B"/>
    <w:rsid w:val="00DD1FE0"/>
    <w:rsid w:val="00DD229C"/>
    <w:rsid w:val="00DD2915"/>
    <w:rsid w:val="00DD2D81"/>
    <w:rsid w:val="00DD2EB5"/>
    <w:rsid w:val="00DD3DC7"/>
    <w:rsid w:val="00DD3EAF"/>
    <w:rsid w:val="00DD44A6"/>
    <w:rsid w:val="00DD4697"/>
    <w:rsid w:val="00DD4928"/>
    <w:rsid w:val="00DD4FD6"/>
    <w:rsid w:val="00DD4FD9"/>
    <w:rsid w:val="00DD5780"/>
    <w:rsid w:val="00DD5DDC"/>
    <w:rsid w:val="00DD5E3B"/>
    <w:rsid w:val="00DD5E6E"/>
    <w:rsid w:val="00DD609A"/>
    <w:rsid w:val="00DD65A9"/>
    <w:rsid w:val="00DD6989"/>
    <w:rsid w:val="00DD69B8"/>
    <w:rsid w:val="00DD6EFB"/>
    <w:rsid w:val="00DD75E3"/>
    <w:rsid w:val="00DD7B07"/>
    <w:rsid w:val="00DD7EC6"/>
    <w:rsid w:val="00DE0113"/>
    <w:rsid w:val="00DE057E"/>
    <w:rsid w:val="00DE0623"/>
    <w:rsid w:val="00DE06C7"/>
    <w:rsid w:val="00DE06CB"/>
    <w:rsid w:val="00DE115D"/>
    <w:rsid w:val="00DE189E"/>
    <w:rsid w:val="00DE189F"/>
    <w:rsid w:val="00DE1B5E"/>
    <w:rsid w:val="00DE1B73"/>
    <w:rsid w:val="00DE1C41"/>
    <w:rsid w:val="00DE1E57"/>
    <w:rsid w:val="00DE289E"/>
    <w:rsid w:val="00DE2BF8"/>
    <w:rsid w:val="00DE2F5C"/>
    <w:rsid w:val="00DE31B4"/>
    <w:rsid w:val="00DE33CF"/>
    <w:rsid w:val="00DE3496"/>
    <w:rsid w:val="00DE369E"/>
    <w:rsid w:val="00DE3E9E"/>
    <w:rsid w:val="00DE3FD2"/>
    <w:rsid w:val="00DE427A"/>
    <w:rsid w:val="00DE44F6"/>
    <w:rsid w:val="00DE4D1D"/>
    <w:rsid w:val="00DE4D83"/>
    <w:rsid w:val="00DE4FE2"/>
    <w:rsid w:val="00DE509C"/>
    <w:rsid w:val="00DE54B3"/>
    <w:rsid w:val="00DE6471"/>
    <w:rsid w:val="00DE69B5"/>
    <w:rsid w:val="00DE6E49"/>
    <w:rsid w:val="00DE6ECA"/>
    <w:rsid w:val="00DE6F66"/>
    <w:rsid w:val="00DE7002"/>
    <w:rsid w:val="00DE711F"/>
    <w:rsid w:val="00DE7167"/>
    <w:rsid w:val="00DE71A5"/>
    <w:rsid w:val="00DE7310"/>
    <w:rsid w:val="00DE77C7"/>
    <w:rsid w:val="00DF0833"/>
    <w:rsid w:val="00DF0879"/>
    <w:rsid w:val="00DF1208"/>
    <w:rsid w:val="00DF128C"/>
    <w:rsid w:val="00DF140C"/>
    <w:rsid w:val="00DF1629"/>
    <w:rsid w:val="00DF1AC0"/>
    <w:rsid w:val="00DF2546"/>
    <w:rsid w:val="00DF25CF"/>
    <w:rsid w:val="00DF282C"/>
    <w:rsid w:val="00DF293A"/>
    <w:rsid w:val="00DF29CB"/>
    <w:rsid w:val="00DF2AB1"/>
    <w:rsid w:val="00DF2B79"/>
    <w:rsid w:val="00DF2E0A"/>
    <w:rsid w:val="00DF2E26"/>
    <w:rsid w:val="00DF379B"/>
    <w:rsid w:val="00DF383F"/>
    <w:rsid w:val="00DF3925"/>
    <w:rsid w:val="00DF3BA8"/>
    <w:rsid w:val="00DF3BBA"/>
    <w:rsid w:val="00DF3E3B"/>
    <w:rsid w:val="00DF40A9"/>
    <w:rsid w:val="00DF4275"/>
    <w:rsid w:val="00DF4534"/>
    <w:rsid w:val="00DF49CE"/>
    <w:rsid w:val="00DF4D89"/>
    <w:rsid w:val="00DF4FDB"/>
    <w:rsid w:val="00DF5421"/>
    <w:rsid w:val="00DF595E"/>
    <w:rsid w:val="00DF5FAB"/>
    <w:rsid w:val="00DF604B"/>
    <w:rsid w:val="00DF6137"/>
    <w:rsid w:val="00DF6478"/>
    <w:rsid w:val="00DF667F"/>
    <w:rsid w:val="00DF6944"/>
    <w:rsid w:val="00DF6992"/>
    <w:rsid w:val="00DF6EA0"/>
    <w:rsid w:val="00DF7128"/>
    <w:rsid w:val="00DF726A"/>
    <w:rsid w:val="00DF73AA"/>
    <w:rsid w:val="00DF74B2"/>
    <w:rsid w:val="00DF76F3"/>
    <w:rsid w:val="00DF7800"/>
    <w:rsid w:val="00DF788D"/>
    <w:rsid w:val="00DF78B5"/>
    <w:rsid w:val="00DF7943"/>
    <w:rsid w:val="00E0057C"/>
    <w:rsid w:val="00E0078B"/>
    <w:rsid w:val="00E008A0"/>
    <w:rsid w:val="00E00C1D"/>
    <w:rsid w:val="00E00CFC"/>
    <w:rsid w:val="00E00D92"/>
    <w:rsid w:val="00E010D8"/>
    <w:rsid w:val="00E01527"/>
    <w:rsid w:val="00E01B3C"/>
    <w:rsid w:val="00E01C2E"/>
    <w:rsid w:val="00E02658"/>
    <w:rsid w:val="00E02B34"/>
    <w:rsid w:val="00E02E94"/>
    <w:rsid w:val="00E035A7"/>
    <w:rsid w:val="00E037D7"/>
    <w:rsid w:val="00E03882"/>
    <w:rsid w:val="00E03B86"/>
    <w:rsid w:val="00E03C11"/>
    <w:rsid w:val="00E03EBE"/>
    <w:rsid w:val="00E04044"/>
    <w:rsid w:val="00E044FB"/>
    <w:rsid w:val="00E0497C"/>
    <w:rsid w:val="00E04D30"/>
    <w:rsid w:val="00E05003"/>
    <w:rsid w:val="00E0507D"/>
    <w:rsid w:val="00E05253"/>
    <w:rsid w:val="00E05AB6"/>
    <w:rsid w:val="00E06599"/>
    <w:rsid w:val="00E06798"/>
    <w:rsid w:val="00E069C4"/>
    <w:rsid w:val="00E06A38"/>
    <w:rsid w:val="00E06CC4"/>
    <w:rsid w:val="00E07379"/>
    <w:rsid w:val="00E0737F"/>
    <w:rsid w:val="00E075E3"/>
    <w:rsid w:val="00E07BAF"/>
    <w:rsid w:val="00E07CC9"/>
    <w:rsid w:val="00E07FD1"/>
    <w:rsid w:val="00E107AE"/>
    <w:rsid w:val="00E10855"/>
    <w:rsid w:val="00E109D4"/>
    <w:rsid w:val="00E10F20"/>
    <w:rsid w:val="00E1147D"/>
    <w:rsid w:val="00E11C35"/>
    <w:rsid w:val="00E11E62"/>
    <w:rsid w:val="00E120A4"/>
    <w:rsid w:val="00E1221E"/>
    <w:rsid w:val="00E12337"/>
    <w:rsid w:val="00E123A1"/>
    <w:rsid w:val="00E125C2"/>
    <w:rsid w:val="00E1271F"/>
    <w:rsid w:val="00E12759"/>
    <w:rsid w:val="00E1357E"/>
    <w:rsid w:val="00E137A1"/>
    <w:rsid w:val="00E13BCE"/>
    <w:rsid w:val="00E1432A"/>
    <w:rsid w:val="00E14370"/>
    <w:rsid w:val="00E14409"/>
    <w:rsid w:val="00E1459A"/>
    <w:rsid w:val="00E147D7"/>
    <w:rsid w:val="00E14A37"/>
    <w:rsid w:val="00E14A68"/>
    <w:rsid w:val="00E14E7F"/>
    <w:rsid w:val="00E14EB0"/>
    <w:rsid w:val="00E15102"/>
    <w:rsid w:val="00E151DA"/>
    <w:rsid w:val="00E151DC"/>
    <w:rsid w:val="00E15343"/>
    <w:rsid w:val="00E153D9"/>
    <w:rsid w:val="00E15487"/>
    <w:rsid w:val="00E156B2"/>
    <w:rsid w:val="00E159A4"/>
    <w:rsid w:val="00E162FC"/>
    <w:rsid w:val="00E16598"/>
    <w:rsid w:val="00E16625"/>
    <w:rsid w:val="00E16E10"/>
    <w:rsid w:val="00E16E19"/>
    <w:rsid w:val="00E16FC6"/>
    <w:rsid w:val="00E175AD"/>
    <w:rsid w:val="00E17660"/>
    <w:rsid w:val="00E177AE"/>
    <w:rsid w:val="00E17866"/>
    <w:rsid w:val="00E17D26"/>
    <w:rsid w:val="00E17D35"/>
    <w:rsid w:val="00E2018B"/>
    <w:rsid w:val="00E202D2"/>
    <w:rsid w:val="00E202E3"/>
    <w:rsid w:val="00E20790"/>
    <w:rsid w:val="00E20826"/>
    <w:rsid w:val="00E20967"/>
    <w:rsid w:val="00E20C63"/>
    <w:rsid w:val="00E212D5"/>
    <w:rsid w:val="00E213C4"/>
    <w:rsid w:val="00E217E4"/>
    <w:rsid w:val="00E219C9"/>
    <w:rsid w:val="00E21F63"/>
    <w:rsid w:val="00E22323"/>
    <w:rsid w:val="00E2263A"/>
    <w:rsid w:val="00E22852"/>
    <w:rsid w:val="00E22EDA"/>
    <w:rsid w:val="00E22F33"/>
    <w:rsid w:val="00E22FFA"/>
    <w:rsid w:val="00E2300A"/>
    <w:rsid w:val="00E23050"/>
    <w:rsid w:val="00E233BA"/>
    <w:rsid w:val="00E23746"/>
    <w:rsid w:val="00E239D8"/>
    <w:rsid w:val="00E23B63"/>
    <w:rsid w:val="00E23DC3"/>
    <w:rsid w:val="00E23F2C"/>
    <w:rsid w:val="00E243B2"/>
    <w:rsid w:val="00E24610"/>
    <w:rsid w:val="00E246F7"/>
    <w:rsid w:val="00E24C59"/>
    <w:rsid w:val="00E24EA8"/>
    <w:rsid w:val="00E24F58"/>
    <w:rsid w:val="00E25066"/>
    <w:rsid w:val="00E25091"/>
    <w:rsid w:val="00E256AA"/>
    <w:rsid w:val="00E25B1A"/>
    <w:rsid w:val="00E25E0D"/>
    <w:rsid w:val="00E25E57"/>
    <w:rsid w:val="00E263AE"/>
    <w:rsid w:val="00E26434"/>
    <w:rsid w:val="00E26B0D"/>
    <w:rsid w:val="00E26D86"/>
    <w:rsid w:val="00E26F8D"/>
    <w:rsid w:val="00E2756D"/>
    <w:rsid w:val="00E275B9"/>
    <w:rsid w:val="00E275BB"/>
    <w:rsid w:val="00E27655"/>
    <w:rsid w:val="00E27656"/>
    <w:rsid w:val="00E27B7B"/>
    <w:rsid w:val="00E27BA3"/>
    <w:rsid w:val="00E27C16"/>
    <w:rsid w:val="00E27D33"/>
    <w:rsid w:val="00E3079B"/>
    <w:rsid w:val="00E307BA"/>
    <w:rsid w:val="00E307CB"/>
    <w:rsid w:val="00E30AC3"/>
    <w:rsid w:val="00E30B7E"/>
    <w:rsid w:val="00E30F71"/>
    <w:rsid w:val="00E31116"/>
    <w:rsid w:val="00E31714"/>
    <w:rsid w:val="00E31D24"/>
    <w:rsid w:val="00E31E32"/>
    <w:rsid w:val="00E3200A"/>
    <w:rsid w:val="00E32055"/>
    <w:rsid w:val="00E3218A"/>
    <w:rsid w:val="00E321E7"/>
    <w:rsid w:val="00E323C5"/>
    <w:rsid w:val="00E325BB"/>
    <w:rsid w:val="00E327B7"/>
    <w:rsid w:val="00E32B3E"/>
    <w:rsid w:val="00E32BB2"/>
    <w:rsid w:val="00E32DB8"/>
    <w:rsid w:val="00E330A5"/>
    <w:rsid w:val="00E33501"/>
    <w:rsid w:val="00E3355A"/>
    <w:rsid w:val="00E33585"/>
    <w:rsid w:val="00E3385E"/>
    <w:rsid w:val="00E339E9"/>
    <w:rsid w:val="00E33BDE"/>
    <w:rsid w:val="00E34108"/>
    <w:rsid w:val="00E34424"/>
    <w:rsid w:val="00E34BE7"/>
    <w:rsid w:val="00E35591"/>
    <w:rsid w:val="00E35CE2"/>
    <w:rsid w:val="00E35D81"/>
    <w:rsid w:val="00E35F17"/>
    <w:rsid w:val="00E3682F"/>
    <w:rsid w:val="00E36B20"/>
    <w:rsid w:val="00E3715A"/>
    <w:rsid w:val="00E37745"/>
    <w:rsid w:val="00E379BD"/>
    <w:rsid w:val="00E37B33"/>
    <w:rsid w:val="00E37C1E"/>
    <w:rsid w:val="00E37EC2"/>
    <w:rsid w:val="00E401E1"/>
    <w:rsid w:val="00E40208"/>
    <w:rsid w:val="00E405DD"/>
    <w:rsid w:val="00E40770"/>
    <w:rsid w:val="00E40BAE"/>
    <w:rsid w:val="00E40C4C"/>
    <w:rsid w:val="00E40D87"/>
    <w:rsid w:val="00E40F93"/>
    <w:rsid w:val="00E41566"/>
    <w:rsid w:val="00E419F3"/>
    <w:rsid w:val="00E41B36"/>
    <w:rsid w:val="00E41C01"/>
    <w:rsid w:val="00E41E71"/>
    <w:rsid w:val="00E41FCF"/>
    <w:rsid w:val="00E42011"/>
    <w:rsid w:val="00E4227C"/>
    <w:rsid w:val="00E42606"/>
    <w:rsid w:val="00E42641"/>
    <w:rsid w:val="00E4267D"/>
    <w:rsid w:val="00E426DD"/>
    <w:rsid w:val="00E42F07"/>
    <w:rsid w:val="00E42F44"/>
    <w:rsid w:val="00E432A1"/>
    <w:rsid w:val="00E432A5"/>
    <w:rsid w:val="00E43361"/>
    <w:rsid w:val="00E433DE"/>
    <w:rsid w:val="00E43653"/>
    <w:rsid w:val="00E43A71"/>
    <w:rsid w:val="00E43B88"/>
    <w:rsid w:val="00E4436E"/>
    <w:rsid w:val="00E44649"/>
    <w:rsid w:val="00E44723"/>
    <w:rsid w:val="00E4484F"/>
    <w:rsid w:val="00E44AB3"/>
    <w:rsid w:val="00E44BFA"/>
    <w:rsid w:val="00E44D71"/>
    <w:rsid w:val="00E44D7F"/>
    <w:rsid w:val="00E44DE1"/>
    <w:rsid w:val="00E44DF0"/>
    <w:rsid w:val="00E44F74"/>
    <w:rsid w:val="00E45A3E"/>
    <w:rsid w:val="00E45A59"/>
    <w:rsid w:val="00E45E4C"/>
    <w:rsid w:val="00E46679"/>
    <w:rsid w:val="00E4667F"/>
    <w:rsid w:val="00E46869"/>
    <w:rsid w:val="00E47000"/>
    <w:rsid w:val="00E47503"/>
    <w:rsid w:val="00E4785E"/>
    <w:rsid w:val="00E479A4"/>
    <w:rsid w:val="00E47E53"/>
    <w:rsid w:val="00E503D0"/>
    <w:rsid w:val="00E5063D"/>
    <w:rsid w:val="00E50668"/>
    <w:rsid w:val="00E50A28"/>
    <w:rsid w:val="00E50B75"/>
    <w:rsid w:val="00E50DF7"/>
    <w:rsid w:val="00E50E01"/>
    <w:rsid w:val="00E50FC8"/>
    <w:rsid w:val="00E51AE1"/>
    <w:rsid w:val="00E51AEC"/>
    <w:rsid w:val="00E51C37"/>
    <w:rsid w:val="00E51E6F"/>
    <w:rsid w:val="00E52168"/>
    <w:rsid w:val="00E523D7"/>
    <w:rsid w:val="00E524CE"/>
    <w:rsid w:val="00E528EC"/>
    <w:rsid w:val="00E52B79"/>
    <w:rsid w:val="00E52FBF"/>
    <w:rsid w:val="00E531CA"/>
    <w:rsid w:val="00E532F0"/>
    <w:rsid w:val="00E5333B"/>
    <w:rsid w:val="00E5369B"/>
    <w:rsid w:val="00E53783"/>
    <w:rsid w:val="00E53A16"/>
    <w:rsid w:val="00E53A80"/>
    <w:rsid w:val="00E53F2C"/>
    <w:rsid w:val="00E53F9D"/>
    <w:rsid w:val="00E5417C"/>
    <w:rsid w:val="00E5418E"/>
    <w:rsid w:val="00E54401"/>
    <w:rsid w:val="00E5449B"/>
    <w:rsid w:val="00E54569"/>
    <w:rsid w:val="00E54582"/>
    <w:rsid w:val="00E547F6"/>
    <w:rsid w:val="00E54D6D"/>
    <w:rsid w:val="00E54F9B"/>
    <w:rsid w:val="00E55023"/>
    <w:rsid w:val="00E551D3"/>
    <w:rsid w:val="00E551E4"/>
    <w:rsid w:val="00E552F5"/>
    <w:rsid w:val="00E5538B"/>
    <w:rsid w:val="00E556F8"/>
    <w:rsid w:val="00E55767"/>
    <w:rsid w:val="00E557A8"/>
    <w:rsid w:val="00E55891"/>
    <w:rsid w:val="00E55970"/>
    <w:rsid w:val="00E559AF"/>
    <w:rsid w:val="00E55A0F"/>
    <w:rsid w:val="00E55CAC"/>
    <w:rsid w:val="00E5646A"/>
    <w:rsid w:val="00E5673B"/>
    <w:rsid w:val="00E5686F"/>
    <w:rsid w:val="00E56D76"/>
    <w:rsid w:val="00E56F59"/>
    <w:rsid w:val="00E570E3"/>
    <w:rsid w:val="00E570EB"/>
    <w:rsid w:val="00E571FF"/>
    <w:rsid w:val="00E57554"/>
    <w:rsid w:val="00E5780D"/>
    <w:rsid w:val="00E5783E"/>
    <w:rsid w:val="00E57B02"/>
    <w:rsid w:val="00E57DC9"/>
    <w:rsid w:val="00E57E93"/>
    <w:rsid w:val="00E60444"/>
    <w:rsid w:val="00E60626"/>
    <w:rsid w:val="00E608D3"/>
    <w:rsid w:val="00E60941"/>
    <w:rsid w:val="00E61043"/>
    <w:rsid w:val="00E610A3"/>
    <w:rsid w:val="00E6130D"/>
    <w:rsid w:val="00E614E1"/>
    <w:rsid w:val="00E61AD6"/>
    <w:rsid w:val="00E62926"/>
    <w:rsid w:val="00E62C0F"/>
    <w:rsid w:val="00E62CA5"/>
    <w:rsid w:val="00E62D4A"/>
    <w:rsid w:val="00E634DB"/>
    <w:rsid w:val="00E63846"/>
    <w:rsid w:val="00E63BD0"/>
    <w:rsid w:val="00E6441C"/>
    <w:rsid w:val="00E6444D"/>
    <w:rsid w:val="00E644D7"/>
    <w:rsid w:val="00E644F4"/>
    <w:rsid w:val="00E646D5"/>
    <w:rsid w:val="00E649DF"/>
    <w:rsid w:val="00E64CFE"/>
    <w:rsid w:val="00E650FE"/>
    <w:rsid w:val="00E65222"/>
    <w:rsid w:val="00E6546F"/>
    <w:rsid w:val="00E654A9"/>
    <w:rsid w:val="00E657B7"/>
    <w:rsid w:val="00E659DE"/>
    <w:rsid w:val="00E65BF7"/>
    <w:rsid w:val="00E65DA7"/>
    <w:rsid w:val="00E65FE2"/>
    <w:rsid w:val="00E66084"/>
    <w:rsid w:val="00E66204"/>
    <w:rsid w:val="00E66692"/>
    <w:rsid w:val="00E667FC"/>
    <w:rsid w:val="00E66ADD"/>
    <w:rsid w:val="00E66DA5"/>
    <w:rsid w:val="00E672CF"/>
    <w:rsid w:val="00E67536"/>
    <w:rsid w:val="00E677EC"/>
    <w:rsid w:val="00E6795F"/>
    <w:rsid w:val="00E700FF"/>
    <w:rsid w:val="00E7014F"/>
    <w:rsid w:val="00E702D2"/>
    <w:rsid w:val="00E7057F"/>
    <w:rsid w:val="00E708C0"/>
    <w:rsid w:val="00E70DD5"/>
    <w:rsid w:val="00E718F6"/>
    <w:rsid w:val="00E71925"/>
    <w:rsid w:val="00E72352"/>
    <w:rsid w:val="00E72698"/>
    <w:rsid w:val="00E727E1"/>
    <w:rsid w:val="00E72C2A"/>
    <w:rsid w:val="00E72E88"/>
    <w:rsid w:val="00E73015"/>
    <w:rsid w:val="00E73283"/>
    <w:rsid w:val="00E737D4"/>
    <w:rsid w:val="00E73954"/>
    <w:rsid w:val="00E73B33"/>
    <w:rsid w:val="00E73B4F"/>
    <w:rsid w:val="00E73C8B"/>
    <w:rsid w:val="00E73F2E"/>
    <w:rsid w:val="00E73F3F"/>
    <w:rsid w:val="00E741B3"/>
    <w:rsid w:val="00E7441C"/>
    <w:rsid w:val="00E74BDF"/>
    <w:rsid w:val="00E74BF8"/>
    <w:rsid w:val="00E74E50"/>
    <w:rsid w:val="00E750E5"/>
    <w:rsid w:val="00E751E3"/>
    <w:rsid w:val="00E755F7"/>
    <w:rsid w:val="00E756D5"/>
    <w:rsid w:val="00E7591F"/>
    <w:rsid w:val="00E75D5E"/>
    <w:rsid w:val="00E762CC"/>
    <w:rsid w:val="00E76664"/>
    <w:rsid w:val="00E76823"/>
    <w:rsid w:val="00E76ABA"/>
    <w:rsid w:val="00E76D87"/>
    <w:rsid w:val="00E770C0"/>
    <w:rsid w:val="00E7713B"/>
    <w:rsid w:val="00E773DC"/>
    <w:rsid w:val="00E77495"/>
    <w:rsid w:val="00E7777B"/>
    <w:rsid w:val="00E77791"/>
    <w:rsid w:val="00E77A0C"/>
    <w:rsid w:val="00E805DE"/>
    <w:rsid w:val="00E80817"/>
    <w:rsid w:val="00E80976"/>
    <w:rsid w:val="00E809B7"/>
    <w:rsid w:val="00E80EE9"/>
    <w:rsid w:val="00E81392"/>
    <w:rsid w:val="00E817F6"/>
    <w:rsid w:val="00E81A1A"/>
    <w:rsid w:val="00E81A8A"/>
    <w:rsid w:val="00E81ABD"/>
    <w:rsid w:val="00E81C63"/>
    <w:rsid w:val="00E81D17"/>
    <w:rsid w:val="00E8204B"/>
    <w:rsid w:val="00E82657"/>
    <w:rsid w:val="00E8272E"/>
    <w:rsid w:val="00E828EF"/>
    <w:rsid w:val="00E82B3C"/>
    <w:rsid w:val="00E833DA"/>
    <w:rsid w:val="00E836D5"/>
    <w:rsid w:val="00E83A1E"/>
    <w:rsid w:val="00E83A5C"/>
    <w:rsid w:val="00E83A82"/>
    <w:rsid w:val="00E83D60"/>
    <w:rsid w:val="00E83EF4"/>
    <w:rsid w:val="00E83FDB"/>
    <w:rsid w:val="00E84063"/>
    <w:rsid w:val="00E84112"/>
    <w:rsid w:val="00E8438A"/>
    <w:rsid w:val="00E84592"/>
    <w:rsid w:val="00E84A94"/>
    <w:rsid w:val="00E84D24"/>
    <w:rsid w:val="00E84E3A"/>
    <w:rsid w:val="00E8522B"/>
    <w:rsid w:val="00E8532F"/>
    <w:rsid w:val="00E8539C"/>
    <w:rsid w:val="00E8550E"/>
    <w:rsid w:val="00E855A8"/>
    <w:rsid w:val="00E856C3"/>
    <w:rsid w:val="00E8582E"/>
    <w:rsid w:val="00E85B3F"/>
    <w:rsid w:val="00E85C39"/>
    <w:rsid w:val="00E85C47"/>
    <w:rsid w:val="00E85E9D"/>
    <w:rsid w:val="00E85F3D"/>
    <w:rsid w:val="00E85F5D"/>
    <w:rsid w:val="00E85FA8"/>
    <w:rsid w:val="00E86063"/>
    <w:rsid w:val="00E86074"/>
    <w:rsid w:val="00E863BE"/>
    <w:rsid w:val="00E86DE7"/>
    <w:rsid w:val="00E86E37"/>
    <w:rsid w:val="00E86FD9"/>
    <w:rsid w:val="00E87075"/>
    <w:rsid w:val="00E87237"/>
    <w:rsid w:val="00E87971"/>
    <w:rsid w:val="00E87B43"/>
    <w:rsid w:val="00E87DB2"/>
    <w:rsid w:val="00E908E9"/>
    <w:rsid w:val="00E90D88"/>
    <w:rsid w:val="00E90E4D"/>
    <w:rsid w:val="00E90EAC"/>
    <w:rsid w:val="00E91006"/>
    <w:rsid w:val="00E910F0"/>
    <w:rsid w:val="00E9112D"/>
    <w:rsid w:val="00E91203"/>
    <w:rsid w:val="00E91638"/>
    <w:rsid w:val="00E916D7"/>
    <w:rsid w:val="00E91720"/>
    <w:rsid w:val="00E91846"/>
    <w:rsid w:val="00E9184F"/>
    <w:rsid w:val="00E91B61"/>
    <w:rsid w:val="00E91B91"/>
    <w:rsid w:val="00E91D8D"/>
    <w:rsid w:val="00E91E27"/>
    <w:rsid w:val="00E91E56"/>
    <w:rsid w:val="00E92036"/>
    <w:rsid w:val="00E924A2"/>
    <w:rsid w:val="00E92616"/>
    <w:rsid w:val="00E926E3"/>
    <w:rsid w:val="00E92893"/>
    <w:rsid w:val="00E9332C"/>
    <w:rsid w:val="00E934E6"/>
    <w:rsid w:val="00E93725"/>
    <w:rsid w:val="00E93A36"/>
    <w:rsid w:val="00E93EC7"/>
    <w:rsid w:val="00E9401C"/>
    <w:rsid w:val="00E94297"/>
    <w:rsid w:val="00E944DA"/>
    <w:rsid w:val="00E9461D"/>
    <w:rsid w:val="00E94A66"/>
    <w:rsid w:val="00E94CFE"/>
    <w:rsid w:val="00E94E47"/>
    <w:rsid w:val="00E94F81"/>
    <w:rsid w:val="00E95685"/>
    <w:rsid w:val="00E956E7"/>
    <w:rsid w:val="00E95C4A"/>
    <w:rsid w:val="00E96554"/>
    <w:rsid w:val="00E965CE"/>
    <w:rsid w:val="00E9678B"/>
    <w:rsid w:val="00E969B5"/>
    <w:rsid w:val="00E96B30"/>
    <w:rsid w:val="00E96B7B"/>
    <w:rsid w:val="00E96C1B"/>
    <w:rsid w:val="00E96C25"/>
    <w:rsid w:val="00E96EE7"/>
    <w:rsid w:val="00E97BCF"/>
    <w:rsid w:val="00E97F2E"/>
    <w:rsid w:val="00EA0009"/>
    <w:rsid w:val="00EA012E"/>
    <w:rsid w:val="00EA0162"/>
    <w:rsid w:val="00EA01E8"/>
    <w:rsid w:val="00EA0364"/>
    <w:rsid w:val="00EA05EF"/>
    <w:rsid w:val="00EA0935"/>
    <w:rsid w:val="00EA106B"/>
    <w:rsid w:val="00EA111A"/>
    <w:rsid w:val="00EA14EC"/>
    <w:rsid w:val="00EA166B"/>
    <w:rsid w:val="00EA16F7"/>
    <w:rsid w:val="00EA17CF"/>
    <w:rsid w:val="00EA18D7"/>
    <w:rsid w:val="00EA1923"/>
    <w:rsid w:val="00EA196A"/>
    <w:rsid w:val="00EA1D40"/>
    <w:rsid w:val="00EA1E0E"/>
    <w:rsid w:val="00EA2450"/>
    <w:rsid w:val="00EA26E5"/>
    <w:rsid w:val="00EA2714"/>
    <w:rsid w:val="00EA2AA3"/>
    <w:rsid w:val="00EA3563"/>
    <w:rsid w:val="00EA36C8"/>
    <w:rsid w:val="00EA371E"/>
    <w:rsid w:val="00EA3868"/>
    <w:rsid w:val="00EA39AC"/>
    <w:rsid w:val="00EA39E4"/>
    <w:rsid w:val="00EA3BE6"/>
    <w:rsid w:val="00EA3CF9"/>
    <w:rsid w:val="00EA4070"/>
    <w:rsid w:val="00EA421A"/>
    <w:rsid w:val="00EA4439"/>
    <w:rsid w:val="00EA4448"/>
    <w:rsid w:val="00EA4CB2"/>
    <w:rsid w:val="00EA4D64"/>
    <w:rsid w:val="00EA4DD3"/>
    <w:rsid w:val="00EA4E44"/>
    <w:rsid w:val="00EA4FDA"/>
    <w:rsid w:val="00EA50C6"/>
    <w:rsid w:val="00EA54D8"/>
    <w:rsid w:val="00EA54E8"/>
    <w:rsid w:val="00EA58EB"/>
    <w:rsid w:val="00EA59B0"/>
    <w:rsid w:val="00EA5BAA"/>
    <w:rsid w:val="00EA5C52"/>
    <w:rsid w:val="00EA5D98"/>
    <w:rsid w:val="00EA6125"/>
    <w:rsid w:val="00EA6463"/>
    <w:rsid w:val="00EA6C92"/>
    <w:rsid w:val="00EA7221"/>
    <w:rsid w:val="00EB007E"/>
    <w:rsid w:val="00EB04BE"/>
    <w:rsid w:val="00EB0591"/>
    <w:rsid w:val="00EB116C"/>
    <w:rsid w:val="00EB14C3"/>
    <w:rsid w:val="00EB17A6"/>
    <w:rsid w:val="00EB1847"/>
    <w:rsid w:val="00EB1A26"/>
    <w:rsid w:val="00EB1CBE"/>
    <w:rsid w:val="00EB1D1F"/>
    <w:rsid w:val="00EB1DE0"/>
    <w:rsid w:val="00EB1F24"/>
    <w:rsid w:val="00EB1FBD"/>
    <w:rsid w:val="00EB2157"/>
    <w:rsid w:val="00EB2244"/>
    <w:rsid w:val="00EB2421"/>
    <w:rsid w:val="00EB243C"/>
    <w:rsid w:val="00EB2597"/>
    <w:rsid w:val="00EB27BD"/>
    <w:rsid w:val="00EB2AE9"/>
    <w:rsid w:val="00EB2B1E"/>
    <w:rsid w:val="00EB3047"/>
    <w:rsid w:val="00EB3269"/>
    <w:rsid w:val="00EB3482"/>
    <w:rsid w:val="00EB35A6"/>
    <w:rsid w:val="00EB361D"/>
    <w:rsid w:val="00EB3A8E"/>
    <w:rsid w:val="00EB3B57"/>
    <w:rsid w:val="00EB3B9C"/>
    <w:rsid w:val="00EB4333"/>
    <w:rsid w:val="00EB4487"/>
    <w:rsid w:val="00EB460E"/>
    <w:rsid w:val="00EB47D0"/>
    <w:rsid w:val="00EB543E"/>
    <w:rsid w:val="00EB560F"/>
    <w:rsid w:val="00EB5F72"/>
    <w:rsid w:val="00EB6173"/>
    <w:rsid w:val="00EB653A"/>
    <w:rsid w:val="00EB676F"/>
    <w:rsid w:val="00EB67A6"/>
    <w:rsid w:val="00EB6C48"/>
    <w:rsid w:val="00EB6D09"/>
    <w:rsid w:val="00EB6D87"/>
    <w:rsid w:val="00EB6F52"/>
    <w:rsid w:val="00EB702B"/>
    <w:rsid w:val="00EB7108"/>
    <w:rsid w:val="00EB73C6"/>
    <w:rsid w:val="00EB7D66"/>
    <w:rsid w:val="00EB7E8E"/>
    <w:rsid w:val="00EC0611"/>
    <w:rsid w:val="00EC06FC"/>
    <w:rsid w:val="00EC081D"/>
    <w:rsid w:val="00EC087E"/>
    <w:rsid w:val="00EC0940"/>
    <w:rsid w:val="00EC098F"/>
    <w:rsid w:val="00EC0B53"/>
    <w:rsid w:val="00EC0CC9"/>
    <w:rsid w:val="00EC0D9C"/>
    <w:rsid w:val="00EC10C2"/>
    <w:rsid w:val="00EC118A"/>
    <w:rsid w:val="00EC14C9"/>
    <w:rsid w:val="00EC1807"/>
    <w:rsid w:val="00EC1870"/>
    <w:rsid w:val="00EC1E90"/>
    <w:rsid w:val="00EC23EA"/>
    <w:rsid w:val="00EC279A"/>
    <w:rsid w:val="00EC2898"/>
    <w:rsid w:val="00EC2937"/>
    <w:rsid w:val="00EC2D74"/>
    <w:rsid w:val="00EC2DE7"/>
    <w:rsid w:val="00EC2E54"/>
    <w:rsid w:val="00EC3BD1"/>
    <w:rsid w:val="00EC3C26"/>
    <w:rsid w:val="00EC43E5"/>
    <w:rsid w:val="00EC4639"/>
    <w:rsid w:val="00EC47BC"/>
    <w:rsid w:val="00EC4954"/>
    <w:rsid w:val="00EC4D72"/>
    <w:rsid w:val="00EC4E0E"/>
    <w:rsid w:val="00EC4F66"/>
    <w:rsid w:val="00EC4FD4"/>
    <w:rsid w:val="00EC5046"/>
    <w:rsid w:val="00EC5387"/>
    <w:rsid w:val="00EC55B5"/>
    <w:rsid w:val="00EC5C91"/>
    <w:rsid w:val="00EC5EE8"/>
    <w:rsid w:val="00EC60FF"/>
    <w:rsid w:val="00EC6345"/>
    <w:rsid w:val="00EC66CA"/>
    <w:rsid w:val="00EC66FE"/>
    <w:rsid w:val="00EC7317"/>
    <w:rsid w:val="00EC7823"/>
    <w:rsid w:val="00EC79A5"/>
    <w:rsid w:val="00EC7BB1"/>
    <w:rsid w:val="00EC7D6E"/>
    <w:rsid w:val="00EC7EAB"/>
    <w:rsid w:val="00ED03ED"/>
    <w:rsid w:val="00ED04A7"/>
    <w:rsid w:val="00ED09A4"/>
    <w:rsid w:val="00ED0EC8"/>
    <w:rsid w:val="00ED129B"/>
    <w:rsid w:val="00ED131A"/>
    <w:rsid w:val="00ED1870"/>
    <w:rsid w:val="00ED1A6B"/>
    <w:rsid w:val="00ED1D20"/>
    <w:rsid w:val="00ED249A"/>
    <w:rsid w:val="00ED2AFC"/>
    <w:rsid w:val="00ED2CC9"/>
    <w:rsid w:val="00ED2FAA"/>
    <w:rsid w:val="00ED2FFD"/>
    <w:rsid w:val="00ED30B8"/>
    <w:rsid w:val="00ED3321"/>
    <w:rsid w:val="00ED386D"/>
    <w:rsid w:val="00ED39F5"/>
    <w:rsid w:val="00ED3C34"/>
    <w:rsid w:val="00ED46C8"/>
    <w:rsid w:val="00ED4ABB"/>
    <w:rsid w:val="00ED4C36"/>
    <w:rsid w:val="00ED4F7F"/>
    <w:rsid w:val="00ED4FDC"/>
    <w:rsid w:val="00ED57DE"/>
    <w:rsid w:val="00ED58A1"/>
    <w:rsid w:val="00ED5AA4"/>
    <w:rsid w:val="00ED5C4A"/>
    <w:rsid w:val="00ED5DB2"/>
    <w:rsid w:val="00ED5E1D"/>
    <w:rsid w:val="00ED5FA0"/>
    <w:rsid w:val="00ED61A1"/>
    <w:rsid w:val="00ED62EA"/>
    <w:rsid w:val="00ED65E7"/>
    <w:rsid w:val="00ED691C"/>
    <w:rsid w:val="00ED6F41"/>
    <w:rsid w:val="00ED71D2"/>
    <w:rsid w:val="00ED734C"/>
    <w:rsid w:val="00ED746D"/>
    <w:rsid w:val="00ED754D"/>
    <w:rsid w:val="00ED775B"/>
    <w:rsid w:val="00ED7989"/>
    <w:rsid w:val="00ED7B35"/>
    <w:rsid w:val="00ED7D98"/>
    <w:rsid w:val="00EE0231"/>
    <w:rsid w:val="00EE068C"/>
    <w:rsid w:val="00EE0972"/>
    <w:rsid w:val="00EE0D0D"/>
    <w:rsid w:val="00EE0D91"/>
    <w:rsid w:val="00EE0D97"/>
    <w:rsid w:val="00EE0DCC"/>
    <w:rsid w:val="00EE11B5"/>
    <w:rsid w:val="00EE132C"/>
    <w:rsid w:val="00EE1481"/>
    <w:rsid w:val="00EE16C5"/>
    <w:rsid w:val="00EE1E60"/>
    <w:rsid w:val="00EE1EFB"/>
    <w:rsid w:val="00EE213A"/>
    <w:rsid w:val="00EE240D"/>
    <w:rsid w:val="00EE2513"/>
    <w:rsid w:val="00EE288B"/>
    <w:rsid w:val="00EE2894"/>
    <w:rsid w:val="00EE2C25"/>
    <w:rsid w:val="00EE2EA8"/>
    <w:rsid w:val="00EE3309"/>
    <w:rsid w:val="00EE38CA"/>
    <w:rsid w:val="00EE3E8F"/>
    <w:rsid w:val="00EE4260"/>
    <w:rsid w:val="00EE4385"/>
    <w:rsid w:val="00EE44AA"/>
    <w:rsid w:val="00EE498C"/>
    <w:rsid w:val="00EE4C23"/>
    <w:rsid w:val="00EE4C8D"/>
    <w:rsid w:val="00EE51F6"/>
    <w:rsid w:val="00EE59BD"/>
    <w:rsid w:val="00EE5CA3"/>
    <w:rsid w:val="00EE600E"/>
    <w:rsid w:val="00EE659E"/>
    <w:rsid w:val="00EE65E0"/>
    <w:rsid w:val="00EE66E2"/>
    <w:rsid w:val="00EE688D"/>
    <w:rsid w:val="00EE70B7"/>
    <w:rsid w:val="00EE749B"/>
    <w:rsid w:val="00EE75ED"/>
    <w:rsid w:val="00EE76BE"/>
    <w:rsid w:val="00EE79F7"/>
    <w:rsid w:val="00EE7C40"/>
    <w:rsid w:val="00EF03DE"/>
    <w:rsid w:val="00EF06A6"/>
    <w:rsid w:val="00EF0CDB"/>
    <w:rsid w:val="00EF0F04"/>
    <w:rsid w:val="00EF0F16"/>
    <w:rsid w:val="00EF0F2D"/>
    <w:rsid w:val="00EF0F76"/>
    <w:rsid w:val="00EF109A"/>
    <w:rsid w:val="00EF10BB"/>
    <w:rsid w:val="00EF1240"/>
    <w:rsid w:val="00EF1258"/>
    <w:rsid w:val="00EF171C"/>
    <w:rsid w:val="00EF1880"/>
    <w:rsid w:val="00EF18C9"/>
    <w:rsid w:val="00EF1BE4"/>
    <w:rsid w:val="00EF1E60"/>
    <w:rsid w:val="00EF2311"/>
    <w:rsid w:val="00EF26C2"/>
    <w:rsid w:val="00EF2739"/>
    <w:rsid w:val="00EF2A23"/>
    <w:rsid w:val="00EF2DC3"/>
    <w:rsid w:val="00EF2E83"/>
    <w:rsid w:val="00EF31D2"/>
    <w:rsid w:val="00EF340A"/>
    <w:rsid w:val="00EF34A3"/>
    <w:rsid w:val="00EF3500"/>
    <w:rsid w:val="00EF3878"/>
    <w:rsid w:val="00EF4674"/>
    <w:rsid w:val="00EF4B24"/>
    <w:rsid w:val="00EF5008"/>
    <w:rsid w:val="00EF55CD"/>
    <w:rsid w:val="00EF56ED"/>
    <w:rsid w:val="00EF5D62"/>
    <w:rsid w:val="00EF6019"/>
    <w:rsid w:val="00EF602F"/>
    <w:rsid w:val="00EF665A"/>
    <w:rsid w:val="00EF67CC"/>
    <w:rsid w:val="00EF6934"/>
    <w:rsid w:val="00EF6A79"/>
    <w:rsid w:val="00EF6D74"/>
    <w:rsid w:val="00EF6D86"/>
    <w:rsid w:val="00EF6E44"/>
    <w:rsid w:val="00EF6FDA"/>
    <w:rsid w:val="00EF705C"/>
    <w:rsid w:val="00EF71A2"/>
    <w:rsid w:val="00EF71B1"/>
    <w:rsid w:val="00EF7344"/>
    <w:rsid w:val="00EF7347"/>
    <w:rsid w:val="00EF747E"/>
    <w:rsid w:val="00EF774E"/>
    <w:rsid w:val="00EF775D"/>
    <w:rsid w:val="00EF7869"/>
    <w:rsid w:val="00EF7D3A"/>
    <w:rsid w:val="00EF7DE0"/>
    <w:rsid w:val="00EF7EB0"/>
    <w:rsid w:val="00F0002E"/>
    <w:rsid w:val="00F00491"/>
    <w:rsid w:val="00F00517"/>
    <w:rsid w:val="00F00552"/>
    <w:rsid w:val="00F008EB"/>
    <w:rsid w:val="00F00F41"/>
    <w:rsid w:val="00F012D6"/>
    <w:rsid w:val="00F01692"/>
    <w:rsid w:val="00F016D8"/>
    <w:rsid w:val="00F01BA4"/>
    <w:rsid w:val="00F01ED9"/>
    <w:rsid w:val="00F020E8"/>
    <w:rsid w:val="00F020EF"/>
    <w:rsid w:val="00F02670"/>
    <w:rsid w:val="00F02860"/>
    <w:rsid w:val="00F02880"/>
    <w:rsid w:val="00F0297E"/>
    <w:rsid w:val="00F0345D"/>
    <w:rsid w:val="00F034BF"/>
    <w:rsid w:val="00F034FB"/>
    <w:rsid w:val="00F03621"/>
    <w:rsid w:val="00F036EC"/>
    <w:rsid w:val="00F038D7"/>
    <w:rsid w:val="00F03AD7"/>
    <w:rsid w:val="00F03F62"/>
    <w:rsid w:val="00F042BB"/>
    <w:rsid w:val="00F04379"/>
    <w:rsid w:val="00F04539"/>
    <w:rsid w:val="00F04702"/>
    <w:rsid w:val="00F04B78"/>
    <w:rsid w:val="00F04CA0"/>
    <w:rsid w:val="00F04DDC"/>
    <w:rsid w:val="00F0518B"/>
    <w:rsid w:val="00F0531B"/>
    <w:rsid w:val="00F05372"/>
    <w:rsid w:val="00F0538F"/>
    <w:rsid w:val="00F05CDB"/>
    <w:rsid w:val="00F06888"/>
    <w:rsid w:val="00F068E4"/>
    <w:rsid w:val="00F06E5C"/>
    <w:rsid w:val="00F06EEA"/>
    <w:rsid w:val="00F06EF7"/>
    <w:rsid w:val="00F06F00"/>
    <w:rsid w:val="00F07072"/>
    <w:rsid w:val="00F07249"/>
    <w:rsid w:val="00F07408"/>
    <w:rsid w:val="00F0741E"/>
    <w:rsid w:val="00F07442"/>
    <w:rsid w:val="00F07BD3"/>
    <w:rsid w:val="00F07BFE"/>
    <w:rsid w:val="00F07E7E"/>
    <w:rsid w:val="00F1023B"/>
    <w:rsid w:val="00F10395"/>
    <w:rsid w:val="00F10514"/>
    <w:rsid w:val="00F1077D"/>
    <w:rsid w:val="00F10838"/>
    <w:rsid w:val="00F10860"/>
    <w:rsid w:val="00F10AD6"/>
    <w:rsid w:val="00F10AE8"/>
    <w:rsid w:val="00F10F5E"/>
    <w:rsid w:val="00F11006"/>
    <w:rsid w:val="00F11087"/>
    <w:rsid w:val="00F11777"/>
    <w:rsid w:val="00F11E34"/>
    <w:rsid w:val="00F12152"/>
    <w:rsid w:val="00F12D76"/>
    <w:rsid w:val="00F12F46"/>
    <w:rsid w:val="00F12FAB"/>
    <w:rsid w:val="00F130AE"/>
    <w:rsid w:val="00F130C7"/>
    <w:rsid w:val="00F131B4"/>
    <w:rsid w:val="00F1356F"/>
    <w:rsid w:val="00F1358C"/>
    <w:rsid w:val="00F135DA"/>
    <w:rsid w:val="00F13A2F"/>
    <w:rsid w:val="00F13B22"/>
    <w:rsid w:val="00F13D75"/>
    <w:rsid w:val="00F146AC"/>
    <w:rsid w:val="00F146BF"/>
    <w:rsid w:val="00F15145"/>
    <w:rsid w:val="00F154D3"/>
    <w:rsid w:val="00F15847"/>
    <w:rsid w:val="00F158A0"/>
    <w:rsid w:val="00F15A2C"/>
    <w:rsid w:val="00F15E65"/>
    <w:rsid w:val="00F15F28"/>
    <w:rsid w:val="00F1628D"/>
    <w:rsid w:val="00F1637B"/>
    <w:rsid w:val="00F16792"/>
    <w:rsid w:val="00F16D4C"/>
    <w:rsid w:val="00F1767D"/>
    <w:rsid w:val="00F176C1"/>
    <w:rsid w:val="00F17E5D"/>
    <w:rsid w:val="00F17E7C"/>
    <w:rsid w:val="00F200C6"/>
    <w:rsid w:val="00F205A1"/>
    <w:rsid w:val="00F207D7"/>
    <w:rsid w:val="00F20AE1"/>
    <w:rsid w:val="00F20BE7"/>
    <w:rsid w:val="00F20D23"/>
    <w:rsid w:val="00F20F81"/>
    <w:rsid w:val="00F20FD4"/>
    <w:rsid w:val="00F21596"/>
    <w:rsid w:val="00F21649"/>
    <w:rsid w:val="00F224F7"/>
    <w:rsid w:val="00F22651"/>
    <w:rsid w:val="00F22693"/>
    <w:rsid w:val="00F2276D"/>
    <w:rsid w:val="00F22E70"/>
    <w:rsid w:val="00F22F43"/>
    <w:rsid w:val="00F23022"/>
    <w:rsid w:val="00F230DA"/>
    <w:rsid w:val="00F231C9"/>
    <w:rsid w:val="00F23692"/>
    <w:rsid w:val="00F2386E"/>
    <w:rsid w:val="00F23D7D"/>
    <w:rsid w:val="00F23DC6"/>
    <w:rsid w:val="00F23F46"/>
    <w:rsid w:val="00F24061"/>
    <w:rsid w:val="00F24083"/>
    <w:rsid w:val="00F241EC"/>
    <w:rsid w:val="00F24226"/>
    <w:rsid w:val="00F24330"/>
    <w:rsid w:val="00F245BF"/>
    <w:rsid w:val="00F24827"/>
    <w:rsid w:val="00F248D4"/>
    <w:rsid w:val="00F24B71"/>
    <w:rsid w:val="00F24CF8"/>
    <w:rsid w:val="00F2514D"/>
    <w:rsid w:val="00F251D8"/>
    <w:rsid w:val="00F25262"/>
    <w:rsid w:val="00F2526D"/>
    <w:rsid w:val="00F254B3"/>
    <w:rsid w:val="00F258BE"/>
    <w:rsid w:val="00F25968"/>
    <w:rsid w:val="00F25B24"/>
    <w:rsid w:val="00F25DB2"/>
    <w:rsid w:val="00F25DB5"/>
    <w:rsid w:val="00F26050"/>
    <w:rsid w:val="00F26288"/>
    <w:rsid w:val="00F263BE"/>
    <w:rsid w:val="00F2645F"/>
    <w:rsid w:val="00F2647C"/>
    <w:rsid w:val="00F26A34"/>
    <w:rsid w:val="00F26B2B"/>
    <w:rsid w:val="00F26BCB"/>
    <w:rsid w:val="00F26DDF"/>
    <w:rsid w:val="00F27080"/>
    <w:rsid w:val="00F2714C"/>
    <w:rsid w:val="00F27238"/>
    <w:rsid w:val="00F2791F"/>
    <w:rsid w:val="00F300A2"/>
    <w:rsid w:val="00F306B2"/>
    <w:rsid w:val="00F309FB"/>
    <w:rsid w:val="00F30B35"/>
    <w:rsid w:val="00F30E00"/>
    <w:rsid w:val="00F3130C"/>
    <w:rsid w:val="00F31356"/>
    <w:rsid w:val="00F31842"/>
    <w:rsid w:val="00F31EB2"/>
    <w:rsid w:val="00F31EB4"/>
    <w:rsid w:val="00F32184"/>
    <w:rsid w:val="00F321A2"/>
    <w:rsid w:val="00F32624"/>
    <w:rsid w:val="00F3272C"/>
    <w:rsid w:val="00F3277A"/>
    <w:rsid w:val="00F32CF1"/>
    <w:rsid w:val="00F32DB9"/>
    <w:rsid w:val="00F32DF1"/>
    <w:rsid w:val="00F32E05"/>
    <w:rsid w:val="00F32EFB"/>
    <w:rsid w:val="00F336F8"/>
    <w:rsid w:val="00F33AF1"/>
    <w:rsid w:val="00F33CC9"/>
    <w:rsid w:val="00F33F47"/>
    <w:rsid w:val="00F344B3"/>
    <w:rsid w:val="00F34AA7"/>
    <w:rsid w:val="00F34ACB"/>
    <w:rsid w:val="00F34B03"/>
    <w:rsid w:val="00F34B69"/>
    <w:rsid w:val="00F34E6F"/>
    <w:rsid w:val="00F34E83"/>
    <w:rsid w:val="00F34F36"/>
    <w:rsid w:val="00F350A5"/>
    <w:rsid w:val="00F35395"/>
    <w:rsid w:val="00F354F3"/>
    <w:rsid w:val="00F355CA"/>
    <w:rsid w:val="00F35AFD"/>
    <w:rsid w:val="00F35E14"/>
    <w:rsid w:val="00F35FF5"/>
    <w:rsid w:val="00F36331"/>
    <w:rsid w:val="00F368A9"/>
    <w:rsid w:val="00F36DC5"/>
    <w:rsid w:val="00F36EC7"/>
    <w:rsid w:val="00F36F67"/>
    <w:rsid w:val="00F3743C"/>
    <w:rsid w:val="00F37605"/>
    <w:rsid w:val="00F37CE7"/>
    <w:rsid w:val="00F37D13"/>
    <w:rsid w:val="00F37D48"/>
    <w:rsid w:val="00F40F3C"/>
    <w:rsid w:val="00F41205"/>
    <w:rsid w:val="00F41665"/>
    <w:rsid w:val="00F416AF"/>
    <w:rsid w:val="00F41A58"/>
    <w:rsid w:val="00F422B7"/>
    <w:rsid w:val="00F42540"/>
    <w:rsid w:val="00F42596"/>
    <w:rsid w:val="00F42616"/>
    <w:rsid w:val="00F42639"/>
    <w:rsid w:val="00F4282D"/>
    <w:rsid w:val="00F4287F"/>
    <w:rsid w:val="00F42AFA"/>
    <w:rsid w:val="00F42D05"/>
    <w:rsid w:val="00F43135"/>
    <w:rsid w:val="00F43504"/>
    <w:rsid w:val="00F43B88"/>
    <w:rsid w:val="00F43C89"/>
    <w:rsid w:val="00F440EF"/>
    <w:rsid w:val="00F443FF"/>
    <w:rsid w:val="00F44684"/>
    <w:rsid w:val="00F44775"/>
    <w:rsid w:val="00F448EB"/>
    <w:rsid w:val="00F44AD4"/>
    <w:rsid w:val="00F4500C"/>
    <w:rsid w:val="00F45074"/>
    <w:rsid w:val="00F45484"/>
    <w:rsid w:val="00F45817"/>
    <w:rsid w:val="00F45970"/>
    <w:rsid w:val="00F45C07"/>
    <w:rsid w:val="00F45C88"/>
    <w:rsid w:val="00F45D52"/>
    <w:rsid w:val="00F45EEE"/>
    <w:rsid w:val="00F463A4"/>
    <w:rsid w:val="00F46448"/>
    <w:rsid w:val="00F465AF"/>
    <w:rsid w:val="00F47403"/>
    <w:rsid w:val="00F47597"/>
    <w:rsid w:val="00F47634"/>
    <w:rsid w:val="00F478E2"/>
    <w:rsid w:val="00F47DC1"/>
    <w:rsid w:val="00F47E17"/>
    <w:rsid w:val="00F47E27"/>
    <w:rsid w:val="00F50277"/>
    <w:rsid w:val="00F502DE"/>
    <w:rsid w:val="00F5096C"/>
    <w:rsid w:val="00F50BD8"/>
    <w:rsid w:val="00F50D28"/>
    <w:rsid w:val="00F50F11"/>
    <w:rsid w:val="00F51A7F"/>
    <w:rsid w:val="00F51E60"/>
    <w:rsid w:val="00F51E68"/>
    <w:rsid w:val="00F521E2"/>
    <w:rsid w:val="00F523DD"/>
    <w:rsid w:val="00F5274E"/>
    <w:rsid w:val="00F52E4B"/>
    <w:rsid w:val="00F531A0"/>
    <w:rsid w:val="00F53A08"/>
    <w:rsid w:val="00F53B6E"/>
    <w:rsid w:val="00F53B96"/>
    <w:rsid w:val="00F54029"/>
    <w:rsid w:val="00F5414F"/>
    <w:rsid w:val="00F543A7"/>
    <w:rsid w:val="00F544C4"/>
    <w:rsid w:val="00F54A66"/>
    <w:rsid w:val="00F54C15"/>
    <w:rsid w:val="00F54E5B"/>
    <w:rsid w:val="00F554D8"/>
    <w:rsid w:val="00F555A4"/>
    <w:rsid w:val="00F556ED"/>
    <w:rsid w:val="00F55779"/>
    <w:rsid w:val="00F55921"/>
    <w:rsid w:val="00F55C70"/>
    <w:rsid w:val="00F55C8C"/>
    <w:rsid w:val="00F56005"/>
    <w:rsid w:val="00F56671"/>
    <w:rsid w:val="00F57073"/>
    <w:rsid w:val="00F57918"/>
    <w:rsid w:val="00F57D0B"/>
    <w:rsid w:val="00F601AE"/>
    <w:rsid w:val="00F60861"/>
    <w:rsid w:val="00F60AF4"/>
    <w:rsid w:val="00F60D56"/>
    <w:rsid w:val="00F60E1E"/>
    <w:rsid w:val="00F60FE9"/>
    <w:rsid w:val="00F61307"/>
    <w:rsid w:val="00F61722"/>
    <w:rsid w:val="00F61918"/>
    <w:rsid w:val="00F61C80"/>
    <w:rsid w:val="00F61DB4"/>
    <w:rsid w:val="00F6208D"/>
    <w:rsid w:val="00F6213D"/>
    <w:rsid w:val="00F622C2"/>
    <w:rsid w:val="00F6234A"/>
    <w:rsid w:val="00F62365"/>
    <w:rsid w:val="00F6248B"/>
    <w:rsid w:val="00F62723"/>
    <w:rsid w:val="00F629E8"/>
    <w:rsid w:val="00F631FA"/>
    <w:rsid w:val="00F6374A"/>
    <w:rsid w:val="00F638F4"/>
    <w:rsid w:val="00F63C51"/>
    <w:rsid w:val="00F63F2F"/>
    <w:rsid w:val="00F6441A"/>
    <w:rsid w:val="00F64D4E"/>
    <w:rsid w:val="00F6501E"/>
    <w:rsid w:val="00F65108"/>
    <w:rsid w:val="00F65354"/>
    <w:rsid w:val="00F6575D"/>
    <w:rsid w:val="00F65AC9"/>
    <w:rsid w:val="00F65B62"/>
    <w:rsid w:val="00F65C6F"/>
    <w:rsid w:val="00F6610C"/>
    <w:rsid w:val="00F6629A"/>
    <w:rsid w:val="00F662F0"/>
    <w:rsid w:val="00F663B7"/>
    <w:rsid w:val="00F669F7"/>
    <w:rsid w:val="00F66BF4"/>
    <w:rsid w:val="00F66F49"/>
    <w:rsid w:val="00F67134"/>
    <w:rsid w:val="00F6714F"/>
    <w:rsid w:val="00F673F0"/>
    <w:rsid w:val="00F674A8"/>
    <w:rsid w:val="00F677CB"/>
    <w:rsid w:val="00F67DBB"/>
    <w:rsid w:val="00F70046"/>
    <w:rsid w:val="00F70809"/>
    <w:rsid w:val="00F713F4"/>
    <w:rsid w:val="00F71439"/>
    <w:rsid w:val="00F7145E"/>
    <w:rsid w:val="00F71F4C"/>
    <w:rsid w:val="00F720E1"/>
    <w:rsid w:val="00F72276"/>
    <w:rsid w:val="00F723BB"/>
    <w:rsid w:val="00F72832"/>
    <w:rsid w:val="00F72839"/>
    <w:rsid w:val="00F72CF6"/>
    <w:rsid w:val="00F731E5"/>
    <w:rsid w:val="00F73290"/>
    <w:rsid w:val="00F73392"/>
    <w:rsid w:val="00F735F4"/>
    <w:rsid w:val="00F73638"/>
    <w:rsid w:val="00F737BE"/>
    <w:rsid w:val="00F73934"/>
    <w:rsid w:val="00F739FF"/>
    <w:rsid w:val="00F73B58"/>
    <w:rsid w:val="00F740B1"/>
    <w:rsid w:val="00F741D3"/>
    <w:rsid w:val="00F741DF"/>
    <w:rsid w:val="00F7439F"/>
    <w:rsid w:val="00F7450F"/>
    <w:rsid w:val="00F74643"/>
    <w:rsid w:val="00F748E9"/>
    <w:rsid w:val="00F74D8D"/>
    <w:rsid w:val="00F7553E"/>
    <w:rsid w:val="00F7575D"/>
    <w:rsid w:val="00F75B6D"/>
    <w:rsid w:val="00F76250"/>
    <w:rsid w:val="00F76926"/>
    <w:rsid w:val="00F76F01"/>
    <w:rsid w:val="00F770FC"/>
    <w:rsid w:val="00F772B2"/>
    <w:rsid w:val="00F77401"/>
    <w:rsid w:val="00F77832"/>
    <w:rsid w:val="00F77DA6"/>
    <w:rsid w:val="00F800CA"/>
    <w:rsid w:val="00F8034E"/>
    <w:rsid w:val="00F80552"/>
    <w:rsid w:val="00F80EA9"/>
    <w:rsid w:val="00F80EED"/>
    <w:rsid w:val="00F81437"/>
    <w:rsid w:val="00F815C2"/>
    <w:rsid w:val="00F8181A"/>
    <w:rsid w:val="00F81E2E"/>
    <w:rsid w:val="00F81E51"/>
    <w:rsid w:val="00F82106"/>
    <w:rsid w:val="00F823A9"/>
    <w:rsid w:val="00F82DA9"/>
    <w:rsid w:val="00F82F5C"/>
    <w:rsid w:val="00F83411"/>
    <w:rsid w:val="00F8365F"/>
    <w:rsid w:val="00F8387C"/>
    <w:rsid w:val="00F84053"/>
    <w:rsid w:val="00F84470"/>
    <w:rsid w:val="00F84B1E"/>
    <w:rsid w:val="00F84B7A"/>
    <w:rsid w:val="00F84CB1"/>
    <w:rsid w:val="00F84DD5"/>
    <w:rsid w:val="00F84FCB"/>
    <w:rsid w:val="00F85520"/>
    <w:rsid w:val="00F863C6"/>
    <w:rsid w:val="00F8640F"/>
    <w:rsid w:val="00F86556"/>
    <w:rsid w:val="00F8662D"/>
    <w:rsid w:val="00F8675B"/>
    <w:rsid w:val="00F86849"/>
    <w:rsid w:val="00F86B3E"/>
    <w:rsid w:val="00F86FCA"/>
    <w:rsid w:val="00F87501"/>
    <w:rsid w:val="00F87586"/>
    <w:rsid w:val="00F9093A"/>
    <w:rsid w:val="00F90B75"/>
    <w:rsid w:val="00F90CC5"/>
    <w:rsid w:val="00F90F00"/>
    <w:rsid w:val="00F9130B"/>
    <w:rsid w:val="00F915DD"/>
    <w:rsid w:val="00F918C2"/>
    <w:rsid w:val="00F919C6"/>
    <w:rsid w:val="00F92115"/>
    <w:rsid w:val="00F9227C"/>
    <w:rsid w:val="00F924C2"/>
    <w:rsid w:val="00F92675"/>
    <w:rsid w:val="00F929D4"/>
    <w:rsid w:val="00F92E51"/>
    <w:rsid w:val="00F92E96"/>
    <w:rsid w:val="00F932AD"/>
    <w:rsid w:val="00F9361F"/>
    <w:rsid w:val="00F9385E"/>
    <w:rsid w:val="00F93C56"/>
    <w:rsid w:val="00F93ECE"/>
    <w:rsid w:val="00F94765"/>
    <w:rsid w:val="00F94784"/>
    <w:rsid w:val="00F94AB2"/>
    <w:rsid w:val="00F94ACA"/>
    <w:rsid w:val="00F94B46"/>
    <w:rsid w:val="00F9500B"/>
    <w:rsid w:val="00F95022"/>
    <w:rsid w:val="00F95AA5"/>
    <w:rsid w:val="00F95AC8"/>
    <w:rsid w:val="00F9660E"/>
    <w:rsid w:val="00F966C7"/>
    <w:rsid w:val="00F9679B"/>
    <w:rsid w:val="00F96B28"/>
    <w:rsid w:val="00F9713F"/>
    <w:rsid w:val="00F97187"/>
    <w:rsid w:val="00F9741B"/>
    <w:rsid w:val="00F97626"/>
    <w:rsid w:val="00F97974"/>
    <w:rsid w:val="00F97AD3"/>
    <w:rsid w:val="00F97C72"/>
    <w:rsid w:val="00FA02B8"/>
    <w:rsid w:val="00FA0563"/>
    <w:rsid w:val="00FA07D6"/>
    <w:rsid w:val="00FA0CD4"/>
    <w:rsid w:val="00FA0EF8"/>
    <w:rsid w:val="00FA11E3"/>
    <w:rsid w:val="00FA193C"/>
    <w:rsid w:val="00FA19F8"/>
    <w:rsid w:val="00FA1D62"/>
    <w:rsid w:val="00FA23CC"/>
    <w:rsid w:val="00FA23CD"/>
    <w:rsid w:val="00FA292A"/>
    <w:rsid w:val="00FA2C2C"/>
    <w:rsid w:val="00FA31E8"/>
    <w:rsid w:val="00FA35BB"/>
    <w:rsid w:val="00FA3AD5"/>
    <w:rsid w:val="00FA3E6F"/>
    <w:rsid w:val="00FA3F74"/>
    <w:rsid w:val="00FA42C7"/>
    <w:rsid w:val="00FA4454"/>
    <w:rsid w:val="00FA44F6"/>
    <w:rsid w:val="00FA45CF"/>
    <w:rsid w:val="00FA4A37"/>
    <w:rsid w:val="00FA4B19"/>
    <w:rsid w:val="00FA4C4E"/>
    <w:rsid w:val="00FA4C9D"/>
    <w:rsid w:val="00FA501D"/>
    <w:rsid w:val="00FA505A"/>
    <w:rsid w:val="00FA53A8"/>
    <w:rsid w:val="00FA5B24"/>
    <w:rsid w:val="00FA5B3F"/>
    <w:rsid w:val="00FA5D11"/>
    <w:rsid w:val="00FA5F94"/>
    <w:rsid w:val="00FA640B"/>
    <w:rsid w:val="00FA654B"/>
    <w:rsid w:val="00FA66DA"/>
    <w:rsid w:val="00FA67B2"/>
    <w:rsid w:val="00FA6862"/>
    <w:rsid w:val="00FA6F40"/>
    <w:rsid w:val="00FA6F4C"/>
    <w:rsid w:val="00FA7D93"/>
    <w:rsid w:val="00FA7DB0"/>
    <w:rsid w:val="00FA7DFC"/>
    <w:rsid w:val="00FA7F4F"/>
    <w:rsid w:val="00FB05CC"/>
    <w:rsid w:val="00FB09C8"/>
    <w:rsid w:val="00FB0A4C"/>
    <w:rsid w:val="00FB0A79"/>
    <w:rsid w:val="00FB0BF6"/>
    <w:rsid w:val="00FB0C14"/>
    <w:rsid w:val="00FB0EDC"/>
    <w:rsid w:val="00FB1363"/>
    <w:rsid w:val="00FB2138"/>
    <w:rsid w:val="00FB22D8"/>
    <w:rsid w:val="00FB26F7"/>
    <w:rsid w:val="00FB276E"/>
    <w:rsid w:val="00FB29B5"/>
    <w:rsid w:val="00FB2C35"/>
    <w:rsid w:val="00FB2E5A"/>
    <w:rsid w:val="00FB30AE"/>
    <w:rsid w:val="00FB36C9"/>
    <w:rsid w:val="00FB36CC"/>
    <w:rsid w:val="00FB3E30"/>
    <w:rsid w:val="00FB4279"/>
    <w:rsid w:val="00FB49A8"/>
    <w:rsid w:val="00FB4AE1"/>
    <w:rsid w:val="00FB5077"/>
    <w:rsid w:val="00FB519E"/>
    <w:rsid w:val="00FB568E"/>
    <w:rsid w:val="00FB5CB8"/>
    <w:rsid w:val="00FB6023"/>
    <w:rsid w:val="00FB6917"/>
    <w:rsid w:val="00FB693D"/>
    <w:rsid w:val="00FB7218"/>
    <w:rsid w:val="00FB773D"/>
    <w:rsid w:val="00FB7836"/>
    <w:rsid w:val="00FB7909"/>
    <w:rsid w:val="00FB79C1"/>
    <w:rsid w:val="00FB79CD"/>
    <w:rsid w:val="00FB7F78"/>
    <w:rsid w:val="00FC0239"/>
    <w:rsid w:val="00FC031A"/>
    <w:rsid w:val="00FC07EA"/>
    <w:rsid w:val="00FC137C"/>
    <w:rsid w:val="00FC14D7"/>
    <w:rsid w:val="00FC19D2"/>
    <w:rsid w:val="00FC1B18"/>
    <w:rsid w:val="00FC1FCF"/>
    <w:rsid w:val="00FC1FED"/>
    <w:rsid w:val="00FC2174"/>
    <w:rsid w:val="00FC224E"/>
    <w:rsid w:val="00FC2388"/>
    <w:rsid w:val="00FC2E36"/>
    <w:rsid w:val="00FC35E6"/>
    <w:rsid w:val="00FC3A5E"/>
    <w:rsid w:val="00FC3E1F"/>
    <w:rsid w:val="00FC3E9E"/>
    <w:rsid w:val="00FC3F25"/>
    <w:rsid w:val="00FC43E7"/>
    <w:rsid w:val="00FC498F"/>
    <w:rsid w:val="00FC4DF4"/>
    <w:rsid w:val="00FC4FD4"/>
    <w:rsid w:val="00FC53BC"/>
    <w:rsid w:val="00FC55CA"/>
    <w:rsid w:val="00FC562C"/>
    <w:rsid w:val="00FC564B"/>
    <w:rsid w:val="00FC574B"/>
    <w:rsid w:val="00FC5A23"/>
    <w:rsid w:val="00FC5AE9"/>
    <w:rsid w:val="00FC5B0D"/>
    <w:rsid w:val="00FC5B87"/>
    <w:rsid w:val="00FC5C3D"/>
    <w:rsid w:val="00FC6062"/>
    <w:rsid w:val="00FC61CC"/>
    <w:rsid w:val="00FC640F"/>
    <w:rsid w:val="00FC69B4"/>
    <w:rsid w:val="00FC69C8"/>
    <w:rsid w:val="00FC7015"/>
    <w:rsid w:val="00FC70D0"/>
    <w:rsid w:val="00FC741E"/>
    <w:rsid w:val="00FC76D3"/>
    <w:rsid w:val="00FC79E0"/>
    <w:rsid w:val="00FC7A1E"/>
    <w:rsid w:val="00FC7BB4"/>
    <w:rsid w:val="00FD02D6"/>
    <w:rsid w:val="00FD04A5"/>
    <w:rsid w:val="00FD05F6"/>
    <w:rsid w:val="00FD0731"/>
    <w:rsid w:val="00FD0840"/>
    <w:rsid w:val="00FD0B85"/>
    <w:rsid w:val="00FD0FA5"/>
    <w:rsid w:val="00FD1012"/>
    <w:rsid w:val="00FD1473"/>
    <w:rsid w:val="00FD178E"/>
    <w:rsid w:val="00FD17EB"/>
    <w:rsid w:val="00FD1A72"/>
    <w:rsid w:val="00FD1ADD"/>
    <w:rsid w:val="00FD1EAD"/>
    <w:rsid w:val="00FD1F67"/>
    <w:rsid w:val="00FD21E6"/>
    <w:rsid w:val="00FD22B3"/>
    <w:rsid w:val="00FD22F5"/>
    <w:rsid w:val="00FD2C71"/>
    <w:rsid w:val="00FD2CA4"/>
    <w:rsid w:val="00FD2F18"/>
    <w:rsid w:val="00FD3022"/>
    <w:rsid w:val="00FD30A5"/>
    <w:rsid w:val="00FD316E"/>
    <w:rsid w:val="00FD3737"/>
    <w:rsid w:val="00FD37AE"/>
    <w:rsid w:val="00FD38D3"/>
    <w:rsid w:val="00FD3963"/>
    <w:rsid w:val="00FD3CF3"/>
    <w:rsid w:val="00FD3DB8"/>
    <w:rsid w:val="00FD3E6B"/>
    <w:rsid w:val="00FD427F"/>
    <w:rsid w:val="00FD43A3"/>
    <w:rsid w:val="00FD45EF"/>
    <w:rsid w:val="00FD478C"/>
    <w:rsid w:val="00FD47A7"/>
    <w:rsid w:val="00FD4893"/>
    <w:rsid w:val="00FD4967"/>
    <w:rsid w:val="00FD4D20"/>
    <w:rsid w:val="00FD4F05"/>
    <w:rsid w:val="00FD56A0"/>
    <w:rsid w:val="00FD57ED"/>
    <w:rsid w:val="00FD5DD6"/>
    <w:rsid w:val="00FD5E03"/>
    <w:rsid w:val="00FD6196"/>
    <w:rsid w:val="00FD63AA"/>
    <w:rsid w:val="00FD6497"/>
    <w:rsid w:val="00FD6BE7"/>
    <w:rsid w:val="00FD6D87"/>
    <w:rsid w:val="00FD743A"/>
    <w:rsid w:val="00FD771B"/>
    <w:rsid w:val="00FD7720"/>
    <w:rsid w:val="00FD7E8D"/>
    <w:rsid w:val="00FE00EC"/>
    <w:rsid w:val="00FE02EB"/>
    <w:rsid w:val="00FE0436"/>
    <w:rsid w:val="00FE08C3"/>
    <w:rsid w:val="00FE0B64"/>
    <w:rsid w:val="00FE0E23"/>
    <w:rsid w:val="00FE1088"/>
    <w:rsid w:val="00FE115E"/>
    <w:rsid w:val="00FE13E6"/>
    <w:rsid w:val="00FE180C"/>
    <w:rsid w:val="00FE19F8"/>
    <w:rsid w:val="00FE1B36"/>
    <w:rsid w:val="00FE1BDC"/>
    <w:rsid w:val="00FE1F6B"/>
    <w:rsid w:val="00FE2AC8"/>
    <w:rsid w:val="00FE2AED"/>
    <w:rsid w:val="00FE2BD6"/>
    <w:rsid w:val="00FE2FFD"/>
    <w:rsid w:val="00FE3ABE"/>
    <w:rsid w:val="00FE3BD5"/>
    <w:rsid w:val="00FE3D83"/>
    <w:rsid w:val="00FE3DB1"/>
    <w:rsid w:val="00FE4427"/>
    <w:rsid w:val="00FE453A"/>
    <w:rsid w:val="00FE48D8"/>
    <w:rsid w:val="00FE498F"/>
    <w:rsid w:val="00FE4A1B"/>
    <w:rsid w:val="00FE4ABB"/>
    <w:rsid w:val="00FE4EEE"/>
    <w:rsid w:val="00FE50CC"/>
    <w:rsid w:val="00FE5288"/>
    <w:rsid w:val="00FE5390"/>
    <w:rsid w:val="00FE56C8"/>
    <w:rsid w:val="00FE5A5D"/>
    <w:rsid w:val="00FE5EE4"/>
    <w:rsid w:val="00FE6435"/>
    <w:rsid w:val="00FE6505"/>
    <w:rsid w:val="00FE6796"/>
    <w:rsid w:val="00FE6AF1"/>
    <w:rsid w:val="00FE6B0E"/>
    <w:rsid w:val="00FE6DBF"/>
    <w:rsid w:val="00FE6E8E"/>
    <w:rsid w:val="00FE70CA"/>
    <w:rsid w:val="00FE7611"/>
    <w:rsid w:val="00FE7775"/>
    <w:rsid w:val="00FE7BC5"/>
    <w:rsid w:val="00FE7BDA"/>
    <w:rsid w:val="00FE7D39"/>
    <w:rsid w:val="00FE7F1D"/>
    <w:rsid w:val="00FE7FD6"/>
    <w:rsid w:val="00FF029E"/>
    <w:rsid w:val="00FF0542"/>
    <w:rsid w:val="00FF0C24"/>
    <w:rsid w:val="00FF0C28"/>
    <w:rsid w:val="00FF0FFA"/>
    <w:rsid w:val="00FF109C"/>
    <w:rsid w:val="00FF11DE"/>
    <w:rsid w:val="00FF12AA"/>
    <w:rsid w:val="00FF139D"/>
    <w:rsid w:val="00FF13F6"/>
    <w:rsid w:val="00FF141D"/>
    <w:rsid w:val="00FF1685"/>
    <w:rsid w:val="00FF1695"/>
    <w:rsid w:val="00FF1823"/>
    <w:rsid w:val="00FF1882"/>
    <w:rsid w:val="00FF18BF"/>
    <w:rsid w:val="00FF19BF"/>
    <w:rsid w:val="00FF1B98"/>
    <w:rsid w:val="00FF1C94"/>
    <w:rsid w:val="00FF21ED"/>
    <w:rsid w:val="00FF22B3"/>
    <w:rsid w:val="00FF266C"/>
    <w:rsid w:val="00FF26E8"/>
    <w:rsid w:val="00FF28E4"/>
    <w:rsid w:val="00FF2CF8"/>
    <w:rsid w:val="00FF30F8"/>
    <w:rsid w:val="00FF3541"/>
    <w:rsid w:val="00FF3674"/>
    <w:rsid w:val="00FF39D3"/>
    <w:rsid w:val="00FF40FE"/>
    <w:rsid w:val="00FF46C5"/>
    <w:rsid w:val="00FF4944"/>
    <w:rsid w:val="00FF49AE"/>
    <w:rsid w:val="00FF4A2E"/>
    <w:rsid w:val="00FF4BBF"/>
    <w:rsid w:val="00FF4DDA"/>
    <w:rsid w:val="00FF52FB"/>
    <w:rsid w:val="00FF549D"/>
    <w:rsid w:val="00FF5805"/>
    <w:rsid w:val="00FF5CD1"/>
    <w:rsid w:val="00FF5F72"/>
    <w:rsid w:val="00FF61AE"/>
    <w:rsid w:val="00FF62A0"/>
    <w:rsid w:val="00FF636C"/>
    <w:rsid w:val="00FF6541"/>
    <w:rsid w:val="00FF6551"/>
    <w:rsid w:val="00FF6BFD"/>
    <w:rsid w:val="00FF6DF4"/>
    <w:rsid w:val="00FF6E90"/>
    <w:rsid w:val="00FF6F6E"/>
    <w:rsid w:val="00FF70F3"/>
    <w:rsid w:val="00FF72F3"/>
    <w:rsid w:val="00FF7668"/>
    <w:rsid w:val="00FF7735"/>
    <w:rsid w:val="00FF777B"/>
    <w:rsid w:val="00FF7B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8B7"/>
  </w:style>
  <w:style w:type="paragraph" w:styleId="1">
    <w:name w:val="heading 1"/>
    <w:basedOn w:val="a"/>
    <w:next w:val="a"/>
    <w:link w:val="10"/>
    <w:qFormat/>
    <w:rsid w:val="006A34EE"/>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9944E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qFormat/>
    <w:rsid w:val="009944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link w:val="ConsPlusTitle0"/>
    <w:uiPriority w:val="99"/>
    <w:rsid w:val="009944E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944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944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944E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944E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2C730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C730D"/>
  </w:style>
  <w:style w:type="paragraph" w:styleId="a5">
    <w:name w:val="footer"/>
    <w:basedOn w:val="a"/>
    <w:link w:val="a6"/>
    <w:unhideWhenUsed/>
    <w:rsid w:val="002C730D"/>
    <w:pPr>
      <w:tabs>
        <w:tab w:val="center" w:pos="4677"/>
        <w:tab w:val="right" w:pos="9355"/>
      </w:tabs>
      <w:spacing w:after="0" w:line="240" w:lineRule="auto"/>
    </w:pPr>
  </w:style>
  <w:style w:type="character" w:customStyle="1" w:styleId="a6">
    <w:name w:val="Нижний колонтитул Знак"/>
    <w:basedOn w:val="a0"/>
    <w:link w:val="a5"/>
    <w:rsid w:val="002C730D"/>
  </w:style>
  <w:style w:type="paragraph" w:styleId="a7">
    <w:name w:val="List Paragraph"/>
    <w:basedOn w:val="a"/>
    <w:link w:val="a8"/>
    <w:uiPriority w:val="34"/>
    <w:qFormat/>
    <w:rsid w:val="00CC6985"/>
    <w:pPr>
      <w:widowControl w:val="0"/>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8">
    <w:name w:val="Абзац списка Знак"/>
    <w:basedOn w:val="a0"/>
    <w:link w:val="a7"/>
    <w:uiPriority w:val="34"/>
    <w:rsid w:val="00CC6985"/>
    <w:rPr>
      <w:rFonts w:ascii="Times New Roman" w:eastAsia="Times New Roman" w:hAnsi="Times New Roman" w:cs="Times New Roman"/>
      <w:sz w:val="20"/>
      <w:szCs w:val="20"/>
      <w:lang w:eastAsia="ru-RU"/>
    </w:rPr>
  </w:style>
  <w:style w:type="paragraph" w:customStyle="1" w:styleId="Default">
    <w:name w:val="Default"/>
    <w:rsid w:val="00435F2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irection-cardtext">
    <w:name w:val="direction-card__text"/>
    <w:basedOn w:val="a"/>
    <w:rsid w:val="008F28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ody Text"/>
    <w:basedOn w:val="a"/>
    <w:link w:val="aa"/>
    <w:unhideWhenUsed/>
    <w:rsid w:val="00B67114"/>
    <w:pPr>
      <w:spacing w:after="0" w:line="240" w:lineRule="auto"/>
      <w:ind w:right="-5"/>
      <w:jc w:val="both"/>
    </w:pPr>
    <w:rPr>
      <w:rFonts w:ascii="Times New Roman" w:eastAsia="Times New Roman" w:hAnsi="Times New Roman" w:cs="Times New Roman"/>
      <w:sz w:val="24"/>
      <w:szCs w:val="24"/>
      <w:lang w:val="en-US"/>
    </w:rPr>
  </w:style>
  <w:style w:type="character" w:customStyle="1" w:styleId="aa">
    <w:name w:val="Основной текст Знак"/>
    <w:basedOn w:val="a0"/>
    <w:link w:val="a9"/>
    <w:rsid w:val="00B67114"/>
    <w:rPr>
      <w:rFonts w:ascii="Times New Roman" w:eastAsia="Times New Roman" w:hAnsi="Times New Roman" w:cs="Times New Roman"/>
      <w:sz w:val="24"/>
      <w:szCs w:val="24"/>
      <w:lang w:val="en-US"/>
    </w:rPr>
  </w:style>
  <w:style w:type="paragraph" w:styleId="2">
    <w:name w:val="Body Text Indent 2"/>
    <w:basedOn w:val="a"/>
    <w:link w:val="20"/>
    <w:uiPriority w:val="99"/>
    <w:semiHidden/>
    <w:unhideWhenUsed/>
    <w:rsid w:val="00B67114"/>
    <w:pPr>
      <w:spacing w:after="120" w:line="480" w:lineRule="auto"/>
      <w:ind w:left="283"/>
    </w:pPr>
    <w:rPr>
      <w:rFonts w:ascii="Times New Roman" w:eastAsia="Times New Roman" w:hAnsi="Times New Roman" w:cs="Times New Roman"/>
      <w:sz w:val="24"/>
      <w:szCs w:val="24"/>
      <w:lang w:val="en-US"/>
    </w:rPr>
  </w:style>
  <w:style w:type="character" w:customStyle="1" w:styleId="20">
    <w:name w:val="Основной текст с отступом 2 Знак"/>
    <w:basedOn w:val="a0"/>
    <w:link w:val="2"/>
    <w:uiPriority w:val="99"/>
    <w:semiHidden/>
    <w:rsid w:val="00B67114"/>
    <w:rPr>
      <w:rFonts w:ascii="Times New Roman" w:eastAsia="Times New Roman" w:hAnsi="Times New Roman" w:cs="Times New Roman"/>
      <w:sz w:val="24"/>
      <w:szCs w:val="24"/>
      <w:lang w:val="en-US"/>
    </w:rPr>
  </w:style>
  <w:style w:type="character" w:customStyle="1" w:styleId="FontStyle41">
    <w:name w:val="Font Style41"/>
    <w:rsid w:val="00B67114"/>
    <w:rPr>
      <w:rFonts w:ascii="Times New Roman" w:hAnsi="Times New Roman" w:cs="Times New Roman" w:hint="default"/>
      <w:sz w:val="28"/>
      <w:szCs w:val="28"/>
    </w:rPr>
  </w:style>
  <w:style w:type="paragraph" w:styleId="ab">
    <w:name w:val="Plain Text"/>
    <w:basedOn w:val="a"/>
    <w:link w:val="ac"/>
    <w:uiPriority w:val="99"/>
    <w:semiHidden/>
    <w:unhideWhenUsed/>
    <w:rsid w:val="00E27655"/>
    <w:pPr>
      <w:spacing w:after="0" w:line="240" w:lineRule="auto"/>
    </w:pPr>
    <w:rPr>
      <w:rFonts w:ascii="Consolas" w:eastAsia="Calibri" w:hAnsi="Consolas" w:cs="Times New Roman"/>
      <w:sz w:val="21"/>
      <w:szCs w:val="21"/>
    </w:rPr>
  </w:style>
  <w:style w:type="character" w:customStyle="1" w:styleId="ac">
    <w:name w:val="Текст Знак"/>
    <w:basedOn w:val="a0"/>
    <w:link w:val="ab"/>
    <w:uiPriority w:val="99"/>
    <w:semiHidden/>
    <w:rsid w:val="00E27655"/>
    <w:rPr>
      <w:rFonts w:ascii="Consolas" w:eastAsia="Calibri" w:hAnsi="Consolas" w:cs="Times New Roman"/>
      <w:sz w:val="21"/>
      <w:szCs w:val="21"/>
    </w:rPr>
  </w:style>
  <w:style w:type="character" w:customStyle="1" w:styleId="ad">
    <w:name w:val="Обычный (веб) Знак"/>
    <w:aliases w:val="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e"/>
    <w:uiPriority w:val="99"/>
    <w:locked/>
    <w:rsid w:val="0009062B"/>
    <w:rPr>
      <w:sz w:val="24"/>
      <w:szCs w:val="24"/>
    </w:rPr>
  </w:style>
  <w:style w:type="paragraph" w:styleId="ae">
    <w:name w:val="Normal (Web)"/>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ad"/>
    <w:uiPriority w:val="99"/>
    <w:unhideWhenUsed/>
    <w:qFormat/>
    <w:rsid w:val="0009062B"/>
    <w:pPr>
      <w:spacing w:after="0" w:line="240" w:lineRule="auto"/>
    </w:pPr>
    <w:rPr>
      <w:sz w:val="24"/>
      <w:szCs w:val="24"/>
    </w:rPr>
  </w:style>
  <w:style w:type="paragraph" w:styleId="af">
    <w:name w:val="No Spacing"/>
    <w:link w:val="af0"/>
    <w:uiPriority w:val="1"/>
    <w:qFormat/>
    <w:rsid w:val="00316FA6"/>
    <w:pPr>
      <w:spacing w:after="0" w:line="240" w:lineRule="auto"/>
    </w:pPr>
    <w:rPr>
      <w:rFonts w:ascii="Calibri" w:eastAsia="Calibri" w:hAnsi="Calibri" w:cs="Times New Roman"/>
    </w:rPr>
  </w:style>
  <w:style w:type="paragraph" w:styleId="af1">
    <w:name w:val="Body Text Indent"/>
    <w:basedOn w:val="a"/>
    <w:link w:val="af2"/>
    <w:uiPriority w:val="99"/>
    <w:unhideWhenUsed/>
    <w:rsid w:val="00C965E7"/>
    <w:pPr>
      <w:spacing w:after="120"/>
      <w:ind w:left="283"/>
    </w:pPr>
  </w:style>
  <w:style w:type="character" w:customStyle="1" w:styleId="af2">
    <w:name w:val="Основной текст с отступом Знак"/>
    <w:basedOn w:val="a0"/>
    <w:link w:val="af1"/>
    <w:uiPriority w:val="99"/>
    <w:rsid w:val="00C965E7"/>
  </w:style>
  <w:style w:type="character" w:customStyle="1" w:styleId="ConsPlusTitle0">
    <w:name w:val="ConsPlusTitle Знак"/>
    <w:link w:val="ConsPlusTitle"/>
    <w:uiPriority w:val="99"/>
    <w:locked/>
    <w:rsid w:val="00BB3ADE"/>
    <w:rPr>
      <w:rFonts w:ascii="Calibri" w:eastAsia="Times New Roman" w:hAnsi="Calibri" w:cs="Calibri"/>
      <w:b/>
      <w:szCs w:val="20"/>
      <w:lang w:eastAsia="ru-RU"/>
    </w:rPr>
  </w:style>
  <w:style w:type="paragraph" w:styleId="3">
    <w:name w:val="Body Text Indent 3"/>
    <w:basedOn w:val="a"/>
    <w:link w:val="30"/>
    <w:uiPriority w:val="99"/>
    <w:semiHidden/>
    <w:unhideWhenUsed/>
    <w:rsid w:val="00497925"/>
    <w:pPr>
      <w:spacing w:after="120"/>
      <w:ind w:left="283"/>
    </w:pPr>
    <w:rPr>
      <w:sz w:val="16"/>
      <w:szCs w:val="16"/>
    </w:rPr>
  </w:style>
  <w:style w:type="character" w:customStyle="1" w:styleId="30">
    <w:name w:val="Основной текст с отступом 3 Знак"/>
    <w:basedOn w:val="a0"/>
    <w:link w:val="3"/>
    <w:uiPriority w:val="99"/>
    <w:semiHidden/>
    <w:rsid w:val="00497925"/>
    <w:rPr>
      <w:sz w:val="16"/>
      <w:szCs w:val="16"/>
    </w:rPr>
  </w:style>
  <w:style w:type="paragraph" w:customStyle="1" w:styleId="14">
    <w:name w:val="Обычный + 14 пт"/>
    <w:aliases w:val="По ширине,Первая строка:  1,27 см"/>
    <w:basedOn w:val="a"/>
    <w:uiPriority w:val="99"/>
    <w:rsid w:val="00497925"/>
    <w:pPr>
      <w:spacing w:after="0" w:line="240" w:lineRule="auto"/>
      <w:ind w:firstLine="708"/>
      <w:jc w:val="both"/>
    </w:pPr>
    <w:rPr>
      <w:rFonts w:ascii="Times New Roman" w:eastAsia="Times New Roman" w:hAnsi="Times New Roman" w:cs="Times New Roman"/>
      <w:sz w:val="28"/>
      <w:szCs w:val="28"/>
    </w:rPr>
  </w:style>
  <w:style w:type="character" w:customStyle="1" w:styleId="af0">
    <w:name w:val="Без интервала Знак"/>
    <w:link w:val="af"/>
    <w:uiPriority w:val="1"/>
    <w:locked/>
    <w:rsid w:val="005B4EBF"/>
    <w:rPr>
      <w:rFonts w:ascii="Calibri" w:eastAsia="Calibri" w:hAnsi="Calibri" w:cs="Times New Roman"/>
    </w:rPr>
  </w:style>
  <w:style w:type="character" w:customStyle="1" w:styleId="10">
    <w:name w:val="Заголовок 1 Знак"/>
    <w:basedOn w:val="a0"/>
    <w:link w:val="1"/>
    <w:rsid w:val="006A34EE"/>
    <w:rPr>
      <w:rFonts w:ascii="Arial" w:eastAsia="Times New Roman" w:hAnsi="Arial" w:cs="Arial"/>
      <w:b/>
      <w:bCs/>
      <w:kern w:val="32"/>
      <w:sz w:val="32"/>
      <w:szCs w:val="32"/>
      <w:lang w:eastAsia="ru-RU"/>
    </w:rPr>
  </w:style>
  <w:style w:type="character" w:styleId="af3">
    <w:name w:val="line number"/>
    <w:basedOn w:val="a0"/>
    <w:uiPriority w:val="99"/>
    <w:semiHidden/>
    <w:unhideWhenUsed/>
    <w:rsid w:val="00A944E0"/>
  </w:style>
</w:styles>
</file>

<file path=word/webSettings.xml><?xml version="1.0" encoding="utf-8"?>
<w:webSettings xmlns:r="http://schemas.openxmlformats.org/officeDocument/2006/relationships" xmlns:w="http://schemas.openxmlformats.org/wordprocessingml/2006/main">
  <w:divs>
    <w:div w:id="170459251">
      <w:bodyDiv w:val="1"/>
      <w:marLeft w:val="0"/>
      <w:marRight w:val="0"/>
      <w:marTop w:val="0"/>
      <w:marBottom w:val="0"/>
      <w:divBdr>
        <w:top w:val="none" w:sz="0" w:space="0" w:color="auto"/>
        <w:left w:val="none" w:sz="0" w:space="0" w:color="auto"/>
        <w:bottom w:val="none" w:sz="0" w:space="0" w:color="auto"/>
        <w:right w:val="none" w:sz="0" w:space="0" w:color="auto"/>
      </w:divBdr>
    </w:div>
    <w:div w:id="222915366">
      <w:bodyDiv w:val="1"/>
      <w:marLeft w:val="0"/>
      <w:marRight w:val="0"/>
      <w:marTop w:val="0"/>
      <w:marBottom w:val="0"/>
      <w:divBdr>
        <w:top w:val="none" w:sz="0" w:space="0" w:color="auto"/>
        <w:left w:val="none" w:sz="0" w:space="0" w:color="auto"/>
        <w:bottom w:val="none" w:sz="0" w:space="0" w:color="auto"/>
        <w:right w:val="none" w:sz="0" w:space="0" w:color="auto"/>
      </w:divBdr>
    </w:div>
    <w:div w:id="224220297">
      <w:bodyDiv w:val="1"/>
      <w:marLeft w:val="0"/>
      <w:marRight w:val="0"/>
      <w:marTop w:val="0"/>
      <w:marBottom w:val="0"/>
      <w:divBdr>
        <w:top w:val="none" w:sz="0" w:space="0" w:color="auto"/>
        <w:left w:val="none" w:sz="0" w:space="0" w:color="auto"/>
        <w:bottom w:val="none" w:sz="0" w:space="0" w:color="auto"/>
        <w:right w:val="none" w:sz="0" w:space="0" w:color="auto"/>
      </w:divBdr>
    </w:div>
    <w:div w:id="237600303">
      <w:bodyDiv w:val="1"/>
      <w:marLeft w:val="0"/>
      <w:marRight w:val="0"/>
      <w:marTop w:val="0"/>
      <w:marBottom w:val="0"/>
      <w:divBdr>
        <w:top w:val="none" w:sz="0" w:space="0" w:color="auto"/>
        <w:left w:val="none" w:sz="0" w:space="0" w:color="auto"/>
        <w:bottom w:val="none" w:sz="0" w:space="0" w:color="auto"/>
        <w:right w:val="none" w:sz="0" w:space="0" w:color="auto"/>
      </w:divBdr>
    </w:div>
    <w:div w:id="247470990">
      <w:bodyDiv w:val="1"/>
      <w:marLeft w:val="0"/>
      <w:marRight w:val="0"/>
      <w:marTop w:val="0"/>
      <w:marBottom w:val="0"/>
      <w:divBdr>
        <w:top w:val="none" w:sz="0" w:space="0" w:color="auto"/>
        <w:left w:val="none" w:sz="0" w:space="0" w:color="auto"/>
        <w:bottom w:val="none" w:sz="0" w:space="0" w:color="auto"/>
        <w:right w:val="none" w:sz="0" w:space="0" w:color="auto"/>
      </w:divBdr>
    </w:div>
    <w:div w:id="264532898">
      <w:bodyDiv w:val="1"/>
      <w:marLeft w:val="0"/>
      <w:marRight w:val="0"/>
      <w:marTop w:val="0"/>
      <w:marBottom w:val="0"/>
      <w:divBdr>
        <w:top w:val="none" w:sz="0" w:space="0" w:color="auto"/>
        <w:left w:val="none" w:sz="0" w:space="0" w:color="auto"/>
        <w:bottom w:val="none" w:sz="0" w:space="0" w:color="auto"/>
        <w:right w:val="none" w:sz="0" w:space="0" w:color="auto"/>
      </w:divBdr>
    </w:div>
    <w:div w:id="292249012">
      <w:bodyDiv w:val="1"/>
      <w:marLeft w:val="0"/>
      <w:marRight w:val="0"/>
      <w:marTop w:val="0"/>
      <w:marBottom w:val="0"/>
      <w:divBdr>
        <w:top w:val="none" w:sz="0" w:space="0" w:color="auto"/>
        <w:left w:val="none" w:sz="0" w:space="0" w:color="auto"/>
        <w:bottom w:val="none" w:sz="0" w:space="0" w:color="auto"/>
        <w:right w:val="none" w:sz="0" w:space="0" w:color="auto"/>
      </w:divBdr>
    </w:div>
    <w:div w:id="315115183">
      <w:bodyDiv w:val="1"/>
      <w:marLeft w:val="0"/>
      <w:marRight w:val="0"/>
      <w:marTop w:val="0"/>
      <w:marBottom w:val="0"/>
      <w:divBdr>
        <w:top w:val="none" w:sz="0" w:space="0" w:color="auto"/>
        <w:left w:val="none" w:sz="0" w:space="0" w:color="auto"/>
        <w:bottom w:val="none" w:sz="0" w:space="0" w:color="auto"/>
        <w:right w:val="none" w:sz="0" w:space="0" w:color="auto"/>
      </w:divBdr>
    </w:div>
    <w:div w:id="351303146">
      <w:bodyDiv w:val="1"/>
      <w:marLeft w:val="0"/>
      <w:marRight w:val="0"/>
      <w:marTop w:val="0"/>
      <w:marBottom w:val="0"/>
      <w:divBdr>
        <w:top w:val="none" w:sz="0" w:space="0" w:color="auto"/>
        <w:left w:val="none" w:sz="0" w:space="0" w:color="auto"/>
        <w:bottom w:val="none" w:sz="0" w:space="0" w:color="auto"/>
        <w:right w:val="none" w:sz="0" w:space="0" w:color="auto"/>
      </w:divBdr>
    </w:div>
    <w:div w:id="393160904">
      <w:bodyDiv w:val="1"/>
      <w:marLeft w:val="0"/>
      <w:marRight w:val="0"/>
      <w:marTop w:val="0"/>
      <w:marBottom w:val="0"/>
      <w:divBdr>
        <w:top w:val="none" w:sz="0" w:space="0" w:color="auto"/>
        <w:left w:val="none" w:sz="0" w:space="0" w:color="auto"/>
        <w:bottom w:val="none" w:sz="0" w:space="0" w:color="auto"/>
        <w:right w:val="none" w:sz="0" w:space="0" w:color="auto"/>
      </w:divBdr>
    </w:div>
    <w:div w:id="398673299">
      <w:bodyDiv w:val="1"/>
      <w:marLeft w:val="0"/>
      <w:marRight w:val="0"/>
      <w:marTop w:val="0"/>
      <w:marBottom w:val="0"/>
      <w:divBdr>
        <w:top w:val="none" w:sz="0" w:space="0" w:color="auto"/>
        <w:left w:val="none" w:sz="0" w:space="0" w:color="auto"/>
        <w:bottom w:val="none" w:sz="0" w:space="0" w:color="auto"/>
        <w:right w:val="none" w:sz="0" w:space="0" w:color="auto"/>
      </w:divBdr>
    </w:div>
    <w:div w:id="487522318">
      <w:bodyDiv w:val="1"/>
      <w:marLeft w:val="0"/>
      <w:marRight w:val="0"/>
      <w:marTop w:val="0"/>
      <w:marBottom w:val="0"/>
      <w:divBdr>
        <w:top w:val="none" w:sz="0" w:space="0" w:color="auto"/>
        <w:left w:val="none" w:sz="0" w:space="0" w:color="auto"/>
        <w:bottom w:val="none" w:sz="0" w:space="0" w:color="auto"/>
        <w:right w:val="none" w:sz="0" w:space="0" w:color="auto"/>
      </w:divBdr>
    </w:div>
    <w:div w:id="501236599">
      <w:bodyDiv w:val="1"/>
      <w:marLeft w:val="0"/>
      <w:marRight w:val="0"/>
      <w:marTop w:val="0"/>
      <w:marBottom w:val="0"/>
      <w:divBdr>
        <w:top w:val="none" w:sz="0" w:space="0" w:color="auto"/>
        <w:left w:val="none" w:sz="0" w:space="0" w:color="auto"/>
        <w:bottom w:val="none" w:sz="0" w:space="0" w:color="auto"/>
        <w:right w:val="none" w:sz="0" w:space="0" w:color="auto"/>
      </w:divBdr>
    </w:div>
    <w:div w:id="545484964">
      <w:bodyDiv w:val="1"/>
      <w:marLeft w:val="0"/>
      <w:marRight w:val="0"/>
      <w:marTop w:val="0"/>
      <w:marBottom w:val="0"/>
      <w:divBdr>
        <w:top w:val="none" w:sz="0" w:space="0" w:color="auto"/>
        <w:left w:val="none" w:sz="0" w:space="0" w:color="auto"/>
        <w:bottom w:val="none" w:sz="0" w:space="0" w:color="auto"/>
        <w:right w:val="none" w:sz="0" w:space="0" w:color="auto"/>
      </w:divBdr>
    </w:div>
    <w:div w:id="594823726">
      <w:bodyDiv w:val="1"/>
      <w:marLeft w:val="0"/>
      <w:marRight w:val="0"/>
      <w:marTop w:val="0"/>
      <w:marBottom w:val="0"/>
      <w:divBdr>
        <w:top w:val="none" w:sz="0" w:space="0" w:color="auto"/>
        <w:left w:val="none" w:sz="0" w:space="0" w:color="auto"/>
        <w:bottom w:val="none" w:sz="0" w:space="0" w:color="auto"/>
        <w:right w:val="none" w:sz="0" w:space="0" w:color="auto"/>
      </w:divBdr>
    </w:div>
    <w:div w:id="725763925">
      <w:bodyDiv w:val="1"/>
      <w:marLeft w:val="0"/>
      <w:marRight w:val="0"/>
      <w:marTop w:val="0"/>
      <w:marBottom w:val="0"/>
      <w:divBdr>
        <w:top w:val="none" w:sz="0" w:space="0" w:color="auto"/>
        <w:left w:val="none" w:sz="0" w:space="0" w:color="auto"/>
        <w:bottom w:val="none" w:sz="0" w:space="0" w:color="auto"/>
        <w:right w:val="none" w:sz="0" w:space="0" w:color="auto"/>
      </w:divBdr>
    </w:div>
    <w:div w:id="728309235">
      <w:bodyDiv w:val="1"/>
      <w:marLeft w:val="0"/>
      <w:marRight w:val="0"/>
      <w:marTop w:val="0"/>
      <w:marBottom w:val="0"/>
      <w:divBdr>
        <w:top w:val="none" w:sz="0" w:space="0" w:color="auto"/>
        <w:left w:val="none" w:sz="0" w:space="0" w:color="auto"/>
        <w:bottom w:val="none" w:sz="0" w:space="0" w:color="auto"/>
        <w:right w:val="none" w:sz="0" w:space="0" w:color="auto"/>
      </w:divBdr>
      <w:divsChild>
        <w:div w:id="620962579">
          <w:marLeft w:val="0"/>
          <w:marRight w:val="0"/>
          <w:marTop w:val="0"/>
          <w:marBottom w:val="0"/>
          <w:divBdr>
            <w:top w:val="none" w:sz="0" w:space="0" w:color="auto"/>
            <w:left w:val="none" w:sz="0" w:space="0" w:color="auto"/>
            <w:bottom w:val="none" w:sz="0" w:space="0" w:color="auto"/>
            <w:right w:val="none" w:sz="0" w:space="0" w:color="auto"/>
          </w:divBdr>
        </w:div>
      </w:divsChild>
    </w:div>
    <w:div w:id="744571249">
      <w:bodyDiv w:val="1"/>
      <w:marLeft w:val="0"/>
      <w:marRight w:val="0"/>
      <w:marTop w:val="0"/>
      <w:marBottom w:val="0"/>
      <w:divBdr>
        <w:top w:val="none" w:sz="0" w:space="0" w:color="auto"/>
        <w:left w:val="none" w:sz="0" w:space="0" w:color="auto"/>
        <w:bottom w:val="none" w:sz="0" w:space="0" w:color="auto"/>
        <w:right w:val="none" w:sz="0" w:space="0" w:color="auto"/>
      </w:divBdr>
    </w:div>
    <w:div w:id="784542436">
      <w:bodyDiv w:val="1"/>
      <w:marLeft w:val="0"/>
      <w:marRight w:val="0"/>
      <w:marTop w:val="0"/>
      <w:marBottom w:val="0"/>
      <w:divBdr>
        <w:top w:val="none" w:sz="0" w:space="0" w:color="auto"/>
        <w:left w:val="none" w:sz="0" w:space="0" w:color="auto"/>
        <w:bottom w:val="none" w:sz="0" w:space="0" w:color="auto"/>
        <w:right w:val="none" w:sz="0" w:space="0" w:color="auto"/>
      </w:divBdr>
    </w:div>
    <w:div w:id="870189241">
      <w:bodyDiv w:val="1"/>
      <w:marLeft w:val="0"/>
      <w:marRight w:val="0"/>
      <w:marTop w:val="0"/>
      <w:marBottom w:val="0"/>
      <w:divBdr>
        <w:top w:val="none" w:sz="0" w:space="0" w:color="auto"/>
        <w:left w:val="none" w:sz="0" w:space="0" w:color="auto"/>
        <w:bottom w:val="none" w:sz="0" w:space="0" w:color="auto"/>
        <w:right w:val="none" w:sz="0" w:space="0" w:color="auto"/>
      </w:divBdr>
    </w:div>
    <w:div w:id="889850928">
      <w:bodyDiv w:val="1"/>
      <w:marLeft w:val="0"/>
      <w:marRight w:val="0"/>
      <w:marTop w:val="0"/>
      <w:marBottom w:val="0"/>
      <w:divBdr>
        <w:top w:val="none" w:sz="0" w:space="0" w:color="auto"/>
        <w:left w:val="none" w:sz="0" w:space="0" w:color="auto"/>
        <w:bottom w:val="none" w:sz="0" w:space="0" w:color="auto"/>
        <w:right w:val="none" w:sz="0" w:space="0" w:color="auto"/>
      </w:divBdr>
    </w:div>
    <w:div w:id="939341220">
      <w:bodyDiv w:val="1"/>
      <w:marLeft w:val="0"/>
      <w:marRight w:val="0"/>
      <w:marTop w:val="0"/>
      <w:marBottom w:val="0"/>
      <w:divBdr>
        <w:top w:val="none" w:sz="0" w:space="0" w:color="auto"/>
        <w:left w:val="none" w:sz="0" w:space="0" w:color="auto"/>
        <w:bottom w:val="none" w:sz="0" w:space="0" w:color="auto"/>
        <w:right w:val="none" w:sz="0" w:space="0" w:color="auto"/>
      </w:divBdr>
    </w:div>
    <w:div w:id="968705124">
      <w:bodyDiv w:val="1"/>
      <w:marLeft w:val="0"/>
      <w:marRight w:val="0"/>
      <w:marTop w:val="0"/>
      <w:marBottom w:val="0"/>
      <w:divBdr>
        <w:top w:val="none" w:sz="0" w:space="0" w:color="auto"/>
        <w:left w:val="none" w:sz="0" w:space="0" w:color="auto"/>
        <w:bottom w:val="none" w:sz="0" w:space="0" w:color="auto"/>
        <w:right w:val="none" w:sz="0" w:space="0" w:color="auto"/>
      </w:divBdr>
    </w:div>
    <w:div w:id="972442919">
      <w:bodyDiv w:val="1"/>
      <w:marLeft w:val="0"/>
      <w:marRight w:val="0"/>
      <w:marTop w:val="0"/>
      <w:marBottom w:val="0"/>
      <w:divBdr>
        <w:top w:val="none" w:sz="0" w:space="0" w:color="auto"/>
        <w:left w:val="none" w:sz="0" w:space="0" w:color="auto"/>
        <w:bottom w:val="none" w:sz="0" w:space="0" w:color="auto"/>
        <w:right w:val="none" w:sz="0" w:space="0" w:color="auto"/>
      </w:divBdr>
    </w:div>
    <w:div w:id="1061710267">
      <w:bodyDiv w:val="1"/>
      <w:marLeft w:val="0"/>
      <w:marRight w:val="0"/>
      <w:marTop w:val="0"/>
      <w:marBottom w:val="0"/>
      <w:divBdr>
        <w:top w:val="none" w:sz="0" w:space="0" w:color="auto"/>
        <w:left w:val="none" w:sz="0" w:space="0" w:color="auto"/>
        <w:bottom w:val="none" w:sz="0" w:space="0" w:color="auto"/>
        <w:right w:val="none" w:sz="0" w:space="0" w:color="auto"/>
      </w:divBdr>
    </w:div>
    <w:div w:id="1062290001">
      <w:bodyDiv w:val="1"/>
      <w:marLeft w:val="0"/>
      <w:marRight w:val="0"/>
      <w:marTop w:val="0"/>
      <w:marBottom w:val="0"/>
      <w:divBdr>
        <w:top w:val="none" w:sz="0" w:space="0" w:color="auto"/>
        <w:left w:val="none" w:sz="0" w:space="0" w:color="auto"/>
        <w:bottom w:val="none" w:sz="0" w:space="0" w:color="auto"/>
        <w:right w:val="none" w:sz="0" w:space="0" w:color="auto"/>
      </w:divBdr>
    </w:div>
    <w:div w:id="1073119008">
      <w:bodyDiv w:val="1"/>
      <w:marLeft w:val="0"/>
      <w:marRight w:val="0"/>
      <w:marTop w:val="0"/>
      <w:marBottom w:val="0"/>
      <w:divBdr>
        <w:top w:val="none" w:sz="0" w:space="0" w:color="auto"/>
        <w:left w:val="none" w:sz="0" w:space="0" w:color="auto"/>
        <w:bottom w:val="none" w:sz="0" w:space="0" w:color="auto"/>
        <w:right w:val="none" w:sz="0" w:space="0" w:color="auto"/>
      </w:divBdr>
    </w:div>
    <w:div w:id="1083989576">
      <w:bodyDiv w:val="1"/>
      <w:marLeft w:val="0"/>
      <w:marRight w:val="0"/>
      <w:marTop w:val="0"/>
      <w:marBottom w:val="0"/>
      <w:divBdr>
        <w:top w:val="none" w:sz="0" w:space="0" w:color="auto"/>
        <w:left w:val="none" w:sz="0" w:space="0" w:color="auto"/>
        <w:bottom w:val="none" w:sz="0" w:space="0" w:color="auto"/>
        <w:right w:val="none" w:sz="0" w:space="0" w:color="auto"/>
      </w:divBdr>
    </w:div>
    <w:div w:id="1085878044">
      <w:bodyDiv w:val="1"/>
      <w:marLeft w:val="0"/>
      <w:marRight w:val="0"/>
      <w:marTop w:val="0"/>
      <w:marBottom w:val="0"/>
      <w:divBdr>
        <w:top w:val="none" w:sz="0" w:space="0" w:color="auto"/>
        <w:left w:val="none" w:sz="0" w:space="0" w:color="auto"/>
        <w:bottom w:val="none" w:sz="0" w:space="0" w:color="auto"/>
        <w:right w:val="none" w:sz="0" w:space="0" w:color="auto"/>
      </w:divBdr>
    </w:div>
    <w:div w:id="1229152530">
      <w:bodyDiv w:val="1"/>
      <w:marLeft w:val="0"/>
      <w:marRight w:val="0"/>
      <w:marTop w:val="0"/>
      <w:marBottom w:val="0"/>
      <w:divBdr>
        <w:top w:val="none" w:sz="0" w:space="0" w:color="auto"/>
        <w:left w:val="none" w:sz="0" w:space="0" w:color="auto"/>
        <w:bottom w:val="none" w:sz="0" w:space="0" w:color="auto"/>
        <w:right w:val="none" w:sz="0" w:space="0" w:color="auto"/>
      </w:divBdr>
    </w:div>
    <w:div w:id="1245920699">
      <w:bodyDiv w:val="1"/>
      <w:marLeft w:val="0"/>
      <w:marRight w:val="0"/>
      <w:marTop w:val="0"/>
      <w:marBottom w:val="0"/>
      <w:divBdr>
        <w:top w:val="none" w:sz="0" w:space="0" w:color="auto"/>
        <w:left w:val="none" w:sz="0" w:space="0" w:color="auto"/>
        <w:bottom w:val="none" w:sz="0" w:space="0" w:color="auto"/>
        <w:right w:val="none" w:sz="0" w:space="0" w:color="auto"/>
      </w:divBdr>
    </w:div>
    <w:div w:id="1267426306">
      <w:bodyDiv w:val="1"/>
      <w:marLeft w:val="0"/>
      <w:marRight w:val="0"/>
      <w:marTop w:val="0"/>
      <w:marBottom w:val="0"/>
      <w:divBdr>
        <w:top w:val="none" w:sz="0" w:space="0" w:color="auto"/>
        <w:left w:val="none" w:sz="0" w:space="0" w:color="auto"/>
        <w:bottom w:val="none" w:sz="0" w:space="0" w:color="auto"/>
        <w:right w:val="none" w:sz="0" w:space="0" w:color="auto"/>
      </w:divBdr>
    </w:div>
    <w:div w:id="1304432170">
      <w:bodyDiv w:val="1"/>
      <w:marLeft w:val="0"/>
      <w:marRight w:val="0"/>
      <w:marTop w:val="0"/>
      <w:marBottom w:val="0"/>
      <w:divBdr>
        <w:top w:val="none" w:sz="0" w:space="0" w:color="auto"/>
        <w:left w:val="none" w:sz="0" w:space="0" w:color="auto"/>
        <w:bottom w:val="none" w:sz="0" w:space="0" w:color="auto"/>
        <w:right w:val="none" w:sz="0" w:space="0" w:color="auto"/>
      </w:divBdr>
    </w:div>
    <w:div w:id="1305046276">
      <w:bodyDiv w:val="1"/>
      <w:marLeft w:val="0"/>
      <w:marRight w:val="0"/>
      <w:marTop w:val="0"/>
      <w:marBottom w:val="0"/>
      <w:divBdr>
        <w:top w:val="none" w:sz="0" w:space="0" w:color="auto"/>
        <w:left w:val="none" w:sz="0" w:space="0" w:color="auto"/>
        <w:bottom w:val="none" w:sz="0" w:space="0" w:color="auto"/>
        <w:right w:val="none" w:sz="0" w:space="0" w:color="auto"/>
      </w:divBdr>
    </w:div>
    <w:div w:id="1317491672">
      <w:bodyDiv w:val="1"/>
      <w:marLeft w:val="0"/>
      <w:marRight w:val="0"/>
      <w:marTop w:val="0"/>
      <w:marBottom w:val="0"/>
      <w:divBdr>
        <w:top w:val="none" w:sz="0" w:space="0" w:color="auto"/>
        <w:left w:val="none" w:sz="0" w:space="0" w:color="auto"/>
        <w:bottom w:val="none" w:sz="0" w:space="0" w:color="auto"/>
        <w:right w:val="none" w:sz="0" w:space="0" w:color="auto"/>
      </w:divBdr>
    </w:div>
    <w:div w:id="1336957042">
      <w:bodyDiv w:val="1"/>
      <w:marLeft w:val="0"/>
      <w:marRight w:val="0"/>
      <w:marTop w:val="0"/>
      <w:marBottom w:val="0"/>
      <w:divBdr>
        <w:top w:val="none" w:sz="0" w:space="0" w:color="auto"/>
        <w:left w:val="none" w:sz="0" w:space="0" w:color="auto"/>
        <w:bottom w:val="none" w:sz="0" w:space="0" w:color="auto"/>
        <w:right w:val="none" w:sz="0" w:space="0" w:color="auto"/>
      </w:divBdr>
    </w:div>
    <w:div w:id="1343893382">
      <w:bodyDiv w:val="1"/>
      <w:marLeft w:val="0"/>
      <w:marRight w:val="0"/>
      <w:marTop w:val="0"/>
      <w:marBottom w:val="0"/>
      <w:divBdr>
        <w:top w:val="none" w:sz="0" w:space="0" w:color="auto"/>
        <w:left w:val="none" w:sz="0" w:space="0" w:color="auto"/>
        <w:bottom w:val="none" w:sz="0" w:space="0" w:color="auto"/>
        <w:right w:val="none" w:sz="0" w:space="0" w:color="auto"/>
      </w:divBdr>
    </w:div>
    <w:div w:id="1356465299">
      <w:bodyDiv w:val="1"/>
      <w:marLeft w:val="0"/>
      <w:marRight w:val="0"/>
      <w:marTop w:val="0"/>
      <w:marBottom w:val="0"/>
      <w:divBdr>
        <w:top w:val="none" w:sz="0" w:space="0" w:color="auto"/>
        <w:left w:val="none" w:sz="0" w:space="0" w:color="auto"/>
        <w:bottom w:val="none" w:sz="0" w:space="0" w:color="auto"/>
        <w:right w:val="none" w:sz="0" w:space="0" w:color="auto"/>
      </w:divBdr>
    </w:div>
    <w:div w:id="1367481665">
      <w:bodyDiv w:val="1"/>
      <w:marLeft w:val="0"/>
      <w:marRight w:val="0"/>
      <w:marTop w:val="0"/>
      <w:marBottom w:val="0"/>
      <w:divBdr>
        <w:top w:val="none" w:sz="0" w:space="0" w:color="auto"/>
        <w:left w:val="none" w:sz="0" w:space="0" w:color="auto"/>
        <w:bottom w:val="none" w:sz="0" w:space="0" w:color="auto"/>
        <w:right w:val="none" w:sz="0" w:space="0" w:color="auto"/>
      </w:divBdr>
    </w:div>
    <w:div w:id="1396590060">
      <w:bodyDiv w:val="1"/>
      <w:marLeft w:val="0"/>
      <w:marRight w:val="0"/>
      <w:marTop w:val="0"/>
      <w:marBottom w:val="0"/>
      <w:divBdr>
        <w:top w:val="none" w:sz="0" w:space="0" w:color="auto"/>
        <w:left w:val="none" w:sz="0" w:space="0" w:color="auto"/>
        <w:bottom w:val="none" w:sz="0" w:space="0" w:color="auto"/>
        <w:right w:val="none" w:sz="0" w:space="0" w:color="auto"/>
      </w:divBdr>
    </w:div>
    <w:div w:id="1397168704">
      <w:bodyDiv w:val="1"/>
      <w:marLeft w:val="0"/>
      <w:marRight w:val="0"/>
      <w:marTop w:val="0"/>
      <w:marBottom w:val="0"/>
      <w:divBdr>
        <w:top w:val="none" w:sz="0" w:space="0" w:color="auto"/>
        <w:left w:val="none" w:sz="0" w:space="0" w:color="auto"/>
        <w:bottom w:val="none" w:sz="0" w:space="0" w:color="auto"/>
        <w:right w:val="none" w:sz="0" w:space="0" w:color="auto"/>
      </w:divBdr>
    </w:div>
    <w:div w:id="1428186908">
      <w:bodyDiv w:val="1"/>
      <w:marLeft w:val="0"/>
      <w:marRight w:val="0"/>
      <w:marTop w:val="0"/>
      <w:marBottom w:val="0"/>
      <w:divBdr>
        <w:top w:val="none" w:sz="0" w:space="0" w:color="auto"/>
        <w:left w:val="none" w:sz="0" w:space="0" w:color="auto"/>
        <w:bottom w:val="none" w:sz="0" w:space="0" w:color="auto"/>
        <w:right w:val="none" w:sz="0" w:space="0" w:color="auto"/>
      </w:divBdr>
    </w:div>
    <w:div w:id="1477650102">
      <w:bodyDiv w:val="1"/>
      <w:marLeft w:val="0"/>
      <w:marRight w:val="0"/>
      <w:marTop w:val="0"/>
      <w:marBottom w:val="0"/>
      <w:divBdr>
        <w:top w:val="none" w:sz="0" w:space="0" w:color="auto"/>
        <w:left w:val="none" w:sz="0" w:space="0" w:color="auto"/>
        <w:bottom w:val="none" w:sz="0" w:space="0" w:color="auto"/>
        <w:right w:val="none" w:sz="0" w:space="0" w:color="auto"/>
      </w:divBdr>
    </w:div>
    <w:div w:id="1561601266">
      <w:bodyDiv w:val="1"/>
      <w:marLeft w:val="0"/>
      <w:marRight w:val="0"/>
      <w:marTop w:val="0"/>
      <w:marBottom w:val="0"/>
      <w:divBdr>
        <w:top w:val="none" w:sz="0" w:space="0" w:color="auto"/>
        <w:left w:val="none" w:sz="0" w:space="0" w:color="auto"/>
        <w:bottom w:val="none" w:sz="0" w:space="0" w:color="auto"/>
        <w:right w:val="none" w:sz="0" w:space="0" w:color="auto"/>
      </w:divBdr>
    </w:div>
    <w:div w:id="1615549894">
      <w:bodyDiv w:val="1"/>
      <w:marLeft w:val="0"/>
      <w:marRight w:val="0"/>
      <w:marTop w:val="0"/>
      <w:marBottom w:val="0"/>
      <w:divBdr>
        <w:top w:val="none" w:sz="0" w:space="0" w:color="auto"/>
        <w:left w:val="none" w:sz="0" w:space="0" w:color="auto"/>
        <w:bottom w:val="none" w:sz="0" w:space="0" w:color="auto"/>
        <w:right w:val="none" w:sz="0" w:space="0" w:color="auto"/>
      </w:divBdr>
    </w:div>
    <w:div w:id="1647514348">
      <w:bodyDiv w:val="1"/>
      <w:marLeft w:val="0"/>
      <w:marRight w:val="0"/>
      <w:marTop w:val="0"/>
      <w:marBottom w:val="0"/>
      <w:divBdr>
        <w:top w:val="none" w:sz="0" w:space="0" w:color="auto"/>
        <w:left w:val="none" w:sz="0" w:space="0" w:color="auto"/>
        <w:bottom w:val="none" w:sz="0" w:space="0" w:color="auto"/>
        <w:right w:val="none" w:sz="0" w:space="0" w:color="auto"/>
      </w:divBdr>
    </w:div>
    <w:div w:id="1666933389">
      <w:bodyDiv w:val="1"/>
      <w:marLeft w:val="0"/>
      <w:marRight w:val="0"/>
      <w:marTop w:val="0"/>
      <w:marBottom w:val="0"/>
      <w:divBdr>
        <w:top w:val="none" w:sz="0" w:space="0" w:color="auto"/>
        <w:left w:val="none" w:sz="0" w:space="0" w:color="auto"/>
        <w:bottom w:val="none" w:sz="0" w:space="0" w:color="auto"/>
        <w:right w:val="none" w:sz="0" w:space="0" w:color="auto"/>
      </w:divBdr>
    </w:div>
    <w:div w:id="1722360481">
      <w:bodyDiv w:val="1"/>
      <w:marLeft w:val="0"/>
      <w:marRight w:val="0"/>
      <w:marTop w:val="0"/>
      <w:marBottom w:val="0"/>
      <w:divBdr>
        <w:top w:val="none" w:sz="0" w:space="0" w:color="auto"/>
        <w:left w:val="none" w:sz="0" w:space="0" w:color="auto"/>
        <w:bottom w:val="none" w:sz="0" w:space="0" w:color="auto"/>
        <w:right w:val="none" w:sz="0" w:space="0" w:color="auto"/>
      </w:divBdr>
    </w:div>
    <w:div w:id="1728263606">
      <w:bodyDiv w:val="1"/>
      <w:marLeft w:val="0"/>
      <w:marRight w:val="0"/>
      <w:marTop w:val="0"/>
      <w:marBottom w:val="0"/>
      <w:divBdr>
        <w:top w:val="none" w:sz="0" w:space="0" w:color="auto"/>
        <w:left w:val="none" w:sz="0" w:space="0" w:color="auto"/>
        <w:bottom w:val="none" w:sz="0" w:space="0" w:color="auto"/>
        <w:right w:val="none" w:sz="0" w:space="0" w:color="auto"/>
      </w:divBdr>
    </w:div>
    <w:div w:id="1770733372">
      <w:bodyDiv w:val="1"/>
      <w:marLeft w:val="0"/>
      <w:marRight w:val="0"/>
      <w:marTop w:val="0"/>
      <w:marBottom w:val="0"/>
      <w:divBdr>
        <w:top w:val="none" w:sz="0" w:space="0" w:color="auto"/>
        <w:left w:val="none" w:sz="0" w:space="0" w:color="auto"/>
        <w:bottom w:val="none" w:sz="0" w:space="0" w:color="auto"/>
        <w:right w:val="none" w:sz="0" w:space="0" w:color="auto"/>
      </w:divBdr>
    </w:div>
    <w:div w:id="1813592742">
      <w:bodyDiv w:val="1"/>
      <w:marLeft w:val="0"/>
      <w:marRight w:val="0"/>
      <w:marTop w:val="0"/>
      <w:marBottom w:val="0"/>
      <w:divBdr>
        <w:top w:val="none" w:sz="0" w:space="0" w:color="auto"/>
        <w:left w:val="none" w:sz="0" w:space="0" w:color="auto"/>
        <w:bottom w:val="none" w:sz="0" w:space="0" w:color="auto"/>
        <w:right w:val="none" w:sz="0" w:space="0" w:color="auto"/>
      </w:divBdr>
    </w:div>
    <w:div w:id="1854148688">
      <w:bodyDiv w:val="1"/>
      <w:marLeft w:val="0"/>
      <w:marRight w:val="0"/>
      <w:marTop w:val="0"/>
      <w:marBottom w:val="0"/>
      <w:divBdr>
        <w:top w:val="none" w:sz="0" w:space="0" w:color="auto"/>
        <w:left w:val="none" w:sz="0" w:space="0" w:color="auto"/>
        <w:bottom w:val="none" w:sz="0" w:space="0" w:color="auto"/>
        <w:right w:val="none" w:sz="0" w:space="0" w:color="auto"/>
      </w:divBdr>
    </w:div>
    <w:div w:id="2033414729">
      <w:bodyDiv w:val="1"/>
      <w:marLeft w:val="0"/>
      <w:marRight w:val="0"/>
      <w:marTop w:val="0"/>
      <w:marBottom w:val="0"/>
      <w:divBdr>
        <w:top w:val="none" w:sz="0" w:space="0" w:color="auto"/>
        <w:left w:val="none" w:sz="0" w:space="0" w:color="auto"/>
        <w:bottom w:val="none" w:sz="0" w:space="0" w:color="auto"/>
        <w:right w:val="none" w:sz="0" w:space="0" w:color="auto"/>
      </w:divBdr>
    </w:div>
    <w:div w:id="2072540209">
      <w:bodyDiv w:val="1"/>
      <w:marLeft w:val="0"/>
      <w:marRight w:val="0"/>
      <w:marTop w:val="0"/>
      <w:marBottom w:val="0"/>
      <w:divBdr>
        <w:top w:val="none" w:sz="0" w:space="0" w:color="auto"/>
        <w:left w:val="none" w:sz="0" w:space="0" w:color="auto"/>
        <w:bottom w:val="none" w:sz="0" w:space="0" w:color="auto"/>
        <w:right w:val="none" w:sz="0" w:space="0" w:color="auto"/>
      </w:divBdr>
    </w:div>
    <w:div w:id="212110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D0E70AB1FA466305C7B517D519C2EC9701E22E524B338AA2CF1BD9A69F18001EFC7645631952D348E2709CEx8r0G" TargetMode="External"/><Relationship Id="rId117" Type="http://schemas.openxmlformats.org/officeDocument/2006/relationships/hyperlink" Target="consultantplus://offline/ref=1D0E70AB1FA466305C7B517D519C2EC9701E22E524B33FA92DF4BD9A69F18001EFC7645631952D348E2709CEx8r0G" TargetMode="External"/><Relationship Id="rId21" Type="http://schemas.openxmlformats.org/officeDocument/2006/relationships/hyperlink" Target="consultantplus://offline/ref=1D0E70AB1FA466305C7B517D519C2EC9701E22E524B33FA32CF6BD9A69F18001EFC7645631952D348E2709CEx8r3G" TargetMode="External"/><Relationship Id="rId42" Type="http://schemas.openxmlformats.org/officeDocument/2006/relationships/hyperlink" Target="consultantplus://offline/ref=1D0E70AB1FA466305C7B517D519C2EC9701E22E524B33AAC27F6BD9A69F18001EFC7645631952D348E2709CDx8r6G" TargetMode="External"/><Relationship Id="rId47" Type="http://schemas.openxmlformats.org/officeDocument/2006/relationships/hyperlink" Target="consultantplus://offline/ref=1D0E70AB1FA466305C7B517D519C2EC9701E22E524B23CA324F0BD9A69F18001EFC7645631952D348E2709CEx8r5G" TargetMode="External"/><Relationship Id="rId63" Type="http://schemas.openxmlformats.org/officeDocument/2006/relationships/hyperlink" Target="consultantplus://offline/ref=1D0E70AB1FA466305C7B517D519C2EC9701E22E524B339AB23F8BD9A69F18001EFC7645631952D348E2709C8x8r6G" TargetMode="External"/><Relationship Id="rId68" Type="http://schemas.openxmlformats.org/officeDocument/2006/relationships/hyperlink" Target="consultantplus://offline/ref=1D0E70AB1FA466305C7B517D519C2EC9701E22E524B33FAD22F2BD9A69F18001EFC7645631952D348E2709CEx8r3G" TargetMode="External"/><Relationship Id="rId84" Type="http://schemas.openxmlformats.org/officeDocument/2006/relationships/hyperlink" Target="consultantplus://offline/ref=1D0E70AB1FA466305C7B517D519C2EC9701E22E524B33FA32CF7BD9A69F18001EFC7645631952D348E2709CEx8r3G" TargetMode="External"/><Relationship Id="rId89" Type="http://schemas.openxmlformats.org/officeDocument/2006/relationships/hyperlink" Target="consultantplus://offline/ref=1D0E70AB1FA466305C7B517D519C2EC9701E22E524B339AC22F5BD9A69F18001EFC7645631952D348E2709CEx8r1G" TargetMode="External"/><Relationship Id="rId112" Type="http://schemas.openxmlformats.org/officeDocument/2006/relationships/hyperlink" Target="consultantplus://offline/ref=1D0E70AB1FA466305C7B517D519C2EC9701E22E524B33FA92DF6BD9A69F18001EFC7645631952D348E2709CEx8r3G" TargetMode="External"/><Relationship Id="rId133" Type="http://schemas.openxmlformats.org/officeDocument/2006/relationships/hyperlink" Target="consultantplus://offline/ref=5DBBE0F450DB6B7593D522E837BB78811A241DFBD77E7D970CE0FB3779E1803CEAC11E1392A0424A3A121733yDrBG" TargetMode="External"/><Relationship Id="rId138" Type="http://schemas.openxmlformats.org/officeDocument/2006/relationships/hyperlink" Target="consultantplus://offline/ref=1D0E70AB1FA466305C7B517D519C2EC9701E22E524B33BA925F6BD9A69F18001EFC7645631952D348E2709CEx8r0G" TargetMode="External"/><Relationship Id="rId16" Type="http://schemas.openxmlformats.org/officeDocument/2006/relationships/hyperlink" Target="consultantplus://offline/ref=1D0E70AB1FA466305C7B517D519C2EC9701E22E524B33FA32CF6BD9A69F18001EFC7645631952D348E2709CEx8r3G" TargetMode="External"/><Relationship Id="rId107" Type="http://schemas.openxmlformats.org/officeDocument/2006/relationships/hyperlink" Target="consultantplus://offline/ref=1D0E70AB1FA466305C7B517D519C2EC9701E22E524B339AB23F8BD9A69F18001EFC7645631952D348E2709C8x8r6G" TargetMode="External"/><Relationship Id="rId11" Type="http://schemas.openxmlformats.org/officeDocument/2006/relationships/hyperlink" Target="consultantplus://offline/ref=1D0E70AB1FA466305C7B517D519C2EC9701E22E524B33BAD27F1BD9A69F18001EFxCr7G" TargetMode="External"/><Relationship Id="rId32" Type="http://schemas.openxmlformats.org/officeDocument/2006/relationships/hyperlink" Target="consultantplus://offline/ref=1D0E70AB1FA466305C7B517D519C2EC9701E22E524B23CA324F0BD9A69F18001EFC7645631952D348E2709CEx8r5G" TargetMode="External"/><Relationship Id="rId37" Type="http://schemas.openxmlformats.org/officeDocument/2006/relationships/hyperlink" Target="consultantplus://offline/ref=1D0E70AB1FA466305C7B517D519C2EC9701E22E524B339AC22F5BD9A69F18001EFC7645631952D348E2709CEx8r1G" TargetMode="External"/><Relationship Id="rId53" Type="http://schemas.openxmlformats.org/officeDocument/2006/relationships/hyperlink" Target="consultantplus://offline/ref=1D0E70AB1FA466305C7B517D519C2EC9701E22E524B232AB23F5BD9A69F18001EFC7645631952D348E2709CDx8r7G" TargetMode="External"/><Relationship Id="rId58" Type="http://schemas.openxmlformats.org/officeDocument/2006/relationships/hyperlink" Target="consultantplus://offline/ref=1D0E70AB1FA466305C7B517D519C2EC9701E22E524B339AB23F8BD9A69F18001EFC7645631952D348E2709C8x8r6G" TargetMode="External"/><Relationship Id="rId74" Type="http://schemas.openxmlformats.org/officeDocument/2006/relationships/hyperlink" Target="consultantplus://offline/ref=1D0E70AB1FA466305C7B517D519C2EC9701E22E524B339AC22F5BD9A69F18001EFC7645631952D348E2709CEx8r1G" TargetMode="External"/><Relationship Id="rId79" Type="http://schemas.openxmlformats.org/officeDocument/2006/relationships/hyperlink" Target="consultantplus://offline/ref=1D0E70AB1FA466305C7B517D519C2EC9701E22E524B33FAD22F2BD9A69F18001EFC7645631952D348E2709CEx8r3G" TargetMode="External"/><Relationship Id="rId102" Type="http://schemas.openxmlformats.org/officeDocument/2006/relationships/hyperlink" Target="consultantplus://offline/ref=1D0E70AB1FA466305C7B517D519C2EC9701E22E524B33FA92DF4BD9A69F18001EFC7645631952D348E2709CEx8r0G" TargetMode="External"/><Relationship Id="rId123" Type="http://schemas.openxmlformats.org/officeDocument/2006/relationships/hyperlink" Target="consultantplus://offline/ref=5DBBE0F450DB6B7593D522E837BB78811A241DFBD77F7C9207E0FB3779E1803CEAC11E1392A0424A3A121733yDrCG" TargetMode="External"/><Relationship Id="rId128" Type="http://schemas.openxmlformats.org/officeDocument/2006/relationships/hyperlink" Target="consultantplus://offline/ref=5DBBE0F450DB6B7593D522E837BB78811A241DFBD77E7D970CE0FB3779E1803CEAC11E1392A0424A3A121733yDrBG" TargetMode="External"/><Relationship Id="rId144" Type="http://schemas.openxmlformats.org/officeDocument/2006/relationships/hyperlink" Target="consultantplus://offline/ref=5DBBE0F450DB6B7593D522E837BB78811A241DFBD77E78970FE4FB3779E1803CEAC11E1392A0424A3A121733yDrBG" TargetMode="External"/><Relationship Id="rId5" Type="http://schemas.openxmlformats.org/officeDocument/2006/relationships/webSettings" Target="webSettings.xml"/><Relationship Id="rId90" Type="http://schemas.openxmlformats.org/officeDocument/2006/relationships/hyperlink" Target="consultantplus://offline/ref=1D0E70AB1FA466305C7B517D519C2EC9701E22E524B338A226F8BD9A69F18001EFC7645631952D348E2709CEx8r5G" TargetMode="External"/><Relationship Id="rId95" Type="http://schemas.openxmlformats.org/officeDocument/2006/relationships/hyperlink" Target="consultantplus://offline/ref=1D0E70AB1FA466305C7B517D519C2EC9701E22E524B339AC22F5BD9A69F18001EFC7645631952D348E2709CEx8r1G" TargetMode="External"/><Relationship Id="rId22" Type="http://schemas.openxmlformats.org/officeDocument/2006/relationships/hyperlink" Target="consultantplus://offline/ref=1D0E70AB1FA466305C7B517D519C2EC9701E22E524B338AA2CF1BD9A69F18001EFC7645631952D348E2709CEx8r0G" TargetMode="External"/><Relationship Id="rId27" Type="http://schemas.openxmlformats.org/officeDocument/2006/relationships/hyperlink" Target="consultantplus://offline/ref=1D0E70AB1FA466305C7B517D519C2EC9701E22E524B338AA2CF1BD9A69F18001EFC7645631952D348E2709CEx8r0G" TargetMode="External"/><Relationship Id="rId43" Type="http://schemas.openxmlformats.org/officeDocument/2006/relationships/hyperlink" Target="consultantplus://offline/ref=1D0E70AB1FA466305C7B517D519C2EC9701E22E524B33AAC27F6BD9A69F18001EFC7645631952D348E2709CDx8r6G" TargetMode="External"/><Relationship Id="rId48" Type="http://schemas.openxmlformats.org/officeDocument/2006/relationships/hyperlink" Target="consultantplus://offline/ref=1D0E70AB1FA466305C7B517D519C2EC9701E22E524B23CA324F0BD9A69F18001EFC7645631952D348E2709CEx8r5G" TargetMode="External"/><Relationship Id="rId64" Type="http://schemas.openxmlformats.org/officeDocument/2006/relationships/hyperlink" Target="consultantplus://offline/ref=1D0E70AB1FA466305C7B517D519C2EC9701E22E524B339AB23F8BD9A69F18001EFC7645631952D348E2709C8x8r6G" TargetMode="External"/><Relationship Id="rId69" Type="http://schemas.openxmlformats.org/officeDocument/2006/relationships/hyperlink" Target="consultantplus://offline/ref=1D0E70AB1FA466305C7B517D519C2EC9701E22E524B23CA324F0BD9A69F18001EFC7645631952D348E2709CEx8r5G" TargetMode="External"/><Relationship Id="rId113" Type="http://schemas.openxmlformats.org/officeDocument/2006/relationships/hyperlink" Target="consultantplus://offline/ref=5DBBE0F450DB6B7593D522E837BB78811A241DFBD77E7B9C0BE6FB3779E1803CEAC11E1392A0424A3A131337yDrAG" TargetMode="External"/><Relationship Id="rId118" Type="http://schemas.openxmlformats.org/officeDocument/2006/relationships/hyperlink" Target="consultantplus://offline/ref=5DBBE0F450DB6B7593D522E837BB78811A241DFBD77E7D970CE0FB3779E1803CEAC11E1392A0424A3A121733yDrBG" TargetMode="External"/><Relationship Id="rId134" Type="http://schemas.openxmlformats.org/officeDocument/2006/relationships/hyperlink" Target="consultantplus://offline/ref=1D0E70AB1FA466305C7B517D519C2EC9701E22E524B33FA92DF6BD9A69F18001EFC7645631952D348E2709CEx8r3G" TargetMode="External"/><Relationship Id="rId139" Type="http://schemas.openxmlformats.org/officeDocument/2006/relationships/hyperlink" Target="consultantplus://offline/ref=1D0E70AB1FA466305C7B517D519C2EC9701E22E524B33BA925F6BD9A69F18001EFC7645631952D348E2709CEx8r0G" TargetMode="External"/><Relationship Id="rId80" Type="http://schemas.openxmlformats.org/officeDocument/2006/relationships/hyperlink" Target="consultantplus://offline/ref=1D0E70AB1FA466305C7B517D519C2EC9701E22E524B33FA92DF4BD9A69F18001EFC7645631952D348E2709CEx8r0G" TargetMode="External"/><Relationship Id="rId85" Type="http://schemas.openxmlformats.org/officeDocument/2006/relationships/hyperlink" Target="consultantplus://offline/ref=1D0E70AB1FA466305C7B517D519C2EC9701E22E524B33FA32CF7BD9A69F18001EFC7645631952D348E2709CEx8r3G" TargetMode="External"/><Relationship Id="rId3" Type="http://schemas.openxmlformats.org/officeDocument/2006/relationships/styles" Target="styles.xml"/><Relationship Id="rId12" Type="http://schemas.openxmlformats.org/officeDocument/2006/relationships/hyperlink" Target="consultantplus://offline/ref=1D0E70AB1FA466305C7B517D519C2EC9701E22E52CBB3FAE25FBE09061A88C03E8C83B4136DC21358E2708xCrBG" TargetMode="External"/><Relationship Id="rId17" Type="http://schemas.openxmlformats.org/officeDocument/2006/relationships/hyperlink" Target="consultantplus://offline/ref=1D0E70AB1FA466305C7B517D519C2EC9701E22E524B33FA32CF6BD9A69F18001EFC7645631952D348E2709CEx8r3G" TargetMode="External"/><Relationship Id="rId25" Type="http://schemas.openxmlformats.org/officeDocument/2006/relationships/hyperlink" Target="consultantplus://offline/ref=1D0E70AB1FA466305C7B517D519C2EC9701E22E524B338AA2CF1BD9A69F18001EFC7645631952D348E2709CEx8r0G" TargetMode="External"/><Relationship Id="rId33" Type="http://schemas.openxmlformats.org/officeDocument/2006/relationships/hyperlink" Target="consultantplus://offline/ref=1D0E70AB1FA466305C7B517D519C2EC9701E22E524B23CA324F0BD9A69F18001EFC7645631952D348E2709CEx8r5G" TargetMode="External"/><Relationship Id="rId38" Type="http://schemas.openxmlformats.org/officeDocument/2006/relationships/hyperlink" Target="consultantplus://offline/ref=1D0E70AB1FA466305C7B517D519C2EC9701E22E524B33AAC27F6BD9A69F18001EFC7645631952D348E2709CDx8r6G" TargetMode="External"/><Relationship Id="rId46" Type="http://schemas.openxmlformats.org/officeDocument/2006/relationships/hyperlink" Target="consultantplus://offline/ref=1D0E70AB1FA466305C7B517D519C2EC9701E22E524B23EAC22F7BD9A69F18001EFC7645631952D348E2709CEx8r2G" TargetMode="External"/><Relationship Id="rId59" Type="http://schemas.openxmlformats.org/officeDocument/2006/relationships/hyperlink" Target="consultantplus://offline/ref=1D0E70AB1FA466305C7B517D519C2EC9701E22E524B339AB23F8BD9A69F18001EFC7645631952D348E2709C8x8r6G" TargetMode="External"/><Relationship Id="rId67" Type="http://schemas.openxmlformats.org/officeDocument/2006/relationships/hyperlink" Target="consultantplus://offline/ref=1D0E70AB1FA466305C7B517D519C2EC9701E22E524B33FAD22F2BD9A69F18001EFC7645631952D348E2709CEx8r3G" TargetMode="External"/><Relationship Id="rId103" Type="http://schemas.openxmlformats.org/officeDocument/2006/relationships/hyperlink" Target="consultantplus://offline/ref=1D0E70AB1FA466305C7B517D519C2EC9701E22E524B33FA92DF4BD9A69F18001EFC7645631952D348E2709CEx8r0G" TargetMode="External"/><Relationship Id="rId108" Type="http://schemas.openxmlformats.org/officeDocument/2006/relationships/hyperlink" Target="consultantplus://offline/ref=1D0E70AB1FA466305C7B517D519C2EC9701E22E524B339AC22F3BD9A69F18001EFC7645631952D348E2709CEx8r3G" TargetMode="External"/><Relationship Id="rId116" Type="http://schemas.openxmlformats.org/officeDocument/2006/relationships/hyperlink" Target="consultantplus://offline/ref=1D0E70AB1FA466305C7B517D519C2EC9701E22E524B33FA92DF6BD9A69F18001EFC7645631952D348E2709CEx8r3G" TargetMode="External"/><Relationship Id="rId124" Type="http://schemas.openxmlformats.org/officeDocument/2006/relationships/hyperlink" Target="consultantplus://offline/ref=1D0E70AB1FA466305C7B517D519C2EC9701E22E524B339AC22F3BD9A69F18001EFC7645631952D348E2709CEx8r3G" TargetMode="External"/><Relationship Id="rId129" Type="http://schemas.openxmlformats.org/officeDocument/2006/relationships/hyperlink" Target="consultantplus://offline/ref=5DBBE0F450DB6B7593D522E837BB78811A241DFBD77E7D970CE0FB3779E1803CEAC11E1392A0424A3A121733yDrBG" TargetMode="External"/><Relationship Id="rId137" Type="http://schemas.openxmlformats.org/officeDocument/2006/relationships/hyperlink" Target="consultantplus://offline/ref=5DBBE0F450DB6B7593D522E837BB78811A241DFBD77E7D970CE0FB3779E1803CEAC11E1392A0424A3A121733yDrBG" TargetMode="External"/><Relationship Id="rId20" Type="http://schemas.openxmlformats.org/officeDocument/2006/relationships/hyperlink" Target="consultantplus://offline/ref=1D0E70AB1FA466305C7B517D519C2EC9701E22E524B33FA32CF6BD9A69F18001EFC7645631952D348E2709CEx8r3G" TargetMode="External"/><Relationship Id="rId41" Type="http://schemas.openxmlformats.org/officeDocument/2006/relationships/hyperlink" Target="consultantplus://offline/ref=1D0E70AB1FA466305C7B517D519C2EC9701E22E524B33AAC27F6BD9A69F18001EFC7645631952D348E2709CDx8r6G" TargetMode="External"/><Relationship Id="rId54" Type="http://schemas.openxmlformats.org/officeDocument/2006/relationships/hyperlink" Target="consultantplus://offline/ref=1D0E70AB1FA466305C7B517D519C2EC9701E22E524B232AB23F5BD9A69F18001EFC7645631952D348E2709CDx8r7G" TargetMode="External"/><Relationship Id="rId62" Type="http://schemas.openxmlformats.org/officeDocument/2006/relationships/hyperlink" Target="consultantplus://offline/ref=1D0E70AB1FA466305C7B517D519C2EC9701E22E524B339AB23F8BD9A69F18001EFC7645631952D348E2709C8x8r6G" TargetMode="External"/><Relationship Id="rId70" Type="http://schemas.openxmlformats.org/officeDocument/2006/relationships/hyperlink" Target="consultantplus://offline/ref=1D0E70AB1FA466305C7B517D519C2EC9701E22E524B33FAD22F2BD9A69F18001EFC7645631952D348E2709CEx8r3G" TargetMode="External"/><Relationship Id="rId75" Type="http://schemas.openxmlformats.org/officeDocument/2006/relationships/hyperlink" Target="consultantplus://offline/ref=1D0E70AB1FA466305C7B517D519C2EC9701E22E524B338A226F6BD9A69F18001EFC7645631952D348C250BCDx8r9G" TargetMode="External"/><Relationship Id="rId83" Type="http://schemas.openxmlformats.org/officeDocument/2006/relationships/hyperlink" Target="consultantplus://offline/ref=1D0E70AB1FA466305C7B517D519C2EC9701E22E524B338A226F6BD9A69F18001EFC7645631952D348C250BCDx8r9G" TargetMode="External"/><Relationship Id="rId88" Type="http://schemas.openxmlformats.org/officeDocument/2006/relationships/hyperlink" Target="consultantplus://offline/ref=1D0E70AB1FA466305C7B517D519C2EC9701E22E524B33FA32CF7BD9A69F18001EFC7645631952D348E2709CEx8r3G" TargetMode="External"/><Relationship Id="rId91" Type="http://schemas.openxmlformats.org/officeDocument/2006/relationships/hyperlink" Target="consultantplus://offline/ref=1D0E70AB1FA466305C7B517D519C2EC9701E22E524B338A226F8BD9A69F18001EFC7645631952D348E2709CEx8r5G" TargetMode="External"/><Relationship Id="rId96" Type="http://schemas.openxmlformats.org/officeDocument/2006/relationships/hyperlink" Target="consultantplus://offline/ref=1D0E70AB1FA466305C7B517D519C2EC9701E22E524B339AC22F5BD9A69F18001EFC7645631952D348E2709CEx8r1G" TargetMode="External"/><Relationship Id="rId111" Type="http://schemas.openxmlformats.org/officeDocument/2006/relationships/hyperlink" Target="consultantplus://offline/ref=1D0E70AB1FA466305C7B517D519C2EC9701E22E524B339AC22F5BD9A69F18001EFC7645631952D348E2709CEx8r1G" TargetMode="External"/><Relationship Id="rId132" Type="http://schemas.openxmlformats.org/officeDocument/2006/relationships/hyperlink" Target="consultantplus://offline/ref=5DBBE0F450DB6B7593D522E837BB78811A241DFBD77E7D970CE0FB3779E1803CEAC11E1392A0424A3A121733yDrBG" TargetMode="External"/><Relationship Id="rId140" Type="http://schemas.openxmlformats.org/officeDocument/2006/relationships/hyperlink" Target="consultantplus://offline/ref=5DBBE0F450DB6B7593D522E837BB78811A241DFBD77E78970FE4FB3779E1803CEAC11E1392A0424A3A121733yDrBG" TargetMode="External"/><Relationship Id="rId145" Type="http://schemas.openxmlformats.org/officeDocument/2006/relationships/hyperlink" Target="consultantplus://offline/ref=5DBBE0F450DB6B7593D522E837BB78811A241DFBD77E78970FE4FB3779E1803CEAC11E1392A0424A3A121733yDrB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1D0E70AB1FA466305C7B517D519C2EC9701E22E524B33FA32CF6BD9A69F18001EFC7645631952D348E2709CEx8r3G" TargetMode="External"/><Relationship Id="rId23" Type="http://schemas.openxmlformats.org/officeDocument/2006/relationships/hyperlink" Target="consultantplus://offline/ref=1D0E70AB1FA466305C7B517D519C2EC9701E22E524B338AA2CF1BD9A69F18001EFC7645631952D348E2709CEx8r0G" TargetMode="External"/><Relationship Id="rId28" Type="http://schemas.openxmlformats.org/officeDocument/2006/relationships/hyperlink" Target="consultantplus://offline/ref=1D0E70AB1FA466305C7B517D519C2EC9701E22E524B338AA2CF1BD9A69F18001EFC7645631952D348E2709CEx8r0G" TargetMode="External"/><Relationship Id="rId36" Type="http://schemas.openxmlformats.org/officeDocument/2006/relationships/hyperlink" Target="consultantplus://offline/ref=1D0E70AB1FA466305C7B517D519C2EC9701E22E524B23CA324F0BD9A69F18001EFC7645631952D348E2709CEx8r5G" TargetMode="External"/><Relationship Id="rId49" Type="http://schemas.openxmlformats.org/officeDocument/2006/relationships/hyperlink" Target="consultantplus://offline/ref=1D0E70AB1FA466305C7B517D519C2EC9701E22E524B23EAC22F7BD9A69F18001EFC7645631952D348E2709CEx8r2G" TargetMode="External"/><Relationship Id="rId57" Type="http://schemas.openxmlformats.org/officeDocument/2006/relationships/hyperlink" Target="consultantplus://offline/ref=1D0E70AB1FA466305C7B517D519C2EC9701E22E524B232AB23F5BD9A69F18001EFC7645631952D348E2709CDx8r7G" TargetMode="External"/><Relationship Id="rId106" Type="http://schemas.openxmlformats.org/officeDocument/2006/relationships/hyperlink" Target="consultantplus://offline/ref=1D0E70AB1FA466305C7B517D519C2EC9701E22E524B339AB23F8BD9A69F18001EFC7645631952D348E2709C8x8r6G" TargetMode="External"/><Relationship Id="rId114" Type="http://schemas.openxmlformats.org/officeDocument/2006/relationships/hyperlink" Target="consultantplus://offline/ref=1D0E70AB1FA466305C7B517D519C2EC9701E22E524B33FA92DF6BD9A69F18001EFC7645631952D348E2709CEx8r3G" TargetMode="External"/><Relationship Id="rId119" Type="http://schemas.openxmlformats.org/officeDocument/2006/relationships/hyperlink" Target="consultantplus://offline/ref=1D0E70AB1FA466305C7B517D519C2EC9701E22E524B33FA92DF6BD9A69F18001EFC7645631952D348E2709CEx8r3G" TargetMode="External"/><Relationship Id="rId127" Type="http://schemas.openxmlformats.org/officeDocument/2006/relationships/hyperlink" Target="consultantplus://offline/ref=1D0E70AB1FA466305C7B517D519C2EC9701E22E524B33FA92DF6BD9A69F18001EFC7645631952D348E2709CEx8r3G" TargetMode="External"/><Relationship Id="rId10" Type="http://schemas.openxmlformats.org/officeDocument/2006/relationships/hyperlink" Target="consultantplus://offline/ref=1D0E70AB1FA466305C7B517D519C2EC9701E22E524B23EAF20F3BD9A69F18001EFC7645631952D348E2709CEx8r9G" TargetMode="External"/><Relationship Id="rId31" Type="http://schemas.openxmlformats.org/officeDocument/2006/relationships/hyperlink" Target="consultantplus://offline/ref=1D0E70AB1FA466305C7B517D519C2EC9701E22E524B23CA324F0BD9A69F18001EFC7645631952D348F2409CEx8r7G" TargetMode="External"/><Relationship Id="rId44" Type="http://schemas.openxmlformats.org/officeDocument/2006/relationships/hyperlink" Target="consultantplus://offline/ref=1D0E70AB1FA466305C7B517D519C2EC9701E22E524B33AAC27F6BD9A69F18001EFC7645631952D348E2709CDx8r6G" TargetMode="External"/><Relationship Id="rId52" Type="http://schemas.openxmlformats.org/officeDocument/2006/relationships/hyperlink" Target="consultantplus://offline/ref=1D0E70AB1FA466305C7B517D519C2EC9701E22E524B232AB23F5BD9A69F18001EFC7645631952D348E2709CDx8r7G" TargetMode="External"/><Relationship Id="rId60" Type="http://schemas.openxmlformats.org/officeDocument/2006/relationships/hyperlink" Target="consultantplus://offline/ref=1D0E70AB1FA466305C7B517D519C2EC9701E22E524B23CA324F0BD9A69F18001EFC7645631952D348E2709CEx8r5G" TargetMode="External"/><Relationship Id="rId65" Type="http://schemas.openxmlformats.org/officeDocument/2006/relationships/hyperlink" Target="consultantplus://offline/ref=1D0E70AB1FA466305C7B517D519C2EC9701E22E524B339AC22F5BD9A69F18001EFC7645631952D348E2709CEx8r1G" TargetMode="External"/><Relationship Id="rId73" Type="http://schemas.openxmlformats.org/officeDocument/2006/relationships/hyperlink" Target="consultantplus://offline/ref=1D0E70AB1FA466305C7B517D519C2EC9701E22E524B33FAD22F2BD9A69F18001EFC7645631952D348E2709CEx8r3G" TargetMode="External"/><Relationship Id="rId78" Type="http://schemas.openxmlformats.org/officeDocument/2006/relationships/hyperlink" Target="consultantplus://offline/ref=1D0E70AB1FA466305C7B517D519C2EC9701E22E524B33FAD22F2BD9A69F18001EFC7645631952D348E2709CEx8r3G" TargetMode="External"/><Relationship Id="rId81" Type="http://schemas.openxmlformats.org/officeDocument/2006/relationships/hyperlink" Target="consultantplus://offline/ref=5DBBE0F450DB6B7593D522E837BB78811A241DFBD77F7C9207E0FB3779E1803CEAC11E1392A0424A3A121733yDrCG" TargetMode="External"/><Relationship Id="rId86" Type="http://schemas.openxmlformats.org/officeDocument/2006/relationships/hyperlink" Target="consultantplus://offline/ref=1D0E70AB1FA466305C7B517D519C2EC9701E22E524B33FA32CF7BD9A69F18001EFC7645631952D348E2709CEx8r3G" TargetMode="External"/><Relationship Id="rId94" Type="http://schemas.openxmlformats.org/officeDocument/2006/relationships/hyperlink" Target="consultantplus://offline/ref=1D0E70AB1FA466305C7B517D519C2EC9701E22E524B338A226F8BD9A69F18001EFC7645631952D348E2709CEx8r5G" TargetMode="External"/><Relationship Id="rId99" Type="http://schemas.openxmlformats.org/officeDocument/2006/relationships/hyperlink" Target="consultantplus://offline/ref=1D0E70AB1FA466305C7B517D519C2EC9701E22E524B338A226F8BD9A69F18001EFC7645631952D348E2709CEx8r5G" TargetMode="External"/><Relationship Id="rId101" Type="http://schemas.openxmlformats.org/officeDocument/2006/relationships/hyperlink" Target="consultantplus://offline/ref=1D0E70AB1FA466305C7B517D519C2EC9701E22E524B33FA92DF4BD9A69F18001EFC7645631952D348E2709CEx8r0G" TargetMode="External"/><Relationship Id="rId122" Type="http://schemas.openxmlformats.org/officeDocument/2006/relationships/hyperlink" Target="consultantplus://offline/ref=5DBBE0F450DB6B7593D522E837BB78811A241DFBD77F7C9207E0FB3779E1803CEAC11E1392A0424A3A121733yDrCG" TargetMode="External"/><Relationship Id="rId130" Type="http://schemas.openxmlformats.org/officeDocument/2006/relationships/hyperlink" Target="consultantplus://offline/ref=5DBBE0F450DB6B7593D522E837BB78811A241DFBD77E7D970CE0FB3779E1803CEAC11E1392A0424A3A121733yDrBG" TargetMode="External"/><Relationship Id="rId135" Type="http://schemas.openxmlformats.org/officeDocument/2006/relationships/hyperlink" Target="consultantplus://offline/ref=5DBBE0F450DB6B7593D522E837BB78811A241DFBD77E7D970CE0FB3779E1803CEAC11E1392A0424A3A121733yDrBG" TargetMode="External"/><Relationship Id="rId143" Type="http://schemas.openxmlformats.org/officeDocument/2006/relationships/hyperlink" Target="consultantplus://offline/ref=5DBBE0F450DB6B7593D522E837BB78811A241DFBD77E78970FE4FB3779E1803CEAC11E1392A0424A3A121733yDrBG" TargetMode="External"/><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1D0E70AB1FA466305C7B517D519C2EC9701E22E524B23EAF20F3BD9A69F18001EFC7645631952D348E2709CEx8r9G" TargetMode="External"/><Relationship Id="rId13" Type="http://schemas.openxmlformats.org/officeDocument/2006/relationships/hyperlink" Target="consultantplus://offline/ref=1D0E70AB1FA466305C7B517D519C2EC9701E22E524B33BAD27F1BD9A69F18001EFxCr7G" TargetMode="External"/><Relationship Id="rId18" Type="http://schemas.openxmlformats.org/officeDocument/2006/relationships/hyperlink" Target="consultantplus://offline/ref=1D0E70AB1FA466305C7B517D519C2EC9701E22E524B33FA32CF6BD9A69F18001EFC7645631952D348E2709CEx8r3G" TargetMode="External"/><Relationship Id="rId39" Type="http://schemas.openxmlformats.org/officeDocument/2006/relationships/hyperlink" Target="consultantplus://offline/ref=1D0E70AB1FA466305C7B517D519C2EC9701E22E524B33AAC27F6BD9A69F18001EFC7645631952D348E2E08CFx8r2G" TargetMode="External"/><Relationship Id="rId109" Type="http://schemas.openxmlformats.org/officeDocument/2006/relationships/hyperlink" Target="consultantplus://offline/ref=1D0E70AB1FA466305C7B517D519C2EC9701E22E524B339AC22F3BD9A69F18001EFC7645631952D348E2709CEx8r3G" TargetMode="External"/><Relationship Id="rId34" Type="http://schemas.openxmlformats.org/officeDocument/2006/relationships/hyperlink" Target="consultantplus://offline/ref=1D0E70AB1FA466305C7B517D519C2EC9701E22E524B23CA324F0BD9A69F18001EFC7645631952D348E2709CEx8r5G" TargetMode="External"/><Relationship Id="rId50" Type="http://schemas.openxmlformats.org/officeDocument/2006/relationships/hyperlink" Target="consultantplus://offline/ref=1D0E70AB1FA466305C7B517D519C2EC9701E22E524B232AB23F5BD9A69F18001EFC7645631952D348E2709CDx8r7G" TargetMode="External"/><Relationship Id="rId55" Type="http://schemas.openxmlformats.org/officeDocument/2006/relationships/hyperlink" Target="consultantplus://offline/ref=1D0E70AB1FA466305C7B517D519C2EC9701E22E524B232AB23F5BD9A69F18001EFC7645631952D348E2709CDx8r7G" TargetMode="External"/><Relationship Id="rId76" Type="http://schemas.openxmlformats.org/officeDocument/2006/relationships/hyperlink" Target="consultantplus://offline/ref=1D0E70AB1FA466305C7B517D519C2EC9701E22E524B33FA32CF7BD9A69F18001EFC7645631952D348E2709CEx8r3G" TargetMode="External"/><Relationship Id="rId97" Type="http://schemas.openxmlformats.org/officeDocument/2006/relationships/hyperlink" Target="consultantplus://offline/ref=1D0E70AB1FA466305C7B517D519C2EC9701E22E524B33FA92DF4BD9A69F18001EFC7645631952D348E2709CEx8r0G" TargetMode="External"/><Relationship Id="rId104" Type="http://schemas.openxmlformats.org/officeDocument/2006/relationships/hyperlink" Target="consultantplus://offline/ref=1D0E70AB1FA466305C7B517D519C2EC9701E22E524B339AB23F8BD9A69F18001EFC7645631952D348E2709C8x8r6G" TargetMode="External"/><Relationship Id="rId120" Type="http://schemas.openxmlformats.org/officeDocument/2006/relationships/hyperlink" Target="consultantplus://offline/ref=5DBBE0F450DB6B7593D522E837BB78811A241DFBD77F7C9207E0FB3779E1803CEAC11E1392A0424A3A121733yDrCG" TargetMode="External"/><Relationship Id="rId125" Type="http://schemas.openxmlformats.org/officeDocument/2006/relationships/hyperlink" Target="consultantplus://offline/ref=5DBBE0F450DB6B7593D522E837BB78811A241DFBD77E7D970CE0FB3779E1803CEAC11E1392A0424A3A121733yDrBG" TargetMode="External"/><Relationship Id="rId141" Type="http://schemas.openxmlformats.org/officeDocument/2006/relationships/hyperlink" Target="consultantplus://offline/ref=5DBBE0F450DB6B7593D522E837BB78811A241DFBD77E78970FE4FB3779E1803CEAC11E1392A0424A3A121733yDrBG" TargetMode="External"/><Relationship Id="rId14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consultantplus://offline/ref=1D0E70AB1FA466305C7B517D519C2EC9701E22E524B33FAD22F2BD9A69F18001EFC7645631952D348E2709CEx8r3G" TargetMode="External"/><Relationship Id="rId92" Type="http://schemas.openxmlformats.org/officeDocument/2006/relationships/hyperlink" Target="consultantplus://offline/ref=1D0E70AB1FA466305C7B517D519C2EC9701E22E524B338A226F8BD9A69F18001EFC7645631952D348E2709CEx8r5G" TargetMode="External"/><Relationship Id="rId2" Type="http://schemas.openxmlformats.org/officeDocument/2006/relationships/numbering" Target="numbering.xml"/><Relationship Id="rId29" Type="http://schemas.openxmlformats.org/officeDocument/2006/relationships/hyperlink" Target="consultantplus://offline/ref=1D0E70AB1FA466305C7B517D519C2EC9701E22E524B23CA324F0BD9A69F18001EFC7645631952D348E2709CEx8r5G" TargetMode="External"/><Relationship Id="rId24" Type="http://schemas.openxmlformats.org/officeDocument/2006/relationships/hyperlink" Target="consultantplus://offline/ref=1D0E70AB1FA466305C7B517D519C2EC9701E22E524B338AA2CF1BD9A69F18001EFC7645631952D348E2709CEx8r0G" TargetMode="External"/><Relationship Id="rId40" Type="http://schemas.openxmlformats.org/officeDocument/2006/relationships/hyperlink" Target="consultantplus://offline/ref=1D0E70AB1FA466305C7B517D519C2EC9701E22E524B33AAC27F6BD9A69F18001EFC7645631952D348E2709CDx8r6G" TargetMode="External"/><Relationship Id="rId45" Type="http://schemas.openxmlformats.org/officeDocument/2006/relationships/hyperlink" Target="consultantplus://offline/ref=1D0E70AB1FA466305C7B517D519C2EC9701E22E524B23EAC22F7BD9A69F18001EFC7645631952D348E2709CEx8r2G" TargetMode="External"/><Relationship Id="rId66" Type="http://schemas.openxmlformats.org/officeDocument/2006/relationships/hyperlink" Target="consultantplus://offline/ref=1D0E70AB1FA466305C7B517D519C2EC9701E22E524B33FAD22F2BD9A69F18001EFC7645631952D348E2709CEx8r3G" TargetMode="External"/><Relationship Id="rId87" Type="http://schemas.openxmlformats.org/officeDocument/2006/relationships/hyperlink" Target="consultantplus://offline/ref=1D0E70AB1FA466305C7B517D519C2EC9701E22E524B33FA32CF7BD9A69F18001EFC7645631952D348E2709CEx8r3G" TargetMode="External"/><Relationship Id="rId110" Type="http://schemas.openxmlformats.org/officeDocument/2006/relationships/hyperlink" Target="consultantplus://offline/ref=1D0E70AB1FA466305C7B517D519C2EC9701E22E524B339AC22F3BD9A69F18001EFC7645631952D348E2709CEx8r3G" TargetMode="External"/><Relationship Id="rId115" Type="http://schemas.openxmlformats.org/officeDocument/2006/relationships/hyperlink" Target="consultantplus://offline/ref=1D0E70AB1FA466305C7B517D519C2EC9701E22E524B33FA92DF6BD9A69F18001EFC7645631952D348E2709CEx8r3G" TargetMode="External"/><Relationship Id="rId131" Type="http://schemas.openxmlformats.org/officeDocument/2006/relationships/hyperlink" Target="consultantplus://offline/ref=1D0E70AB1FA466305C7B517D519C2EC9701E22E524B339AC22F5BD9A69F18001EFC7645631952D348E2709CEx8r1G" TargetMode="External"/><Relationship Id="rId136" Type="http://schemas.openxmlformats.org/officeDocument/2006/relationships/hyperlink" Target="consultantplus://offline/ref=5DBBE0F450DB6B7593D522E837BB78811A241DFBD77E7D970CE0FB3779E1803CEAC11E1392A0424A3A121733yDrBG" TargetMode="External"/><Relationship Id="rId61" Type="http://schemas.openxmlformats.org/officeDocument/2006/relationships/hyperlink" Target="consultantplus://offline/ref=1D0E70AB1FA466305C7B517D519C2EC9701E22E524B232AB23F5BD9A69F18001EFC7645631952D348E2709CDx8r7G" TargetMode="External"/><Relationship Id="rId82" Type="http://schemas.openxmlformats.org/officeDocument/2006/relationships/hyperlink" Target="consultantplus://offline/ref=5DBBE0F450DB6B7593D522E837BB78811A241DFBD77F7C9207E0FB3779E1803CEAC11E1392A0424A3A121733yDrCG" TargetMode="External"/><Relationship Id="rId19" Type="http://schemas.openxmlformats.org/officeDocument/2006/relationships/hyperlink" Target="consultantplus://offline/ref=1D0E70AB1FA466305C7B517D519C2EC9701E22E524B33FA32CF6BD9A69F18001EFC7645631952D348E2709CEx8r3G" TargetMode="External"/><Relationship Id="rId14" Type="http://schemas.openxmlformats.org/officeDocument/2006/relationships/hyperlink" Target="consultantplus://offline/ref=1D0E70AB1FA466305C7B517D519C2EC9701E22E524B33EA926F1BD9A69F18001EFC7645631952D348E2709CEx8r0G" TargetMode="External"/><Relationship Id="rId30" Type="http://schemas.openxmlformats.org/officeDocument/2006/relationships/hyperlink" Target="consultantplus://offline/ref=1D0E70AB1FA466305C7B517D519C2EC9701E22E524B23CA324F0BD9A69F18001EFC7645631952D348E2709CEx8r5G" TargetMode="External"/><Relationship Id="rId35" Type="http://schemas.openxmlformats.org/officeDocument/2006/relationships/hyperlink" Target="consultantplus://offline/ref=1D0E70AB1FA466305C7B517D519C2EC9701E22E524B23CA324F0BD9A69F18001EFC7645631952D348E2709CEx8r5G" TargetMode="External"/><Relationship Id="rId56" Type="http://schemas.openxmlformats.org/officeDocument/2006/relationships/hyperlink" Target="consultantplus://offline/ref=1D0E70AB1FA466305C7B517D519C2EC9701E22E524B232AB23F5BD9A69F18001EFC7645631952D348E2709CDx8r7G" TargetMode="External"/><Relationship Id="rId77" Type="http://schemas.openxmlformats.org/officeDocument/2006/relationships/hyperlink" Target="consultantplus://offline/ref=1D0E70AB1FA466305C7B517D519C2EC9701E22E524B33FA32CF7BD9A69F18001EFC7645631952D348E2709CEx8r3G" TargetMode="External"/><Relationship Id="rId100" Type="http://schemas.openxmlformats.org/officeDocument/2006/relationships/hyperlink" Target="consultantplus://offline/ref=1D0E70AB1FA466305C7B517D519C2EC9701E22E524B33FA92DF4BD9A69F18001EFC7645631952D348E2709CEx8r0G" TargetMode="External"/><Relationship Id="rId105" Type="http://schemas.openxmlformats.org/officeDocument/2006/relationships/hyperlink" Target="consultantplus://offline/ref=1D0E70AB1FA466305C7B517D519C2EC9701E22E524B339AC22F3BD9A69F18001EFC7645631952D348E2709CEx8r3G" TargetMode="External"/><Relationship Id="rId126" Type="http://schemas.openxmlformats.org/officeDocument/2006/relationships/hyperlink" Target="consultantplus://offline/ref=5DBBE0F450DB6B7593D522E837BB78811A241DFBD77E7D970CE0FB3779E1803CEAC11E1392A0424A3A121733yDrBG" TargetMode="External"/><Relationship Id="rId147" Type="http://schemas.openxmlformats.org/officeDocument/2006/relationships/fontTable" Target="fontTable.xml"/><Relationship Id="rId8" Type="http://schemas.openxmlformats.org/officeDocument/2006/relationships/hyperlink" Target="consultantplus://offline/ref=1D0E70AB1FA466305C7B4F7047F079C677127FE827B031FC78A4BBCD36A18654AF87620372D2223Dx8rEG" TargetMode="External"/><Relationship Id="rId51" Type="http://schemas.openxmlformats.org/officeDocument/2006/relationships/hyperlink" Target="consultantplus://offline/ref=1D0E70AB1FA466305C7B517D519C2EC9701E22E524B232AB23F5BD9A69F18001EFC7645631952D348E2709CDx8r7G" TargetMode="External"/><Relationship Id="rId72" Type="http://schemas.openxmlformats.org/officeDocument/2006/relationships/hyperlink" Target="consultantplus://offline/ref=1D0E70AB1FA466305C7B517D519C2EC9701E22E524B33FAD22F2BD9A69F18001EFC7645631952D348E2709CEx8r3G" TargetMode="External"/><Relationship Id="rId93" Type="http://schemas.openxmlformats.org/officeDocument/2006/relationships/hyperlink" Target="consultantplus://offline/ref=1D0E70AB1FA466305C7B517D519C2EC9701E22E524B338A226F8BD9A69F18001EFC7645631952D348E2709CEx8r5G" TargetMode="External"/><Relationship Id="rId98" Type="http://schemas.openxmlformats.org/officeDocument/2006/relationships/hyperlink" Target="consultantplus://offline/ref=1D0E70AB1FA466305C7B517D519C2EC9701E22E524B338A226F8BD9A69F18001EFC7645631952D348E2709CEx8r5G" TargetMode="External"/><Relationship Id="rId121" Type="http://schemas.openxmlformats.org/officeDocument/2006/relationships/hyperlink" Target="consultantplus://offline/ref=1D0E70AB1FA466305C7B517D519C2EC9701E22E524B33FA92DF4BD9A69F18001EFC7645631952D348E2709CEx8r0G" TargetMode="External"/><Relationship Id="rId142" Type="http://schemas.openxmlformats.org/officeDocument/2006/relationships/hyperlink" Target="consultantplus://offline/ref=5DBBE0F450DB6B7593D522E837BB78811A241DFBD77E78970FE4FB3779E1803CEAC11E1392A0424A3A121733yDr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56436-867A-4462-82C2-66D661ECD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47</Pages>
  <Words>18115</Words>
  <Characters>103260</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121133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RamazanovaEN</dc:creator>
  <cp:lastModifiedBy>RamazanovaEN</cp:lastModifiedBy>
  <cp:revision>11</cp:revision>
  <cp:lastPrinted>2016-04-20T08:43:00Z</cp:lastPrinted>
  <dcterms:created xsi:type="dcterms:W3CDTF">2016-04-01T04:38:00Z</dcterms:created>
  <dcterms:modified xsi:type="dcterms:W3CDTF">2016-04-20T08:46:00Z</dcterms:modified>
</cp:coreProperties>
</file>